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E2CE3" w14:textId="77777777" w:rsidR="008F3A3F" w:rsidRDefault="008F3A3F" w:rsidP="00DE2B38">
      <w:pPr>
        <w:spacing w:after="0" w:line="240" w:lineRule="auto"/>
        <w:rPr>
          <w:b/>
          <w:bCs/>
          <w:lang w:val="en-GB"/>
        </w:rPr>
      </w:pPr>
    </w:p>
    <w:p w14:paraId="3AFF3BE2" w14:textId="77777777" w:rsidR="008F3A3F" w:rsidRDefault="008F3A3F" w:rsidP="00DE2B38">
      <w:pPr>
        <w:spacing w:after="0" w:line="240" w:lineRule="auto"/>
        <w:rPr>
          <w:b/>
          <w:bCs/>
          <w:lang w:val="en-GB"/>
        </w:rPr>
      </w:pPr>
    </w:p>
    <w:p w14:paraId="1339AAC8" w14:textId="265978D9" w:rsidR="00EF40BA" w:rsidRDefault="00EF40BA" w:rsidP="00DE2B38">
      <w:pPr>
        <w:spacing w:after="0" w:line="240" w:lineRule="auto"/>
        <w:rPr>
          <w:b/>
          <w:bCs/>
          <w:lang w:val="en-GB"/>
        </w:rPr>
      </w:pPr>
    </w:p>
    <w:p w14:paraId="517DED87" w14:textId="06AB87E9" w:rsidR="00EF40BA" w:rsidRPr="007F478F" w:rsidRDefault="007F478F" w:rsidP="007F478F">
      <w:pPr>
        <w:tabs>
          <w:tab w:val="left" w:pos="2670"/>
        </w:tabs>
        <w:spacing w:after="0" w:line="240" w:lineRule="auto"/>
        <w:rPr>
          <w:b/>
          <w:bCs/>
          <w:sz w:val="24"/>
          <w:szCs w:val="24"/>
          <w:lang w:val="en-GB"/>
        </w:rPr>
      </w:pPr>
      <w:r>
        <w:rPr>
          <w:b/>
          <w:bCs/>
          <w:lang w:val="en-GB"/>
        </w:rPr>
        <w:tab/>
      </w:r>
    </w:p>
    <w:p w14:paraId="299DBF43" w14:textId="23BF3439" w:rsidR="00EF40BA" w:rsidRDefault="00EF40BA" w:rsidP="00DE2B38">
      <w:pPr>
        <w:spacing w:after="0" w:line="240" w:lineRule="auto"/>
        <w:rPr>
          <w:b/>
          <w:bCs/>
          <w:lang w:val="en-GB"/>
        </w:rPr>
      </w:pPr>
    </w:p>
    <w:p w14:paraId="5708BF5D" w14:textId="4EE1BA3A" w:rsidR="007F478F" w:rsidRDefault="007F478F" w:rsidP="007F478F">
      <w:pPr>
        <w:jc w:val="center"/>
        <w:rPr>
          <w:b/>
          <w:sz w:val="40"/>
          <w:szCs w:val="28"/>
          <w:lang w:val="en-GB"/>
        </w:rPr>
      </w:pPr>
      <w:r>
        <w:rPr>
          <w:noProof/>
        </w:rPr>
        <w:drawing>
          <wp:inline distT="0" distB="0" distL="0" distR="0" wp14:anchorId="2DAB000E" wp14:editId="0E4C94C5">
            <wp:extent cx="3755476" cy="2947774"/>
            <wp:effectExtent l="0" t="0" r="0" b="508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64271" cy="2954677"/>
                    </a:xfrm>
                    <a:prstGeom prst="rect">
                      <a:avLst/>
                    </a:prstGeom>
                  </pic:spPr>
                </pic:pic>
              </a:graphicData>
            </a:graphic>
          </wp:inline>
        </w:drawing>
      </w:r>
    </w:p>
    <w:p w14:paraId="3DD633A8" w14:textId="77777777" w:rsidR="008B504C" w:rsidRDefault="008B504C" w:rsidP="008B504C">
      <w:pPr>
        <w:jc w:val="center"/>
        <w:rPr>
          <w:sz w:val="30"/>
          <w:szCs w:val="30"/>
          <w:lang w:val="en-GB"/>
        </w:rPr>
      </w:pPr>
      <w:r w:rsidRPr="00E510E2">
        <w:rPr>
          <w:sz w:val="30"/>
          <w:szCs w:val="30"/>
          <w:lang w:val="en-GB"/>
        </w:rPr>
        <w:t>SAFE -</w:t>
      </w:r>
      <w:r w:rsidRPr="002F12A5">
        <w:rPr>
          <w:sz w:val="30"/>
          <w:szCs w:val="30"/>
          <w:lang w:val="en-GB"/>
        </w:rPr>
        <w:t>Streaming approaches for Europe -</w:t>
      </w:r>
      <w:r>
        <w:rPr>
          <w:sz w:val="30"/>
          <w:szCs w:val="30"/>
          <w:lang w:val="en-GB"/>
        </w:rPr>
        <w:br/>
      </w:r>
      <w:r w:rsidRPr="002F12A5">
        <w:rPr>
          <w:sz w:val="30"/>
          <w:szCs w:val="30"/>
          <w:lang w:val="en-GB"/>
        </w:rPr>
        <w:t>Enhancing the digital competences by streaming approaches for schools to tackle the challenges of COVID-19</w:t>
      </w:r>
    </w:p>
    <w:p w14:paraId="64C9A06B" w14:textId="0C6EFF9A" w:rsidR="008B504C" w:rsidRDefault="008B504C" w:rsidP="007F478F">
      <w:pPr>
        <w:jc w:val="center"/>
        <w:rPr>
          <w:b/>
          <w:sz w:val="40"/>
          <w:szCs w:val="28"/>
          <w:lang w:val="en-GB"/>
        </w:rPr>
      </w:pPr>
      <w:r>
        <w:rPr>
          <w:b/>
          <w:bCs/>
          <w:noProof/>
          <w:lang w:val="en-GB"/>
        </w:rPr>
        <mc:AlternateContent>
          <mc:Choice Requires="wps">
            <w:drawing>
              <wp:anchor distT="0" distB="0" distL="114300" distR="114300" simplePos="0" relativeHeight="251659264" behindDoc="1" locked="0" layoutInCell="1" allowOverlap="1" wp14:anchorId="736CABDD" wp14:editId="7823B717">
                <wp:simplePos x="0" y="0"/>
                <wp:positionH relativeFrom="page">
                  <wp:posOffset>-2818130</wp:posOffset>
                </wp:positionH>
                <wp:positionV relativeFrom="paragraph">
                  <wp:posOffset>430010</wp:posOffset>
                </wp:positionV>
                <wp:extent cx="11422380" cy="2598420"/>
                <wp:effectExtent l="0" t="0" r="7620" b="0"/>
                <wp:wrapNone/>
                <wp:docPr id="11" name="Rechteck 11"/>
                <wp:cNvGraphicFramePr/>
                <a:graphic xmlns:a="http://schemas.openxmlformats.org/drawingml/2006/main">
                  <a:graphicData uri="http://schemas.microsoft.com/office/word/2010/wordprocessingShape">
                    <wps:wsp>
                      <wps:cNvSpPr/>
                      <wps:spPr>
                        <a:xfrm>
                          <a:off x="0" y="0"/>
                          <a:ext cx="11422380" cy="2598420"/>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5268D1" id="Rechteck 11" o:spid="_x0000_s1026" style="position:absolute;margin-left:-221.9pt;margin-top:33.85pt;width:899.4pt;height:204.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" fillcolor="#e2efd9 [665]" stroked="f" strokeweight="1pt">
                <w10:wrap anchorx="page"/>
              </v:rect>
            </w:pict>
          </mc:Fallback>
        </mc:AlternateContent>
      </w:r>
    </w:p>
    <w:p w14:paraId="304B2E33" w14:textId="368E4EBA" w:rsidR="008B504C" w:rsidRDefault="008B504C" w:rsidP="007F478F">
      <w:pPr>
        <w:jc w:val="center"/>
        <w:rPr>
          <w:b/>
          <w:sz w:val="40"/>
          <w:szCs w:val="28"/>
          <w:lang w:val="en-GB"/>
        </w:rPr>
      </w:pPr>
    </w:p>
    <w:p w14:paraId="05A249DA" w14:textId="492E2577" w:rsidR="007F478F" w:rsidRPr="003C736F" w:rsidRDefault="007F478F" w:rsidP="007F478F">
      <w:pPr>
        <w:spacing w:after="0"/>
        <w:jc w:val="center"/>
        <w:rPr>
          <w:b/>
          <w:sz w:val="16"/>
          <w:szCs w:val="16"/>
          <w:lang w:val="en-GB"/>
        </w:rPr>
      </w:pPr>
    </w:p>
    <w:p w14:paraId="67C107DB" w14:textId="5F695F44" w:rsidR="007F478F" w:rsidRPr="007D7AE1" w:rsidRDefault="007F478F" w:rsidP="007F478F">
      <w:pPr>
        <w:jc w:val="center"/>
        <w:rPr>
          <w:b/>
          <w:sz w:val="10"/>
          <w:szCs w:val="10"/>
          <w:lang w:val="en-US"/>
        </w:rPr>
      </w:pPr>
    </w:p>
    <w:p w14:paraId="735749CD" w14:textId="4837928D" w:rsidR="007F478F" w:rsidRPr="00CF49A0" w:rsidRDefault="007F478F" w:rsidP="007F478F">
      <w:pPr>
        <w:jc w:val="center"/>
        <w:rPr>
          <w:b/>
          <w:sz w:val="36"/>
          <w:szCs w:val="36"/>
          <w:lang w:val="en-GB"/>
        </w:rPr>
      </w:pPr>
      <w:r w:rsidRPr="00CF49A0">
        <w:rPr>
          <w:b/>
          <w:sz w:val="36"/>
          <w:szCs w:val="36"/>
          <w:lang w:val="en-US"/>
        </w:rPr>
        <w:t>Meeting Minutes for the  3</w:t>
      </w:r>
      <w:r w:rsidRPr="00CF49A0">
        <w:rPr>
          <w:b/>
          <w:sz w:val="36"/>
          <w:szCs w:val="36"/>
          <w:vertAlign w:val="superscript"/>
          <w:lang w:val="en-US"/>
        </w:rPr>
        <w:t>rd</w:t>
      </w:r>
      <w:r w:rsidRPr="00CF49A0">
        <w:rPr>
          <w:b/>
          <w:sz w:val="36"/>
          <w:szCs w:val="36"/>
          <w:lang w:val="en-US"/>
        </w:rPr>
        <w:t xml:space="preserve"> SAFE partner meeting –</w:t>
      </w:r>
      <w:r w:rsidRPr="00CF49A0">
        <w:rPr>
          <w:b/>
          <w:sz w:val="36"/>
          <w:szCs w:val="36"/>
          <w:lang w:val="en-US"/>
        </w:rPr>
        <w:br/>
        <w:t xml:space="preserve">hosted by </w:t>
      </w:r>
      <w:bookmarkStart w:id="0" w:name="_Hlk104979069"/>
      <w:r w:rsidRPr="00CF49A0">
        <w:rPr>
          <w:b/>
          <w:sz w:val="36"/>
          <w:szCs w:val="36"/>
          <w:lang w:val="en-US"/>
        </w:rPr>
        <w:t xml:space="preserve">KURZY ZEBRA </w:t>
      </w:r>
      <w:proofErr w:type="spellStart"/>
      <w:r w:rsidRPr="00CF49A0">
        <w:rPr>
          <w:b/>
          <w:sz w:val="36"/>
          <w:szCs w:val="36"/>
          <w:lang w:val="en-US"/>
        </w:rPr>
        <w:t>s.r.o.</w:t>
      </w:r>
      <w:proofErr w:type="spellEnd"/>
      <w:r w:rsidRPr="00CF49A0">
        <w:rPr>
          <w:b/>
          <w:sz w:val="36"/>
          <w:szCs w:val="36"/>
          <w:lang w:val="en-US"/>
        </w:rPr>
        <w:t>, Czech Republic</w:t>
      </w:r>
      <w:bookmarkEnd w:id="0"/>
    </w:p>
    <w:p w14:paraId="76B7373A" w14:textId="72A0354C" w:rsidR="007F478F" w:rsidRPr="00CF49A0" w:rsidRDefault="007F478F" w:rsidP="007F478F">
      <w:pPr>
        <w:jc w:val="center"/>
        <w:rPr>
          <w:b/>
          <w:sz w:val="20"/>
          <w:szCs w:val="20"/>
          <w:lang w:val="en-US"/>
        </w:rPr>
      </w:pPr>
      <w:r w:rsidRPr="00CF49A0">
        <w:rPr>
          <w:b/>
          <w:sz w:val="20"/>
          <w:szCs w:val="20"/>
          <w:lang w:val="en-GB"/>
        </w:rPr>
        <w:t xml:space="preserve">The </w:t>
      </w:r>
      <w:r w:rsidRPr="00CF49A0">
        <w:rPr>
          <w:b/>
          <w:sz w:val="20"/>
          <w:szCs w:val="20"/>
          <w:lang w:val="en-US"/>
        </w:rPr>
        <w:t>SAFE implementation and development Meeting!</w:t>
      </w:r>
    </w:p>
    <w:p w14:paraId="6DCEB2B7" w14:textId="663E4F65" w:rsidR="007F478F" w:rsidRPr="00CF49A0" w:rsidRDefault="007F478F" w:rsidP="007F478F">
      <w:pPr>
        <w:jc w:val="center"/>
        <w:rPr>
          <w:b/>
          <w:sz w:val="20"/>
          <w:szCs w:val="20"/>
          <w:lang w:val="en-US"/>
        </w:rPr>
      </w:pPr>
      <w:r w:rsidRPr="00CF49A0">
        <w:rPr>
          <w:b/>
          <w:sz w:val="20"/>
          <w:szCs w:val="20"/>
          <w:lang w:val="en-US"/>
        </w:rPr>
        <w:t>27</w:t>
      </w:r>
      <w:r w:rsidRPr="00CF49A0">
        <w:rPr>
          <w:b/>
          <w:sz w:val="20"/>
          <w:szCs w:val="20"/>
          <w:vertAlign w:val="superscript"/>
          <w:lang w:val="en-US"/>
        </w:rPr>
        <w:t>th</w:t>
      </w:r>
      <w:r w:rsidRPr="00CF49A0">
        <w:rPr>
          <w:b/>
          <w:sz w:val="20"/>
          <w:szCs w:val="20"/>
          <w:lang w:val="en-US"/>
        </w:rPr>
        <w:t xml:space="preserve"> </w:t>
      </w:r>
      <w:r w:rsidR="000C2BB4">
        <w:rPr>
          <w:b/>
          <w:sz w:val="20"/>
          <w:szCs w:val="20"/>
          <w:lang w:val="en-US"/>
        </w:rPr>
        <w:t xml:space="preserve">- </w:t>
      </w:r>
      <w:r w:rsidRPr="00CF49A0">
        <w:rPr>
          <w:b/>
          <w:sz w:val="20"/>
          <w:szCs w:val="20"/>
          <w:lang w:val="en-US"/>
        </w:rPr>
        <w:t>29</w:t>
      </w:r>
      <w:r w:rsidRPr="00CF49A0">
        <w:rPr>
          <w:b/>
          <w:sz w:val="20"/>
          <w:szCs w:val="20"/>
          <w:vertAlign w:val="superscript"/>
          <w:lang w:val="en-US"/>
        </w:rPr>
        <w:t>td</w:t>
      </w:r>
      <w:r w:rsidRPr="00CF49A0">
        <w:rPr>
          <w:b/>
          <w:sz w:val="20"/>
          <w:szCs w:val="20"/>
          <w:lang w:val="en-US"/>
        </w:rPr>
        <w:t xml:space="preserve"> of June 2022</w:t>
      </w:r>
    </w:p>
    <w:p w14:paraId="79434219" w14:textId="15E60D34" w:rsidR="00EF40BA" w:rsidRPr="007F478F" w:rsidRDefault="00EF40BA" w:rsidP="00DE2B38">
      <w:pPr>
        <w:spacing w:after="0" w:line="240" w:lineRule="auto"/>
        <w:rPr>
          <w:b/>
          <w:bCs/>
          <w:lang w:val="en-US"/>
        </w:rPr>
      </w:pPr>
    </w:p>
    <w:p w14:paraId="09044C34" w14:textId="1550E29F" w:rsidR="00EF40BA" w:rsidRDefault="00EF40BA" w:rsidP="00DE2B38">
      <w:pPr>
        <w:spacing w:after="0" w:line="240" w:lineRule="auto"/>
        <w:rPr>
          <w:b/>
          <w:bCs/>
          <w:lang w:val="en-GB"/>
        </w:rPr>
      </w:pPr>
    </w:p>
    <w:p w14:paraId="6FEA8342" w14:textId="12BA74AA" w:rsidR="00EF40BA" w:rsidRDefault="00EF40BA" w:rsidP="00DE2B38">
      <w:pPr>
        <w:spacing w:after="0" w:line="240" w:lineRule="auto"/>
        <w:rPr>
          <w:b/>
          <w:bCs/>
          <w:lang w:val="en-GB"/>
        </w:rPr>
      </w:pPr>
    </w:p>
    <w:p w14:paraId="161A50A3" w14:textId="39969787" w:rsidR="00EF40BA" w:rsidRDefault="00EF40BA" w:rsidP="00DE2B38">
      <w:pPr>
        <w:spacing w:after="0" w:line="240" w:lineRule="auto"/>
        <w:rPr>
          <w:b/>
          <w:bCs/>
          <w:lang w:val="en-GB"/>
        </w:rPr>
      </w:pPr>
    </w:p>
    <w:p w14:paraId="740851DB" w14:textId="31546014" w:rsidR="00EF40BA" w:rsidRDefault="00EF40BA" w:rsidP="00DE2B38">
      <w:pPr>
        <w:spacing w:after="0" w:line="240" w:lineRule="auto"/>
        <w:rPr>
          <w:b/>
          <w:bCs/>
          <w:lang w:val="en-GB"/>
        </w:rPr>
      </w:pPr>
    </w:p>
    <w:p w14:paraId="72F909BA" w14:textId="56F72260" w:rsidR="00EF40BA" w:rsidRDefault="00EF40BA" w:rsidP="00DE2B38">
      <w:pPr>
        <w:spacing w:after="0" w:line="240" w:lineRule="auto"/>
        <w:rPr>
          <w:b/>
          <w:bCs/>
          <w:lang w:val="en-GB"/>
        </w:rPr>
      </w:pPr>
    </w:p>
    <w:p w14:paraId="61EE95D0" w14:textId="18F63DB5" w:rsidR="00EF40BA" w:rsidRDefault="00EF40BA" w:rsidP="00DE2B38">
      <w:pPr>
        <w:spacing w:after="0" w:line="240" w:lineRule="auto"/>
        <w:rPr>
          <w:b/>
          <w:bCs/>
          <w:lang w:val="en-GB"/>
        </w:rPr>
      </w:pPr>
    </w:p>
    <w:p w14:paraId="39AA06DF" w14:textId="4AD662BE" w:rsidR="00EF40BA" w:rsidRDefault="00EF40BA" w:rsidP="00DE2B38">
      <w:pPr>
        <w:spacing w:after="0" w:line="240" w:lineRule="auto"/>
        <w:rPr>
          <w:b/>
          <w:bCs/>
          <w:lang w:val="en-GB"/>
        </w:rPr>
      </w:pPr>
    </w:p>
    <w:p w14:paraId="1D96E2AD" w14:textId="4082BD8C" w:rsidR="00EF40BA" w:rsidRDefault="00EF40BA" w:rsidP="00DE2B38">
      <w:pPr>
        <w:spacing w:after="0" w:line="240" w:lineRule="auto"/>
        <w:rPr>
          <w:b/>
          <w:bCs/>
          <w:lang w:val="en-GB"/>
        </w:rPr>
      </w:pPr>
    </w:p>
    <w:p w14:paraId="076932C0" w14:textId="69CC9630" w:rsidR="00EF40BA" w:rsidRDefault="00EF40BA" w:rsidP="00DE2B38">
      <w:pPr>
        <w:spacing w:after="0" w:line="240" w:lineRule="auto"/>
        <w:rPr>
          <w:b/>
          <w:bCs/>
          <w:lang w:val="en-GB"/>
        </w:rPr>
      </w:pPr>
    </w:p>
    <w:p w14:paraId="68AA903E" w14:textId="726C8E6F" w:rsidR="00EF40BA" w:rsidRDefault="00EF40BA" w:rsidP="00DE2B38">
      <w:pPr>
        <w:spacing w:after="0" w:line="240" w:lineRule="auto"/>
        <w:rPr>
          <w:b/>
          <w:bCs/>
          <w:lang w:val="en-GB"/>
        </w:rPr>
      </w:pPr>
    </w:p>
    <w:p w14:paraId="41FC84A7" w14:textId="0F79C141" w:rsidR="0071448D" w:rsidRDefault="0071448D" w:rsidP="00DE2B38">
      <w:pPr>
        <w:spacing w:after="0" w:line="240" w:lineRule="auto"/>
        <w:rPr>
          <w:b/>
          <w:bCs/>
          <w:lang w:val="en-GB"/>
        </w:rPr>
      </w:pPr>
    </w:p>
    <w:p w14:paraId="2112E500" w14:textId="77777777" w:rsidR="0071448D" w:rsidRPr="0071448D" w:rsidRDefault="0071448D" w:rsidP="0071448D">
      <w:pPr>
        <w:shd w:val="clear" w:color="auto" w:fill="E2EFD9" w:themeFill="accent6" w:themeFillTint="33"/>
        <w:spacing w:before="40" w:after="0" w:line="240" w:lineRule="auto"/>
        <w:outlineLvl w:val="1"/>
        <w:rPr>
          <w:rFonts w:ascii="Times New Roman" w:eastAsia="Times New Roman" w:hAnsi="Times New Roman" w:cs="Times New Roman"/>
          <w:b/>
          <w:bCs/>
          <w:sz w:val="36"/>
          <w:szCs w:val="36"/>
          <w:lang w:val="en-GB" w:eastAsia="de-DE"/>
        </w:rPr>
      </w:pPr>
      <w:r w:rsidRPr="0071448D">
        <w:rPr>
          <w:rFonts w:ascii="Calibri" w:eastAsia="Times New Roman" w:hAnsi="Calibri" w:cs="Calibri"/>
          <w:b/>
          <w:bCs/>
          <w:sz w:val="26"/>
          <w:szCs w:val="26"/>
          <w:lang w:val="en-GB" w:eastAsia="de-DE"/>
        </w:rPr>
        <w:t>Meeting Minutes</w:t>
      </w:r>
    </w:p>
    <w:p w14:paraId="6CE7FE66" w14:textId="2B20E093" w:rsidR="0071448D" w:rsidRPr="004B3D06" w:rsidRDefault="0071448D" w:rsidP="0071448D">
      <w:pPr>
        <w:spacing w:before="198" w:after="0" w:line="240" w:lineRule="auto"/>
        <w:rPr>
          <w:rFonts w:ascii="Times New Roman" w:eastAsia="Times New Roman" w:hAnsi="Times New Roman" w:cs="Times New Roman"/>
          <w:sz w:val="24"/>
          <w:szCs w:val="24"/>
          <w:lang w:val="en-GB" w:eastAsia="de-DE"/>
        </w:rPr>
      </w:pPr>
      <w:r w:rsidRPr="004B3D06">
        <w:rPr>
          <w:rFonts w:ascii="Calibri" w:eastAsia="Times New Roman" w:hAnsi="Calibri" w:cs="Calibri"/>
          <w:b/>
          <w:bCs/>
          <w:color w:val="000000"/>
          <w:lang w:val="en-GB" w:eastAsia="de-DE"/>
        </w:rPr>
        <w:t xml:space="preserve">Date: </w:t>
      </w:r>
      <w:r>
        <w:rPr>
          <w:rFonts w:ascii="Calibri" w:eastAsia="Times New Roman" w:hAnsi="Calibri" w:cs="Calibri"/>
          <w:color w:val="000000"/>
          <w:lang w:val="en-GB" w:eastAsia="de-DE"/>
        </w:rPr>
        <w:t>27</w:t>
      </w:r>
      <w:r w:rsidRPr="0071448D">
        <w:rPr>
          <w:rFonts w:ascii="Calibri" w:eastAsia="Times New Roman" w:hAnsi="Calibri" w:cs="Calibri"/>
          <w:color w:val="000000"/>
          <w:vertAlign w:val="superscript"/>
          <w:lang w:val="en-GB" w:eastAsia="de-DE"/>
        </w:rPr>
        <w:t>th</w:t>
      </w:r>
      <w:r>
        <w:rPr>
          <w:rFonts w:ascii="Calibri" w:eastAsia="Times New Roman" w:hAnsi="Calibri" w:cs="Calibri"/>
          <w:color w:val="000000"/>
          <w:lang w:val="en-GB" w:eastAsia="de-DE"/>
        </w:rPr>
        <w:t xml:space="preserve"> – 29</w:t>
      </w:r>
      <w:r w:rsidRPr="0071448D">
        <w:rPr>
          <w:rFonts w:ascii="Calibri" w:eastAsia="Times New Roman" w:hAnsi="Calibri" w:cs="Calibri"/>
          <w:color w:val="000000"/>
          <w:vertAlign w:val="superscript"/>
          <w:lang w:val="en-GB" w:eastAsia="de-DE"/>
        </w:rPr>
        <w:t>th</w:t>
      </w:r>
      <w:r>
        <w:rPr>
          <w:rFonts w:ascii="Calibri" w:eastAsia="Times New Roman" w:hAnsi="Calibri" w:cs="Calibri"/>
          <w:color w:val="000000"/>
          <w:lang w:val="en-GB" w:eastAsia="de-DE"/>
        </w:rPr>
        <w:t xml:space="preserve"> of June 2022</w:t>
      </w:r>
    </w:p>
    <w:p w14:paraId="1B17813F" w14:textId="3DCB00B6" w:rsidR="0071448D" w:rsidRPr="009D2F30" w:rsidRDefault="0071448D" w:rsidP="0071448D">
      <w:pPr>
        <w:spacing w:before="187" w:after="0" w:line="240" w:lineRule="auto"/>
        <w:rPr>
          <w:rFonts w:ascii="Times New Roman" w:eastAsia="Times New Roman" w:hAnsi="Times New Roman" w:cs="Times New Roman"/>
          <w:sz w:val="24"/>
          <w:szCs w:val="24"/>
          <w:lang w:val="en-GB" w:eastAsia="de-DE"/>
        </w:rPr>
      </w:pPr>
      <w:r w:rsidRPr="004B3D06">
        <w:rPr>
          <w:rFonts w:ascii="Calibri" w:eastAsia="Times New Roman" w:hAnsi="Calibri" w:cs="Calibri"/>
          <w:b/>
          <w:bCs/>
          <w:color w:val="000000"/>
          <w:lang w:val="en-GB" w:eastAsia="de-DE"/>
        </w:rPr>
        <w:t xml:space="preserve">Meeting-Room: </w:t>
      </w:r>
      <w:r>
        <w:rPr>
          <w:rFonts w:ascii="Calibri" w:eastAsia="Times New Roman" w:hAnsi="Calibri" w:cs="Calibri"/>
          <w:color w:val="000000"/>
          <w:lang w:val="en-GB" w:eastAsia="de-DE"/>
        </w:rPr>
        <w:t>Zebra Language School Chudim, Czech Republic</w:t>
      </w:r>
    </w:p>
    <w:p w14:paraId="1EE66824" w14:textId="25F0F3C8" w:rsidR="0071448D" w:rsidRPr="00F62E31" w:rsidRDefault="0071448D" w:rsidP="006C53ED">
      <w:pPr>
        <w:spacing w:before="187" w:after="0" w:line="240" w:lineRule="auto"/>
        <w:jc w:val="both"/>
        <w:rPr>
          <w:rFonts w:ascii="Times New Roman" w:eastAsia="Times New Roman" w:hAnsi="Times New Roman" w:cs="Times New Roman"/>
          <w:sz w:val="24"/>
          <w:szCs w:val="24"/>
          <w:lang w:val="en-GB" w:eastAsia="de-DE"/>
        </w:rPr>
      </w:pPr>
      <w:r w:rsidRPr="00F62E31">
        <w:rPr>
          <w:rFonts w:ascii="Calibri" w:eastAsia="Times New Roman" w:hAnsi="Calibri" w:cs="Calibri"/>
          <w:b/>
          <w:bCs/>
          <w:color w:val="000000"/>
          <w:lang w:val="en-GB" w:eastAsia="de-DE"/>
        </w:rPr>
        <w:t xml:space="preserve">Participants: </w:t>
      </w:r>
      <w:r w:rsidRPr="00F62E31">
        <w:rPr>
          <w:rFonts w:ascii="Calibri" w:eastAsia="Times New Roman" w:hAnsi="Calibri" w:cs="Calibri"/>
          <w:color w:val="000000"/>
          <w:lang w:val="en-GB" w:eastAsia="de-DE"/>
        </w:rPr>
        <w:t xml:space="preserve">Marc Beutner, Niclas Grüttner, </w:t>
      </w:r>
      <w:r w:rsidR="006C53ED" w:rsidRPr="00F62E31">
        <w:rPr>
          <w:rFonts w:ascii="Calibri" w:eastAsia="Times New Roman" w:hAnsi="Calibri" w:cs="Calibri"/>
          <w:color w:val="000000"/>
          <w:lang w:val="en-GB" w:eastAsia="de-DE"/>
        </w:rPr>
        <w:t xml:space="preserve">Tim Kreuzberg, Rasmus Pechuel,  </w:t>
      </w:r>
      <w:r w:rsidR="00F62E31" w:rsidRPr="00F62E31">
        <w:rPr>
          <w:rFonts w:ascii="Calibri" w:eastAsia="Times New Roman" w:hAnsi="Calibri" w:cs="Calibri"/>
          <w:color w:val="000000"/>
          <w:lang w:val="en-GB" w:eastAsia="de-DE"/>
        </w:rPr>
        <w:t>Maria Jesus Lopez Fe</w:t>
      </w:r>
      <w:r w:rsidR="00F62E31">
        <w:rPr>
          <w:rFonts w:ascii="Calibri" w:eastAsia="Times New Roman" w:hAnsi="Calibri" w:cs="Calibri"/>
          <w:color w:val="000000"/>
          <w:lang w:val="en-GB" w:eastAsia="de-DE"/>
        </w:rPr>
        <w:t>rnandez, Alberto Copeiro Del Vi</w:t>
      </w:r>
      <w:r w:rsidR="00B22855">
        <w:rPr>
          <w:rFonts w:ascii="Calibri" w:eastAsia="Times New Roman" w:hAnsi="Calibri" w:cs="Calibri"/>
          <w:color w:val="000000"/>
          <w:lang w:val="en-GB" w:eastAsia="de-DE"/>
        </w:rPr>
        <w:t xml:space="preserve">llar Verdejo, </w:t>
      </w:r>
      <w:proofErr w:type="spellStart"/>
      <w:r w:rsidR="00B22855">
        <w:rPr>
          <w:rFonts w:ascii="Calibri" w:eastAsia="Times New Roman" w:hAnsi="Calibri" w:cs="Calibri"/>
          <w:color w:val="000000"/>
          <w:lang w:val="en-GB" w:eastAsia="de-DE"/>
        </w:rPr>
        <w:t>So</w:t>
      </w:r>
      <w:r w:rsidR="00625A1F">
        <w:rPr>
          <w:rFonts w:ascii="Calibri" w:eastAsia="Times New Roman" w:hAnsi="Calibri" w:cs="Calibri"/>
          <w:color w:val="000000"/>
          <w:lang w:val="en-GB" w:eastAsia="de-DE"/>
        </w:rPr>
        <w:t>ň</w:t>
      </w:r>
      <w:r w:rsidR="00B22855">
        <w:rPr>
          <w:rFonts w:ascii="Calibri" w:eastAsia="Times New Roman" w:hAnsi="Calibri" w:cs="Calibri"/>
          <w:color w:val="000000"/>
          <w:lang w:val="en-GB" w:eastAsia="de-DE"/>
        </w:rPr>
        <w:t>a</w:t>
      </w:r>
      <w:proofErr w:type="spellEnd"/>
      <w:r w:rsidR="00B22855">
        <w:rPr>
          <w:rFonts w:ascii="Calibri" w:eastAsia="Times New Roman" w:hAnsi="Calibri" w:cs="Calibri"/>
          <w:color w:val="000000"/>
          <w:lang w:val="en-GB" w:eastAsia="de-DE"/>
        </w:rPr>
        <w:t xml:space="preserve"> Nekvapilová, Alexandra Izraelova</w:t>
      </w:r>
    </w:p>
    <w:p w14:paraId="14B82B05" w14:textId="77777777" w:rsidR="006C53ED" w:rsidRPr="00F62E31" w:rsidRDefault="006C53ED" w:rsidP="006C53ED">
      <w:pPr>
        <w:spacing w:before="187" w:after="0" w:line="240" w:lineRule="auto"/>
        <w:jc w:val="both"/>
        <w:rPr>
          <w:rFonts w:ascii="Times New Roman" w:eastAsia="Times New Roman" w:hAnsi="Times New Roman" w:cs="Times New Roman"/>
          <w:sz w:val="24"/>
          <w:szCs w:val="24"/>
          <w:lang w:val="en-GB" w:eastAsia="de-DE"/>
        </w:rPr>
      </w:pPr>
    </w:p>
    <w:p w14:paraId="08360220" w14:textId="77777777" w:rsidR="0071448D" w:rsidRPr="004B3D06" w:rsidRDefault="0071448D" w:rsidP="0071448D">
      <w:pPr>
        <w:spacing w:before="143" w:after="0" w:line="240" w:lineRule="auto"/>
        <w:rPr>
          <w:rFonts w:ascii="Times New Roman" w:eastAsia="Times New Roman" w:hAnsi="Times New Roman" w:cs="Times New Roman"/>
          <w:sz w:val="24"/>
          <w:szCs w:val="24"/>
          <w:lang w:val="en-GB" w:eastAsia="de-DE"/>
        </w:rPr>
      </w:pPr>
      <w:r w:rsidRPr="004B3D06">
        <w:rPr>
          <w:rFonts w:ascii="Calibri" w:eastAsia="Times New Roman" w:hAnsi="Calibri" w:cs="Calibri"/>
          <w:b/>
          <w:bCs/>
          <w:color w:val="000000"/>
          <w:lang w:val="en-GB" w:eastAsia="de-DE"/>
        </w:rPr>
        <w:t xml:space="preserve">Name of transcript writer: </w:t>
      </w:r>
      <w:r>
        <w:rPr>
          <w:rFonts w:ascii="Calibri" w:eastAsia="Times New Roman" w:hAnsi="Calibri" w:cs="Calibri"/>
          <w:color w:val="000000"/>
          <w:lang w:val="en-GB" w:eastAsia="de-DE"/>
        </w:rPr>
        <w:t>Niclas Grüttner</w:t>
      </w:r>
    </w:p>
    <w:p w14:paraId="4CF79222" w14:textId="50AE130B" w:rsidR="0071448D" w:rsidRDefault="0071448D" w:rsidP="00DE2B38">
      <w:pPr>
        <w:spacing w:after="0" w:line="240" w:lineRule="auto"/>
        <w:rPr>
          <w:b/>
          <w:bCs/>
          <w:lang w:val="en-GB"/>
        </w:rPr>
      </w:pPr>
    </w:p>
    <w:p w14:paraId="411D6E07" w14:textId="6CFAA8B1" w:rsidR="0071448D" w:rsidRDefault="0071448D" w:rsidP="00DE2B38">
      <w:pPr>
        <w:spacing w:after="0" w:line="240" w:lineRule="auto"/>
        <w:rPr>
          <w:b/>
          <w:bCs/>
          <w:lang w:val="en-GB"/>
        </w:rPr>
      </w:pPr>
    </w:p>
    <w:p w14:paraId="6726807D" w14:textId="69744816" w:rsidR="0071448D" w:rsidRDefault="0071448D" w:rsidP="0071448D">
      <w:pPr>
        <w:pBdr>
          <w:top w:val="single" w:sz="4" w:space="1" w:color="auto"/>
        </w:pBdr>
        <w:spacing w:after="0" w:line="240" w:lineRule="auto"/>
        <w:rPr>
          <w:b/>
          <w:bCs/>
          <w:lang w:val="en-GB"/>
        </w:rPr>
      </w:pPr>
    </w:p>
    <w:p w14:paraId="2CFE5D1E" w14:textId="77777777" w:rsidR="0071448D" w:rsidRDefault="0071448D" w:rsidP="0071448D">
      <w:pPr>
        <w:pBdr>
          <w:top w:val="single" w:sz="4" w:space="1" w:color="auto"/>
        </w:pBdr>
        <w:spacing w:after="0" w:line="240" w:lineRule="auto"/>
        <w:rPr>
          <w:b/>
          <w:bCs/>
          <w:lang w:val="en-GB"/>
        </w:rPr>
      </w:pPr>
    </w:p>
    <w:p w14:paraId="770CC7CD" w14:textId="77777777" w:rsidR="0029098E" w:rsidRDefault="00EF40BA" w:rsidP="00EF40BA">
      <w:pPr>
        <w:rPr>
          <w:b/>
          <w:sz w:val="28"/>
          <w:szCs w:val="28"/>
          <w:lang w:val="en-US"/>
        </w:rPr>
      </w:pPr>
      <w:r>
        <w:rPr>
          <w:b/>
          <w:sz w:val="28"/>
          <w:szCs w:val="28"/>
          <w:lang w:val="en-US"/>
        </w:rPr>
        <w:t>Tuesday 28</w:t>
      </w:r>
      <w:r>
        <w:rPr>
          <w:b/>
          <w:sz w:val="28"/>
          <w:szCs w:val="28"/>
          <w:vertAlign w:val="superscript"/>
          <w:lang w:val="en-US"/>
        </w:rPr>
        <w:t>th</w:t>
      </w:r>
      <w:r>
        <w:rPr>
          <w:b/>
          <w:sz w:val="28"/>
          <w:szCs w:val="28"/>
          <w:lang w:val="en-US"/>
        </w:rPr>
        <w:t xml:space="preserve"> </w:t>
      </w:r>
      <w:r w:rsidRPr="00F80402">
        <w:rPr>
          <w:b/>
          <w:sz w:val="28"/>
          <w:szCs w:val="28"/>
          <w:lang w:val="en-US"/>
        </w:rPr>
        <w:t xml:space="preserve">of </w:t>
      </w:r>
      <w:r>
        <w:rPr>
          <w:b/>
          <w:sz w:val="28"/>
          <w:szCs w:val="28"/>
          <w:lang w:val="en-US"/>
        </w:rPr>
        <w:t>June</w:t>
      </w:r>
      <w:r w:rsidRPr="00F80402">
        <w:rPr>
          <w:b/>
          <w:sz w:val="28"/>
          <w:szCs w:val="28"/>
          <w:lang w:val="en-US"/>
        </w:rPr>
        <w:t xml:space="preserve"> </w:t>
      </w:r>
      <w:r>
        <w:rPr>
          <w:b/>
          <w:sz w:val="28"/>
          <w:szCs w:val="28"/>
          <w:lang w:val="en-US"/>
        </w:rPr>
        <w:t xml:space="preserve">2022 </w:t>
      </w:r>
      <w:r w:rsidRPr="00F80402">
        <w:rPr>
          <w:b/>
          <w:sz w:val="28"/>
          <w:szCs w:val="28"/>
          <w:lang w:val="en-US"/>
        </w:rPr>
        <w:t>–</w:t>
      </w:r>
      <w:r>
        <w:rPr>
          <w:b/>
          <w:sz w:val="28"/>
          <w:szCs w:val="28"/>
          <w:lang w:val="en-US"/>
        </w:rPr>
        <w:t xml:space="preserve"> </w:t>
      </w:r>
    </w:p>
    <w:p w14:paraId="01AB1EA7" w14:textId="375C9D56" w:rsidR="00EF40BA" w:rsidRPr="00F80402" w:rsidRDefault="00EF40BA" w:rsidP="00EF40BA">
      <w:pPr>
        <w:rPr>
          <w:b/>
          <w:sz w:val="28"/>
          <w:szCs w:val="28"/>
          <w:lang w:val="en-US"/>
        </w:rPr>
      </w:pPr>
      <w:r>
        <w:rPr>
          <w:b/>
          <w:sz w:val="28"/>
          <w:szCs w:val="28"/>
          <w:lang w:val="en-US"/>
        </w:rPr>
        <w:t>Workshop day</w:t>
      </w:r>
      <w:r w:rsidRPr="00F80402">
        <w:rPr>
          <w:b/>
          <w:sz w:val="28"/>
          <w:szCs w:val="28"/>
          <w:lang w:val="en-US"/>
        </w:rPr>
        <w:t>!</w:t>
      </w:r>
    </w:p>
    <w:tbl>
      <w:tblPr>
        <w:tblStyle w:val="EinfacheTabelle31"/>
        <w:tblW w:w="9169" w:type="dxa"/>
        <w:tblLook w:val="04A0" w:firstRow="1" w:lastRow="0" w:firstColumn="1" w:lastColumn="0" w:noHBand="0" w:noVBand="1"/>
      </w:tblPr>
      <w:tblGrid>
        <w:gridCol w:w="1048"/>
        <w:gridCol w:w="6839"/>
        <w:gridCol w:w="1282"/>
      </w:tblGrid>
      <w:tr w:rsidR="00EF40BA" w:rsidRPr="005B1D86" w14:paraId="5426127B" w14:textId="77777777" w:rsidTr="00EF40BA">
        <w:trPr>
          <w:cnfStyle w:val="100000000000" w:firstRow="1" w:lastRow="0" w:firstColumn="0" w:lastColumn="0" w:oddVBand="0" w:evenVBand="0" w:oddHBand="0" w:evenHBand="0" w:firstRowFirstColumn="0" w:firstRowLastColumn="0" w:lastRowFirstColumn="0" w:lastRowLastColumn="0"/>
          <w:trHeight w:val="830"/>
        </w:trPr>
        <w:tc>
          <w:tcPr>
            <w:cnfStyle w:val="001000000100" w:firstRow="0" w:lastRow="0" w:firstColumn="1" w:lastColumn="0" w:oddVBand="0" w:evenVBand="0" w:oddHBand="0" w:evenHBand="0" w:firstRowFirstColumn="1" w:firstRowLastColumn="0" w:lastRowFirstColumn="0" w:lastRowLastColumn="0"/>
            <w:tcW w:w="1048" w:type="dxa"/>
          </w:tcPr>
          <w:p w14:paraId="1CC39C66" w14:textId="77777777" w:rsidR="00EF40BA" w:rsidRPr="006C3AD6" w:rsidRDefault="00EF40BA" w:rsidP="001C063B">
            <w:pPr>
              <w:spacing w:before="60" w:after="60" w:line="312" w:lineRule="auto"/>
              <w:jc w:val="right"/>
              <w:rPr>
                <w:lang w:val="en-US"/>
              </w:rPr>
            </w:pPr>
            <w:r w:rsidRPr="006C3AD6">
              <w:rPr>
                <w:lang w:val="en-US"/>
              </w:rPr>
              <w:t>Approx.</w:t>
            </w:r>
            <w:r w:rsidRPr="006C3AD6">
              <w:rPr>
                <w:lang w:val="en-US"/>
              </w:rPr>
              <w:br/>
              <w:t>Time</w:t>
            </w:r>
          </w:p>
        </w:tc>
        <w:tc>
          <w:tcPr>
            <w:tcW w:w="6839" w:type="dxa"/>
          </w:tcPr>
          <w:p w14:paraId="1753C396" w14:textId="77777777" w:rsidR="00EF40BA" w:rsidRPr="006C3AD6" w:rsidRDefault="00EF40BA" w:rsidP="001C063B">
            <w:pPr>
              <w:spacing w:before="60" w:after="60" w:line="312" w:lineRule="auto"/>
              <w:cnfStyle w:val="100000000000" w:firstRow="1" w:lastRow="0" w:firstColumn="0" w:lastColumn="0" w:oddVBand="0" w:evenVBand="0" w:oddHBand="0" w:evenHBand="0" w:firstRowFirstColumn="0" w:firstRowLastColumn="0" w:lastRowFirstColumn="0" w:lastRowLastColumn="0"/>
              <w:rPr>
                <w:lang w:val="en-US"/>
              </w:rPr>
            </w:pPr>
            <w:r w:rsidRPr="006C3AD6">
              <w:rPr>
                <w:lang w:val="en-US"/>
              </w:rPr>
              <w:t>Topic</w:t>
            </w:r>
          </w:p>
        </w:tc>
        <w:tc>
          <w:tcPr>
            <w:tcW w:w="1282" w:type="dxa"/>
          </w:tcPr>
          <w:p w14:paraId="03830366" w14:textId="77777777" w:rsidR="00EF40BA" w:rsidRPr="006C3AD6" w:rsidRDefault="00EF40BA" w:rsidP="001C063B">
            <w:pPr>
              <w:spacing w:before="60" w:after="60" w:line="312" w:lineRule="auto"/>
              <w:cnfStyle w:val="100000000000" w:firstRow="1" w:lastRow="0" w:firstColumn="0" w:lastColumn="0" w:oddVBand="0" w:evenVBand="0" w:oddHBand="0" w:evenHBand="0" w:firstRowFirstColumn="0" w:firstRowLastColumn="0" w:lastRowFirstColumn="0" w:lastRowLastColumn="0"/>
              <w:rPr>
                <w:lang w:val="en-US"/>
              </w:rPr>
            </w:pPr>
            <w:r w:rsidRPr="006C3AD6">
              <w:rPr>
                <w:lang w:val="en-US"/>
              </w:rPr>
              <w:t>Chair</w:t>
            </w:r>
          </w:p>
        </w:tc>
      </w:tr>
      <w:tr w:rsidR="00EF40BA" w:rsidRPr="007A26DF" w14:paraId="30BF6767" w14:textId="77777777" w:rsidTr="00EF40BA">
        <w:trPr>
          <w:cnfStyle w:val="000000100000" w:firstRow="0" w:lastRow="0" w:firstColumn="0" w:lastColumn="0" w:oddVBand="0" w:evenVBand="0" w:oddHBand="1" w:evenHBand="0" w:firstRowFirstColumn="0" w:firstRowLastColumn="0" w:lastRowFirstColumn="0" w:lastRowLastColumn="0"/>
          <w:trHeight w:val="1595"/>
        </w:trPr>
        <w:tc>
          <w:tcPr>
            <w:cnfStyle w:val="001000000000" w:firstRow="0" w:lastRow="0" w:firstColumn="1" w:lastColumn="0" w:oddVBand="0" w:evenVBand="0" w:oddHBand="0" w:evenHBand="0" w:firstRowFirstColumn="0" w:firstRowLastColumn="0" w:lastRowFirstColumn="0" w:lastRowLastColumn="0"/>
            <w:tcW w:w="1048" w:type="dxa"/>
          </w:tcPr>
          <w:p w14:paraId="13CC4139" w14:textId="2CAE736D" w:rsidR="00EF40BA" w:rsidRDefault="00EF40BA" w:rsidP="001C063B">
            <w:pPr>
              <w:spacing w:before="60" w:after="60" w:line="312" w:lineRule="auto"/>
              <w:rPr>
                <w:lang w:val="en-US"/>
              </w:rPr>
            </w:pPr>
            <w:r w:rsidRPr="00E75B3A">
              <w:rPr>
                <w:lang w:val="en-US"/>
              </w:rPr>
              <w:t>1</w:t>
            </w:r>
            <w:r>
              <w:rPr>
                <w:lang w:val="en-US"/>
              </w:rPr>
              <w:t>0</w:t>
            </w:r>
            <w:r w:rsidRPr="00E75B3A">
              <w:rPr>
                <w:lang w:val="en-US"/>
              </w:rPr>
              <w:t>:</w:t>
            </w:r>
            <w:r>
              <w:rPr>
                <w:lang w:val="en-US"/>
              </w:rPr>
              <w:t>30</w:t>
            </w:r>
            <w:r w:rsidRPr="00E75B3A">
              <w:rPr>
                <w:lang w:val="en-US"/>
              </w:rPr>
              <w:t xml:space="preserve"> </w:t>
            </w:r>
            <w:r w:rsidRPr="0016381F">
              <w:rPr>
                <w:lang w:val="en-US"/>
              </w:rPr>
              <w:t>–</w:t>
            </w:r>
            <w:r>
              <w:rPr>
                <w:lang w:val="en-US"/>
              </w:rPr>
              <w:t xml:space="preserve"> 10</w:t>
            </w:r>
            <w:r w:rsidRPr="00E75B3A">
              <w:rPr>
                <w:lang w:val="en-US"/>
              </w:rPr>
              <w:t>:</w:t>
            </w:r>
            <w:r>
              <w:rPr>
                <w:lang w:val="en-US"/>
              </w:rPr>
              <w:t>45</w:t>
            </w:r>
          </w:p>
        </w:tc>
        <w:tc>
          <w:tcPr>
            <w:tcW w:w="6839" w:type="dxa"/>
          </w:tcPr>
          <w:p w14:paraId="1DEEEE5E" w14:textId="77777777" w:rsidR="00EF40BA" w:rsidRDefault="00EF40BA" w:rsidP="001C063B">
            <w:pPr>
              <w:spacing w:before="60" w:after="60" w:line="312" w:lineRule="auto"/>
              <w:cnfStyle w:val="000000100000" w:firstRow="0" w:lastRow="0" w:firstColumn="0" w:lastColumn="0" w:oddVBand="0" w:evenVBand="0" w:oddHBand="1" w:evenHBand="0" w:firstRowFirstColumn="0" w:firstRowLastColumn="0" w:lastRowFirstColumn="0" w:lastRowLastColumn="0"/>
              <w:rPr>
                <w:b/>
                <w:lang w:val="en-US"/>
              </w:rPr>
            </w:pPr>
            <w:r>
              <w:rPr>
                <w:b/>
                <w:lang w:val="en-US"/>
              </w:rPr>
              <w:t xml:space="preserve">Welcoming the SAFE Partners </w:t>
            </w:r>
            <w:r>
              <w:rPr>
                <w:b/>
                <w:lang w:val="en-US"/>
              </w:rPr>
              <w:br/>
            </w:r>
            <w:r>
              <w:rPr>
                <w:i/>
                <w:lang w:val="en-US"/>
              </w:rPr>
              <w:t>(</w:t>
            </w:r>
            <w:proofErr w:type="spellStart"/>
            <w:r w:rsidRPr="00D326B6">
              <w:rPr>
                <w:i/>
                <w:lang w:val="en-US"/>
              </w:rPr>
              <w:t>So</w:t>
            </w:r>
            <w:r w:rsidRPr="00D326B6">
              <w:rPr>
                <w:rFonts w:hint="eastAsia"/>
                <w:i/>
                <w:lang w:val="en-US"/>
              </w:rPr>
              <w:t>ň</w:t>
            </w:r>
            <w:r w:rsidRPr="00D326B6">
              <w:rPr>
                <w:i/>
                <w:lang w:val="en-US"/>
              </w:rPr>
              <w:t>a</w:t>
            </w:r>
            <w:proofErr w:type="spellEnd"/>
            <w:r w:rsidRPr="00D326B6">
              <w:rPr>
                <w:i/>
                <w:lang w:val="en-US"/>
              </w:rPr>
              <w:t xml:space="preserve"> Nekvapilov</w:t>
            </w:r>
            <w:r w:rsidRPr="00D326B6">
              <w:rPr>
                <w:rFonts w:hint="eastAsia"/>
                <w:i/>
                <w:lang w:val="en-US"/>
              </w:rPr>
              <w:t>á</w:t>
            </w:r>
            <w:r w:rsidRPr="00D326B6">
              <w:rPr>
                <w:i/>
                <w:lang w:val="en-US"/>
              </w:rPr>
              <w:t xml:space="preserve"> /</w:t>
            </w:r>
            <w:r w:rsidRPr="002B320D">
              <w:rPr>
                <w:i/>
                <w:lang w:val="en-US"/>
              </w:rPr>
              <w:t xml:space="preserve"> Marc</w:t>
            </w:r>
            <w:r>
              <w:rPr>
                <w:i/>
                <w:lang w:val="en-US"/>
              </w:rPr>
              <w:t xml:space="preserve"> Beutner)</w:t>
            </w:r>
          </w:p>
          <w:p w14:paraId="723B4AA3" w14:textId="77777777" w:rsidR="00EF40BA" w:rsidRDefault="00EF40BA" w:rsidP="00EF40BA">
            <w:pPr>
              <w:pStyle w:val="Listenabsatz"/>
              <w:numPr>
                <w:ilvl w:val="0"/>
                <w:numId w:val="5"/>
              </w:numPr>
              <w:spacing w:before="60" w:after="60" w:line="312"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Warm welcome</w:t>
            </w:r>
          </w:p>
          <w:p w14:paraId="67AB3BC9" w14:textId="77777777" w:rsidR="00EF40BA" w:rsidRPr="00F247C2" w:rsidRDefault="00EF40BA" w:rsidP="00EF40BA">
            <w:pPr>
              <w:pStyle w:val="Listenabsatz"/>
              <w:numPr>
                <w:ilvl w:val="0"/>
                <w:numId w:val="5"/>
              </w:numPr>
              <w:spacing w:before="60" w:after="60" w:line="312"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Schedule of the meeting</w:t>
            </w:r>
          </w:p>
        </w:tc>
        <w:tc>
          <w:tcPr>
            <w:tcW w:w="1282" w:type="dxa"/>
          </w:tcPr>
          <w:p w14:paraId="2F216F81" w14:textId="77777777" w:rsidR="00EF40BA" w:rsidRPr="006C3AD6" w:rsidRDefault="00EF40BA" w:rsidP="001C063B">
            <w:pPr>
              <w:spacing w:before="60" w:after="60" w:line="312" w:lineRule="auto"/>
              <w:cnfStyle w:val="000000100000" w:firstRow="0" w:lastRow="0" w:firstColumn="0" w:lastColumn="0" w:oddVBand="0" w:evenVBand="0" w:oddHBand="1" w:evenHBand="0" w:firstRowFirstColumn="0" w:firstRowLastColumn="0" w:lastRowFirstColumn="0" w:lastRowLastColumn="0"/>
              <w:rPr>
                <w:lang w:val="en-US"/>
              </w:rPr>
            </w:pPr>
            <w:r w:rsidRPr="00F247C2">
              <w:rPr>
                <w:i/>
                <w:lang w:val="en-US"/>
              </w:rPr>
              <w:t>UPB</w:t>
            </w:r>
            <w:r>
              <w:rPr>
                <w:i/>
                <w:lang w:val="en-US"/>
              </w:rPr>
              <w:t xml:space="preserve"> / ZEBRA</w:t>
            </w:r>
          </w:p>
        </w:tc>
      </w:tr>
      <w:tr w:rsidR="00EF40BA" w:rsidRPr="00F80402" w14:paraId="362E452A" w14:textId="77777777" w:rsidTr="00EF40BA">
        <w:trPr>
          <w:trHeight w:val="1961"/>
        </w:trPr>
        <w:tc>
          <w:tcPr>
            <w:cnfStyle w:val="001000000000" w:firstRow="0" w:lastRow="0" w:firstColumn="1" w:lastColumn="0" w:oddVBand="0" w:evenVBand="0" w:oddHBand="0" w:evenHBand="0" w:firstRowFirstColumn="0" w:firstRowLastColumn="0" w:lastRowFirstColumn="0" w:lastRowLastColumn="0"/>
            <w:tcW w:w="1048" w:type="dxa"/>
          </w:tcPr>
          <w:p w14:paraId="39EEB575" w14:textId="77777777" w:rsidR="00EF40BA" w:rsidRPr="00F80402" w:rsidRDefault="00EF40BA" w:rsidP="001C063B">
            <w:pPr>
              <w:spacing w:before="60" w:after="60" w:line="312" w:lineRule="auto"/>
              <w:rPr>
                <w:lang w:val="en-US"/>
              </w:rPr>
            </w:pPr>
            <w:r>
              <w:rPr>
                <w:lang w:val="en-US"/>
              </w:rPr>
              <w:t>10:45 – 11:15</w:t>
            </w:r>
          </w:p>
        </w:tc>
        <w:tc>
          <w:tcPr>
            <w:tcW w:w="6839" w:type="dxa"/>
          </w:tcPr>
          <w:p w14:paraId="15B41795" w14:textId="77777777" w:rsidR="00EF40BA" w:rsidRPr="002B320D" w:rsidRDefault="00EF40BA" w:rsidP="001C063B">
            <w:pPr>
              <w:spacing w:before="60" w:after="60" w:line="312" w:lineRule="auto"/>
              <w:cnfStyle w:val="000000000000" w:firstRow="0" w:lastRow="0" w:firstColumn="0" w:lastColumn="0" w:oddVBand="0" w:evenVBand="0" w:oddHBand="0" w:evenHBand="0" w:firstRowFirstColumn="0" w:firstRowLastColumn="0" w:lastRowFirstColumn="0" w:lastRowLastColumn="0"/>
              <w:rPr>
                <w:b/>
                <w:lang w:val="en-GB"/>
              </w:rPr>
            </w:pPr>
            <w:r w:rsidRPr="002B320D">
              <w:rPr>
                <w:b/>
                <w:lang w:val="en-GB"/>
              </w:rPr>
              <w:t>Status of</w:t>
            </w:r>
            <w:r>
              <w:rPr>
                <w:b/>
                <w:lang w:val="en-GB"/>
              </w:rPr>
              <w:t xml:space="preserve"> the SAFE project</w:t>
            </w:r>
            <w:r w:rsidRPr="002B320D">
              <w:rPr>
                <w:b/>
                <w:lang w:val="en-GB"/>
              </w:rPr>
              <w:br/>
            </w:r>
            <w:r w:rsidRPr="002B320D">
              <w:rPr>
                <w:i/>
                <w:lang w:val="en-GB"/>
              </w:rPr>
              <w:t>(Marc Beutner</w:t>
            </w:r>
            <w:r>
              <w:rPr>
                <w:i/>
                <w:lang w:val="en-GB"/>
              </w:rPr>
              <w:t>)</w:t>
            </w:r>
          </w:p>
          <w:p w14:paraId="38F96CF2" w14:textId="77777777" w:rsidR="00EF40BA" w:rsidRDefault="00EF40BA" w:rsidP="00EF40BA">
            <w:pPr>
              <w:pStyle w:val="Listenabsatz"/>
              <w:numPr>
                <w:ilvl w:val="0"/>
                <w:numId w:val="6"/>
              </w:numPr>
              <w:spacing w:before="60" w:after="60" w:line="312"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Rationale, purpose, and aims of the project</w:t>
            </w:r>
          </w:p>
          <w:p w14:paraId="53D55422" w14:textId="77777777" w:rsidR="00EF40BA" w:rsidRDefault="00EF40BA" w:rsidP="00EF40BA">
            <w:pPr>
              <w:pStyle w:val="Listenabsatz"/>
              <w:numPr>
                <w:ilvl w:val="0"/>
                <w:numId w:val="6"/>
              </w:numPr>
              <w:spacing w:before="60" w:after="60" w:line="312"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Insights into the DISK approach</w:t>
            </w:r>
          </w:p>
          <w:p w14:paraId="3A097C7C" w14:textId="77777777" w:rsidR="00EF40BA" w:rsidRPr="00F80402" w:rsidRDefault="00EF40BA" w:rsidP="00EF40BA">
            <w:pPr>
              <w:pStyle w:val="Listenabsatz"/>
              <w:numPr>
                <w:ilvl w:val="0"/>
                <w:numId w:val="6"/>
              </w:numPr>
              <w:spacing w:before="60" w:after="60" w:line="312"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Project Website, Discussion, and Q&amp;A</w:t>
            </w:r>
          </w:p>
        </w:tc>
        <w:tc>
          <w:tcPr>
            <w:tcW w:w="1282" w:type="dxa"/>
          </w:tcPr>
          <w:p w14:paraId="18F97C9D" w14:textId="77777777" w:rsidR="00EF40BA" w:rsidRPr="001C6DBB" w:rsidRDefault="00EF40BA" w:rsidP="001C063B">
            <w:pPr>
              <w:spacing w:before="60" w:after="60" w:line="312" w:lineRule="auto"/>
              <w:cnfStyle w:val="000000000000" w:firstRow="0" w:lastRow="0" w:firstColumn="0" w:lastColumn="0" w:oddVBand="0" w:evenVBand="0" w:oddHBand="0" w:evenHBand="0" w:firstRowFirstColumn="0" w:firstRowLastColumn="0" w:lastRowFirstColumn="0" w:lastRowLastColumn="0"/>
              <w:rPr>
                <w:i/>
                <w:lang w:val="en-US"/>
              </w:rPr>
            </w:pPr>
            <w:r w:rsidRPr="001C6DBB">
              <w:rPr>
                <w:i/>
                <w:lang w:val="en-US"/>
              </w:rPr>
              <w:t>UPB</w:t>
            </w:r>
            <w:r>
              <w:rPr>
                <w:i/>
                <w:lang w:val="en-US"/>
              </w:rPr>
              <w:t xml:space="preserve"> </w:t>
            </w:r>
          </w:p>
        </w:tc>
      </w:tr>
      <w:tr w:rsidR="00EF40BA" w:rsidRPr="00F80402" w14:paraId="4AC8AC0A" w14:textId="77777777" w:rsidTr="00EF40BA">
        <w:trPr>
          <w:cnfStyle w:val="000000100000" w:firstRow="0" w:lastRow="0" w:firstColumn="0" w:lastColumn="0" w:oddVBand="0" w:evenVBand="0" w:oddHBand="1" w:evenHBand="0" w:firstRowFirstColumn="0" w:firstRowLastColumn="0" w:lastRowFirstColumn="0" w:lastRowLastColumn="0"/>
          <w:trHeight w:val="1949"/>
        </w:trPr>
        <w:tc>
          <w:tcPr>
            <w:cnfStyle w:val="001000000000" w:firstRow="0" w:lastRow="0" w:firstColumn="1" w:lastColumn="0" w:oddVBand="0" w:evenVBand="0" w:oddHBand="0" w:evenHBand="0" w:firstRowFirstColumn="0" w:firstRowLastColumn="0" w:lastRowFirstColumn="0" w:lastRowLastColumn="0"/>
            <w:tcW w:w="1048" w:type="dxa"/>
          </w:tcPr>
          <w:p w14:paraId="28202397" w14:textId="77777777" w:rsidR="00EF40BA" w:rsidRDefault="00EF40BA" w:rsidP="001C063B">
            <w:pPr>
              <w:spacing w:before="60" w:after="60" w:line="312" w:lineRule="auto"/>
              <w:rPr>
                <w:lang w:val="en-US"/>
              </w:rPr>
            </w:pPr>
            <w:r>
              <w:rPr>
                <w:lang w:val="en-US"/>
              </w:rPr>
              <w:t>11:15-11:45</w:t>
            </w:r>
          </w:p>
        </w:tc>
        <w:tc>
          <w:tcPr>
            <w:tcW w:w="6839" w:type="dxa"/>
          </w:tcPr>
          <w:p w14:paraId="74022EB2" w14:textId="77777777" w:rsidR="00EF40BA" w:rsidRDefault="00EF40BA" w:rsidP="001C063B">
            <w:pPr>
              <w:spacing w:before="60" w:after="60" w:line="312" w:lineRule="auto"/>
              <w:cnfStyle w:val="000000100000" w:firstRow="0" w:lastRow="0" w:firstColumn="0" w:lastColumn="0" w:oddVBand="0" w:evenVBand="0" w:oddHBand="1" w:evenHBand="0" w:firstRowFirstColumn="0" w:firstRowLastColumn="0" w:lastRowFirstColumn="0" w:lastRowLastColumn="0"/>
              <w:rPr>
                <w:b/>
                <w:lang w:val="en-GB"/>
              </w:rPr>
            </w:pPr>
            <w:r w:rsidRPr="002B320D">
              <w:rPr>
                <w:b/>
                <w:lang w:val="en-GB"/>
              </w:rPr>
              <w:t>Status of</w:t>
            </w:r>
            <w:r>
              <w:rPr>
                <w:b/>
                <w:lang w:val="en-GB"/>
              </w:rPr>
              <w:t xml:space="preserve"> the SAFE at the partner organisations – Dissemination and integration</w:t>
            </w:r>
          </w:p>
          <w:p w14:paraId="12C65083" w14:textId="77777777" w:rsidR="00EF40BA" w:rsidRDefault="00EF40BA" w:rsidP="00EF40BA">
            <w:pPr>
              <w:pStyle w:val="Listenabsatz"/>
              <w:numPr>
                <w:ilvl w:val="0"/>
                <w:numId w:val="5"/>
              </w:numPr>
              <w:spacing w:before="60" w:after="60" w:line="312" w:lineRule="auto"/>
              <w:cnfStyle w:val="000000100000" w:firstRow="0" w:lastRow="0" w:firstColumn="0" w:lastColumn="0" w:oddVBand="0" w:evenVBand="0" w:oddHBand="1" w:evenHBand="0" w:firstRowFirstColumn="0" w:firstRowLastColumn="0" w:lastRowFirstColumn="0" w:lastRowLastColumn="0"/>
              <w:rPr>
                <w:lang w:val="en-US"/>
              </w:rPr>
            </w:pPr>
            <w:r>
              <w:rPr>
                <w:lang w:val="en-US"/>
              </w:rPr>
              <w:t>5 Minute PowerPoint presentation: Every partner presents the activities at the own institution in a max. 5 minutes</w:t>
            </w:r>
          </w:p>
          <w:p w14:paraId="5D0B7027" w14:textId="77777777" w:rsidR="00EF40BA" w:rsidRPr="004629EC" w:rsidRDefault="00EF40BA" w:rsidP="00EF40BA">
            <w:pPr>
              <w:pStyle w:val="Listenabsatz"/>
              <w:numPr>
                <w:ilvl w:val="0"/>
                <w:numId w:val="8"/>
              </w:numPr>
              <w:spacing w:before="60" w:after="60" w:line="312" w:lineRule="auto"/>
              <w:ind w:left="396" w:hanging="396"/>
              <w:cnfStyle w:val="000000100000" w:firstRow="0" w:lastRow="0" w:firstColumn="0" w:lastColumn="0" w:oddVBand="0" w:evenVBand="0" w:oddHBand="1" w:evenHBand="0" w:firstRowFirstColumn="0" w:firstRowLastColumn="0" w:lastRowFirstColumn="0" w:lastRowLastColumn="0"/>
              <w:rPr>
                <w:b/>
                <w:lang w:val="en-GB"/>
              </w:rPr>
            </w:pPr>
            <w:r w:rsidRPr="004629EC">
              <w:rPr>
                <w:lang w:val="en-US"/>
              </w:rPr>
              <w:t>Discussion</w:t>
            </w:r>
          </w:p>
        </w:tc>
        <w:tc>
          <w:tcPr>
            <w:tcW w:w="1282" w:type="dxa"/>
          </w:tcPr>
          <w:p w14:paraId="1ADA7BB6" w14:textId="77777777" w:rsidR="00EF40BA" w:rsidRPr="001C6DBB" w:rsidRDefault="00EF40BA" w:rsidP="001C063B">
            <w:pPr>
              <w:spacing w:before="60" w:after="60" w:line="312" w:lineRule="auto"/>
              <w:cnfStyle w:val="000000100000" w:firstRow="0" w:lastRow="0" w:firstColumn="0" w:lastColumn="0" w:oddVBand="0" w:evenVBand="0" w:oddHBand="1" w:evenHBand="0" w:firstRowFirstColumn="0" w:firstRowLastColumn="0" w:lastRowFirstColumn="0" w:lastRowLastColumn="0"/>
              <w:rPr>
                <w:i/>
                <w:lang w:val="en-US"/>
              </w:rPr>
            </w:pPr>
            <w:r>
              <w:rPr>
                <w:i/>
                <w:lang w:val="en-US"/>
              </w:rPr>
              <w:t>CEIP / ZEBRA</w:t>
            </w:r>
          </w:p>
        </w:tc>
      </w:tr>
      <w:tr w:rsidR="00EF40BA" w:rsidRPr="00A773C2" w14:paraId="57198631" w14:textId="77777777" w:rsidTr="00EF40BA">
        <w:trPr>
          <w:trHeight w:val="1307"/>
        </w:trPr>
        <w:tc>
          <w:tcPr>
            <w:cnfStyle w:val="001000000000" w:firstRow="0" w:lastRow="0" w:firstColumn="1" w:lastColumn="0" w:oddVBand="0" w:evenVBand="0" w:oddHBand="0" w:evenHBand="0" w:firstRowFirstColumn="0" w:firstRowLastColumn="0" w:lastRowFirstColumn="0" w:lastRowLastColumn="0"/>
            <w:tcW w:w="1048" w:type="dxa"/>
          </w:tcPr>
          <w:p w14:paraId="0F7CDAF2" w14:textId="77777777" w:rsidR="00EF40BA" w:rsidRDefault="00EF40BA" w:rsidP="001C063B">
            <w:pPr>
              <w:spacing w:before="60" w:after="60" w:line="312" w:lineRule="auto"/>
              <w:rPr>
                <w:lang w:val="en-US"/>
              </w:rPr>
            </w:pPr>
            <w:r>
              <w:rPr>
                <w:lang w:val="en-US"/>
              </w:rPr>
              <w:t>11:45-13:00</w:t>
            </w:r>
          </w:p>
        </w:tc>
        <w:tc>
          <w:tcPr>
            <w:tcW w:w="6839" w:type="dxa"/>
          </w:tcPr>
          <w:p w14:paraId="43E82B30" w14:textId="77777777" w:rsidR="00EF40BA" w:rsidRDefault="00EF40BA" w:rsidP="001C063B">
            <w:pPr>
              <w:spacing w:before="60" w:after="60" w:line="312" w:lineRule="auto"/>
              <w:cnfStyle w:val="000000000000" w:firstRow="0" w:lastRow="0" w:firstColumn="0" w:lastColumn="0" w:oddVBand="0" w:evenVBand="0" w:oddHBand="0" w:evenHBand="0" w:firstRowFirstColumn="0" w:firstRowLastColumn="0" w:lastRowFirstColumn="0" w:lastRowLastColumn="0"/>
              <w:rPr>
                <w:b/>
                <w:lang w:val="en-GB"/>
              </w:rPr>
            </w:pPr>
            <w:r>
              <w:rPr>
                <w:b/>
                <w:lang w:val="en-GB"/>
              </w:rPr>
              <w:t>Insights into Zebra school</w:t>
            </w:r>
          </w:p>
          <w:p w14:paraId="3CCDAFE6" w14:textId="77777777" w:rsidR="00EF40BA" w:rsidRPr="00A773C2" w:rsidRDefault="00EF40BA" w:rsidP="001C063B">
            <w:pPr>
              <w:spacing w:before="60" w:after="60" w:line="312" w:lineRule="auto"/>
              <w:cnfStyle w:val="000000000000" w:firstRow="0" w:lastRow="0" w:firstColumn="0" w:lastColumn="0" w:oddVBand="0" w:evenVBand="0" w:oddHBand="0" w:evenHBand="0" w:firstRowFirstColumn="0" w:firstRowLastColumn="0" w:lastRowFirstColumn="0" w:lastRowLastColumn="0"/>
              <w:rPr>
                <w:i/>
                <w:lang w:val="en-GB"/>
              </w:rPr>
            </w:pPr>
            <w:r w:rsidRPr="00A773C2">
              <w:rPr>
                <w:i/>
                <w:lang w:val="en-GB"/>
              </w:rPr>
              <w:t>(</w:t>
            </w:r>
            <w:proofErr w:type="spellStart"/>
            <w:r w:rsidRPr="00D326B6">
              <w:rPr>
                <w:i/>
                <w:lang w:val="en-GB"/>
              </w:rPr>
              <w:t>Soňa</w:t>
            </w:r>
            <w:proofErr w:type="spellEnd"/>
            <w:r w:rsidRPr="00D326B6">
              <w:rPr>
                <w:i/>
                <w:lang w:val="en-GB"/>
              </w:rPr>
              <w:t xml:space="preserve"> Nekvapilová</w:t>
            </w:r>
            <w:r w:rsidRPr="00A773C2">
              <w:rPr>
                <w:i/>
                <w:lang w:val="en-GB"/>
              </w:rPr>
              <w:t>)</w:t>
            </w:r>
          </w:p>
          <w:p w14:paraId="39E1CDC4" w14:textId="77777777" w:rsidR="00EF40BA" w:rsidRPr="00A773C2" w:rsidRDefault="00EF40BA" w:rsidP="00EF40BA">
            <w:pPr>
              <w:pStyle w:val="Listenabsatz"/>
              <w:numPr>
                <w:ilvl w:val="0"/>
                <w:numId w:val="7"/>
              </w:numPr>
              <w:spacing w:before="60" w:after="60" w:line="312" w:lineRule="auto"/>
              <w:ind w:left="396" w:hanging="284"/>
              <w:cnfStyle w:val="000000000000" w:firstRow="0" w:lastRow="0" w:firstColumn="0" w:lastColumn="0" w:oddVBand="0" w:evenVBand="0" w:oddHBand="0" w:evenHBand="0" w:firstRowFirstColumn="0" w:firstRowLastColumn="0" w:lastRowFirstColumn="0" w:lastRowLastColumn="0"/>
              <w:rPr>
                <w:lang w:val="en-GB"/>
              </w:rPr>
            </w:pPr>
            <w:r>
              <w:rPr>
                <w:lang w:val="en-GB"/>
              </w:rPr>
              <w:t>Having a short trip round the school</w:t>
            </w:r>
          </w:p>
        </w:tc>
        <w:tc>
          <w:tcPr>
            <w:tcW w:w="1282" w:type="dxa"/>
          </w:tcPr>
          <w:p w14:paraId="269FAF6C" w14:textId="77777777" w:rsidR="00EF40BA" w:rsidRPr="001C6DBB" w:rsidRDefault="00EF40BA" w:rsidP="001C063B">
            <w:pPr>
              <w:spacing w:before="60" w:after="60" w:line="312" w:lineRule="auto"/>
              <w:cnfStyle w:val="000000000000" w:firstRow="0" w:lastRow="0" w:firstColumn="0" w:lastColumn="0" w:oddVBand="0" w:evenVBand="0" w:oddHBand="0" w:evenHBand="0" w:firstRowFirstColumn="0" w:firstRowLastColumn="0" w:lastRowFirstColumn="0" w:lastRowLastColumn="0"/>
              <w:rPr>
                <w:i/>
                <w:lang w:val="en-US"/>
              </w:rPr>
            </w:pPr>
            <w:r>
              <w:rPr>
                <w:i/>
                <w:lang w:val="en-US"/>
              </w:rPr>
              <w:t>ZEBRA</w:t>
            </w:r>
          </w:p>
        </w:tc>
      </w:tr>
      <w:tr w:rsidR="00EF40BA" w:rsidRPr="00A773C2" w14:paraId="4E72B776" w14:textId="77777777" w:rsidTr="00EF40BA">
        <w:trPr>
          <w:cnfStyle w:val="000000100000" w:firstRow="0" w:lastRow="0" w:firstColumn="0" w:lastColumn="0" w:oddVBand="0" w:evenVBand="0" w:oddHBand="1" w:evenHBand="0" w:firstRowFirstColumn="0" w:firstRowLastColumn="0" w:lastRowFirstColumn="0" w:lastRowLastColumn="0"/>
          <w:trHeight w:val="830"/>
        </w:trPr>
        <w:tc>
          <w:tcPr>
            <w:cnfStyle w:val="001000000000" w:firstRow="0" w:lastRow="0" w:firstColumn="1" w:lastColumn="0" w:oddVBand="0" w:evenVBand="0" w:oddHBand="0" w:evenHBand="0" w:firstRowFirstColumn="0" w:firstRowLastColumn="0" w:lastRowFirstColumn="0" w:lastRowLastColumn="0"/>
            <w:tcW w:w="1048" w:type="dxa"/>
          </w:tcPr>
          <w:p w14:paraId="093DFC57" w14:textId="77777777" w:rsidR="00EF40BA" w:rsidRDefault="00EF40BA" w:rsidP="001C063B">
            <w:pPr>
              <w:spacing w:before="60" w:after="60" w:line="312" w:lineRule="auto"/>
              <w:rPr>
                <w:lang w:val="en-US"/>
              </w:rPr>
            </w:pPr>
            <w:r>
              <w:rPr>
                <w:lang w:val="en-US"/>
              </w:rPr>
              <w:t>13:00-14:00</w:t>
            </w:r>
          </w:p>
        </w:tc>
        <w:tc>
          <w:tcPr>
            <w:tcW w:w="6839" w:type="dxa"/>
          </w:tcPr>
          <w:p w14:paraId="2A0656B8" w14:textId="77777777" w:rsidR="00EF40BA" w:rsidRPr="003259B2" w:rsidRDefault="00EF40BA" w:rsidP="001C063B">
            <w:pPr>
              <w:spacing w:before="60" w:after="60" w:line="312" w:lineRule="auto"/>
              <w:cnfStyle w:val="000000100000" w:firstRow="0" w:lastRow="0" w:firstColumn="0" w:lastColumn="0" w:oddVBand="0" w:evenVBand="0" w:oddHBand="1" w:evenHBand="0" w:firstRowFirstColumn="0" w:firstRowLastColumn="0" w:lastRowFirstColumn="0" w:lastRowLastColumn="0"/>
              <w:rPr>
                <w:lang w:val="en-GB"/>
              </w:rPr>
            </w:pPr>
            <w:r w:rsidRPr="003259B2">
              <w:rPr>
                <w:lang w:val="en-GB"/>
              </w:rPr>
              <w:t>Lunch</w:t>
            </w:r>
          </w:p>
        </w:tc>
        <w:tc>
          <w:tcPr>
            <w:tcW w:w="1282" w:type="dxa"/>
          </w:tcPr>
          <w:p w14:paraId="5039A4C3" w14:textId="77777777" w:rsidR="00EF40BA" w:rsidRDefault="00EF40BA" w:rsidP="001C063B">
            <w:pPr>
              <w:spacing w:before="60" w:after="60" w:line="312" w:lineRule="auto"/>
              <w:cnfStyle w:val="000000100000" w:firstRow="0" w:lastRow="0" w:firstColumn="0" w:lastColumn="0" w:oddVBand="0" w:evenVBand="0" w:oddHBand="1" w:evenHBand="0" w:firstRowFirstColumn="0" w:firstRowLastColumn="0" w:lastRowFirstColumn="0" w:lastRowLastColumn="0"/>
              <w:rPr>
                <w:i/>
                <w:lang w:val="en-US"/>
              </w:rPr>
            </w:pPr>
          </w:p>
        </w:tc>
      </w:tr>
    </w:tbl>
    <w:p w14:paraId="194A68E8" w14:textId="77777777" w:rsidR="008F3A3F" w:rsidRDefault="008F3A3F" w:rsidP="00DE2B38">
      <w:pPr>
        <w:spacing w:after="0" w:line="240" w:lineRule="auto"/>
        <w:rPr>
          <w:b/>
          <w:bCs/>
          <w:lang w:val="en-GB"/>
        </w:rPr>
      </w:pPr>
    </w:p>
    <w:p w14:paraId="69E1002A" w14:textId="77777777" w:rsidR="008F3A3F" w:rsidRDefault="008F3A3F" w:rsidP="00DE2B38">
      <w:pPr>
        <w:spacing w:after="0" w:line="240" w:lineRule="auto"/>
        <w:rPr>
          <w:b/>
          <w:bCs/>
          <w:lang w:val="en-GB"/>
        </w:rPr>
      </w:pPr>
    </w:p>
    <w:p w14:paraId="4678504C" w14:textId="77777777" w:rsidR="008F3A3F" w:rsidRDefault="008F3A3F" w:rsidP="00DE2B38">
      <w:pPr>
        <w:spacing w:after="0" w:line="240" w:lineRule="auto"/>
        <w:rPr>
          <w:b/>
          <w:bCs/>
          <w:lang w:val="en-GB"/>
        </w:rPr>
      </w:pPr>
    </w:p>
    <w:tbl>
      <w:tblPr>
        <w:tblStyle w:val="EinfacheTabelle31"/>
        <w:tblW w:w="9169" w:type="dxa"/>
        <w:tblLook w:val="04A0" w:firstRow="1" w:lastRow="0" w:firstColumn="1" w:lastColumn="0" w:noHBand="0" w:noVBand="1"/>
      </w:tblPr>
      <w:tblGrid>
        <w:gridCol w:w="1048"/>
        <w:gridCol w:w="6839"/>
        <w:gridCol w:w="1282"/>
      </w:tblGrid>
      <w:tr w:rsidR="0071448D" w:rsidRPr="0016381F" w14:paraId="76630963" w14:textId="77777777" w:rsidTr="00F777F4">
        <w:trPr>
          <w:cnfStyle w:val="100000000000" w:firstRow="1" w:lastRow="0" w:firstColumn="0" w:lastColumn="0" w:oddVBand="0" w:evenVBand="0" w:oddHBand="0" w:evenHBand="0" w:firstRowFirstColumn="0" w:firstRowLastColumn="0" w:lastRowFirstColumn="0" w:lastRowLastColumn="0"/>
          <w:trHeight w:val="1961"/>
        </w:trPr>
        <w:tc>
          <w:tcPr>
            <w:cnfStyle w:val="001000000100" w:firstRow="0" w:lastRow="0" w:firstColumn="1" w:lastColumn="0" w:oddVBand="0" w:evenVBand="0" w:oddHBand="0" w:evenHBand="0" w:firstRowFirstColumn="1" w:firstRowLastColumn="0" w:lastRowFirstColumn="0" w:lastRowLastColumn="0"/>
            <w:tcW w:w="1048" w:type="dxa"/>
          </w:tcPr>
          <w:p w14:paraId="0E7D98FB" w14:textId="77777777" w:rsidR="0071448D" w:rsidRPr="0016381F" w:rsidRDefault="0071448D" w:rsidP="00F777F4">
            <w:pPr>
              <w:spacing w:before="60" w:after="60" w:line="312" w:lineRule="auto"/>
              <w:rPr>
                <w:b w:val="0"/>
                <w:i/>
                <w:lang w:val="en-US"/>
              </w:rPr>
            </w:pPr>
            <w:r>
              <w:rPr>
                <w:lang w:val="en-US"/>
              </w:rPr>
              <w:t>14:00 – 16:00</w:t>
            </w:r>
          </w:p>
        </w:tc>
        <w:tc>
          <w:tcPr>
            <w:tcW w:w="6839" w:type="dxa"/>
          </w:tcPr>
          <w:p w14:paraId="0362848B" w14:textId="77777777" w:rsidR="0071448D" w:rsidRDefault="0071448D" w:rsidP="00F777F4">
            <w:pPr>
              <w:spacing w:before="60" w:after="60" w:line="312" w:lineRule="auto"/>
              <w:cnfStyle w:val="100000000000" w:firstRow="1" w:lastRow="0" w:firstColumn="0" w:lastColumn="0" w:oddVBand="0" w:evenVBand="0" w:oddHBand="0" w:evenHBand="0" w:firstRowFirstColumn="0" w:firstRowLastColumn="0" w:lastRowFirstColumn="0" w:lastRowLastColumn="0"/>
              <w:rPr>
                <w:b w:val="0"/>
                <w:lang w:val="en-GB"/>
              </w:rPr>
            </w:pPr>
            <w:r>
              <w:rPr>
                <w:lang w:val="en-GB"/>
              </w:rPr>
              <w:t>Creation of Statement videos concerning the SAFE project</w:t>
            </w:r>
            <w:r>
              <w:rPr>
                <w:lang w:val="en-GB"/>
              </w:rPr>
              <w:br/>
            </w:r>
            <w:r w:rsidRPr="002B320D">
              <w:rPr>
                <w:i/>
                <w:lang w:val="en-GB"/>
              </w:rPr>
              <w:t>(Rasmus Pechuel</w:t>
            </w:r>
            <w:r>
              <w:rPr>
                <w:i/>
                <w:lang w:val="en-GB"/>
              </w:rPr>
              <w:t>)</w:t>
            </w:r>
          </w:p>
          <w:p w14:paraId="7583742D" w14:textId="77777777" w:rsidR="0071448D" w:rsidRDefault="0071448D" w:rsidP="00F777F4">
            <w:pPr>
              <w:pStyle w:val="Listenabsatz"/>
              <w:numPr>
                <w:ilvl w:val="0"/>
                <w:numId w:val="5"/>
              </w:numPr>
              <w:spacing w:before="60" w:after="60" w:line="312" w:lineRule="auto"/>
              <w:cnfStyle w:val="100000000000" w:firstRow="1" w:lastRow="0" w:firstColumn="0" w:lastColumn="0" w:oddVBand="0" w:evenVBand="0" w:oddHBand="0" w:evenHBand="0" w:firstRowFirstColumn="0" w:firstRowLastColumn="0" w:lastRowFirstColumn="0" w:lastRowLastColumn="0"/>
              <w:rPr>
                <w:lang w:val="en-US"/>
              </w:rPr>
            </w:pPr>
            <w:r>
              <w:rPr>
                <w:lang w:val="en-US"/>
              </w:rPr>
              <w:t>Shooting Statement videos</w:t>
            </w:r>
          </w:p>
          <w:p w14:paraId="4F0CDE94" w14:textId="77777777" w:rsidR="0071448D" w:rsidRDefault="0071448D" w:rsidP="00F777F4">
            <w:pPr>
              <w:pStyle w:val="Listenabsatz"/>
              <w:numPr>
                <w:ilvl w:val="0"/>
                <w:numId w:val="5"/>
              </w:numPr>
              <w:spacing w:before="60" w:after="60" w:line="312" w:lineRule="auto"/>
              <w:cnfStyle w:val="100000000000" w:firstRow="1" w:lastRow="0" w:firstColumn="0" w:lastColumn="0" w:oddVBand="0" w:evenVBand="0" w:oddHBand="0" w:evenHBand="0" w:firstRowFirstColumn="0" w:firstRowLastColumn="0" w:lastRowFirstColumn="0" w:lastRowLastColumn="0"/>
              <w:rPr>
                <w:lang w:val="en-US"/>
              </w:rPr>
            </w:pPr>
            <w:r w:rsidRPr="004A1912">
              <w:rPr>
                <w:lang w:val="en-US"/>
              </w:rPr>
              <w:t>Discussion</w:t>
            </w:r>
          </w:p>
          <w:p w14:paraId="3BC3B3E6" w14:textId="77777777" w:rsidR="0071448D" w:rsidRPr="007F478F" w:rsidRDefault="0071448D" w:rsidP="00F777F4">
            <w:pPr>
              <w:pStyle w:val="Listenabsatz"/>
              <w:numPr>
                <w:ilvl w:val="0"/>
                <w:numId w:val="5"/>
              </w:numPr>
              <w:spacing w:before="60" w:after="60" w:line="312" w:lineRule="auto"/>
              <w:cnfStyle w:val="100000000000" w:firstRow="1" w:lastRow="0" w:firstColumn="0" w:lastColumn="0" w:oddVBand="0" w:evenVBand="0" w:oddHBand="0" w:evenHBand="0" w:firstRowFirstColumn="0" w:firstRowLastColumn="0" w:lastRowFirstColumn="0" w:lastRowLastColumn="0"/>
              <w:rPr>
                <w:i/>
                <w:lang w:val="en-US"/>
              </w:rPr>
            </w:pPr>
            <w:r>
              <w:rPr>
                <w:i/>
                <w:lang w:val="en-US"/>
              </w:rPr>
              <w:t>To ZEBRA: I</w:t>
            </w:r>
            <w:r w:rsidRPr="004629EC">
              <w:rPr>
                <w:i/>
                <w:lang w:val="en-US"/>
              </w:rPr>
              <w:t xml:space="preserve">t would be great if you could </w:t>
            </w:r>
            <w:r>
              <w:rPr>
                <w:i/>
                <w:lang w:val="en-US"/>
              </w:rPr>
              <w:t>provide a</w:t>
            </w:r>
            <w:r w:rsidRPr="004629EC">
              <w:rPr>
                <w:i/>
                <w:lang w:val="en-US"/>
              </w:rPr>
              <w:t xml:space="preserve"> video camera.</w:t>
            </w:r>
          </w:p>
        </w:tc>
        <w:tc>
          <w:tcPr>
            <w:tcW w:w="1282" w:type="dxa"/>
          </w:tcPr>
          <w:p w14:paraId="5DD95A1E" w14:textId="77777777" w:rsidR="0071448D" w:rsidRPr="0016381F" w:rsidRDefault="0071448D" w:rsidP="00F777F4">
            <w:pPr>
              <w:spacing w:before="60" w:after="60" w:line="312" w:lineRule="auto"/>
              <w:cnfStyle w:val="100000000000" w:firstRow="1" w:lastRow="0" w:firstColumn="0" w:lastColumn="0" w:oddVBand="0" w:evenVBand="0" w:oddHBand="0" w:evenHBand="0" w:firstRowFirstColumn="0" w:firstRowLastColumn="0" w:lastRowFirstColumn="0" w:lastRowLastColumn="0"/>
              <w:rPr>
                <w:i/>
                <w:lang w:val="en-US"/>
              </w:rPr>
            </w:pPr>
            <w:r>
              <w:rPr>
                <w:i/>
                <w:lang w:val="en-US"/>
              </w:rPr>
              <w:t>UPB / CEIP / ZEBRA / IK</w:t>
            </w:r>
          </w:p>
        </w:tc>
      </w:tr>
    </w:tbl>
    <w:tbl>
      <w:tblPr>
        <w:tblStyle w:val="EinfacheTabelle31"/>
        <w:tblpPr w:leftFromText="141" w:rightFromText="141" w:vertAnchor="page" w:horzAnchor="margin" w:tblpY="4539"/>
        <w:tblW w:w="9169" w:type="dxa"/>
        <w:tblLook w:val="04A0" w:firstRow="1" w:lastRow="0" w:firstColumn="1" w:lastColumn="0" w:noHBand="0" w:noVBand="1"/>
      </w:tblPr>
      <w:tblGrid>
        <w:gridCol w:w="1048"/>
        <w:gridCol w:w="6839"/>
        <w:gridCol w:w="1282"/>
      </w:tblGrid>
      <w:tr w:rsidR="0071448D" w14:paraId="40EA4751" w14:textId="77777777" w:rsidTr="0071448D">
        <w:trPr>
          <w:cnfStyle w:val="100000000000" w:firstRow="1" w:lastRow="0" w:firstColumn="0" w:lastColumn="0" w:oddVBand="0" w:evenVBand="0" w:oddHBand="0" w:evenHBand="0" w:firstRowFirstColumn="0" w:firstRowLastColumn="0" w:lastRowFirstColumn="0" w:lastRowLastColumn="0"/>
          <w:trHeight w:val="830"/>
        </w:trPr>
        <w:tc>
          <w:tcPr>
            <w:cnfStyle w:val="001000000100" w:firstRow="0" w:lastRow="0" w:firstColumn="1" w:lastColumn="0" w:oddVBand="0" w:evenVBand="0" w:oddHBand="0" w:evenHBand="0" w:firstRowFirstColumn="1" w:firstRowLastColumn="0" w:lastRowFirstColumn="0" w:lastRowLastColumn="0"/>
            <w:tcW w:w="1048" w:type="dxa"/>
          </w:tcPr>
          <w:p w14:paraId="3AF2D9EA" w14:textId="77777777" w:rsidR="0071448D" w:rsidRDefault="0071448D" w:rsidP="0071448D">
            <w:pPr>
              <w:spacing w:before="60" w:after="60" w:line="312" w:lineRule="auto"/>
              <w:rPr>
                <w:lang w:val="en-US"/>
              </w:rPr>
            </w:pPr>
            <w:r>
              <w:rPr>
                <w:lang w:val="en-US"/>
              </w:rPr>
              <w:t>16.30 – 17:00</w:t>
            </w:r>
          </w:p>
        </w:tc>
        <w:tc>
          <w:tcPr>
            <w:tcW w:w="6839" w:type="dxa"/>
          </w:tcPr>
          <w:p w14:paraId="119EC28C" w14:textId="77777777" w:rsidR="0071448D" w:rsidRPr="00251F12" w:rsidRDefault="0071448D" w:rsidP="0071448D">
            <w:pPr>
              <w:spacing w:before="60" w:after="60" w:line="312" w:lineRule="auto"/>
              <w:cnfStyle w:val="100000000000" w:firstRow="1" w:lastRow="0" w:firstColumn="0" w:lastColumn="0" w:oddVBand="0" w:evenVBand="0" w:oddHBand="0" w:evenHBand="0" w:firstRowFirstColumn="0" w:firstRowLastColumn="0" w:lastRowFirstColumn="0" w:lastRowLastColumn="0"/>
              <w:rPr>
                <w:b w:val="0"/>
                <w:lang w:val="en-US"/>
              </w:rPr>
            </w:pPr>
            <w:r w:rsidRPr="0016381F">
              <w:rPr>
                <w:lang w:val="en-US"/>
              </w:rPr>
              <w:t>What´s laying ahead of us?</w:t>
            </w:r>
            <w:r>
              <w:rPr>
                <w:lang w:val="en-US"/>
              </w:rPr>
              <w:t xml:space="preserve"> - </w:t>
            </w:r>
            <w:r w:rsidRPr="00251F12">
              <w:rPr>
                <w:lang w:val="en-US"/>
              </w:rPr>
              <w:t>Next Steps</w:t>
            </w:r>
            <w:r>
              <w:rPr>
                <w:lang w:val="en-US"/>
              </w:rPr>
              <w:br/>
            </w:r>
            <w:r>
              <w:rPr>
                <w:i/>
                <w:lang w:val="en-US"/>
              </w:rPr>
              <w:t>(Marc Beutner)</w:t>
            </w:r>
          </w:p>
        </w:tc>
        <w:tc>
          <w:tcPr>
            <w:tcW w:w="1282" w:type="dxa"/>
          </w:tcPr>
          <w:p w14:paraId="129A34DA" w14:textId="77777777" w:rsidR="0071448D" w:rsidRDefault="0071448D" w:rsidP="0071448D">
            <w:pPr>
              <w:spacing w:before="60" w:after="60" w:line="312" w:lineRule="auto"/>
              <w:cnfStyle w:val="100000000000" w:firstRow="1" w:lastRow="0" w:firstColumn="0" w:lastColumn="0" w:oddVBand="0" w:evenVBand="0" w:oddHBand="0" w:evenHBand="0" w:firstRowFirstColumn="0" w:firstRowLastColumn="0" w:lastRowFirstColumn="0" w:lastRowLastColumn="0"/>
              <w:rPr>
                <w:i/>
                <w:lang w:val="en-US"/>
              </w:rPr>
            </w:pPr>
            <w:r>
              <w:rPr>
                <w:i/>
                <w:lang w:val="en-US"/>
              </w:rPr>
              <w:t>UPB</w:t>
            </w:r>
          </w:p>
        </w:tc>
      </w:tr>
      <w:tr w:rsidR="0071448D" w14:paraId="5E93E490" w14:textId="77777777" w:rsidTr="0071448D">
        <w:trPr>
          <w:cnfStyle w:val="000000100000" w:firstRow="0" w:lastRow="0" w:firstColumn="0" w:lastColumn="0" w:oddVBand="0" w:evenVBand="0" w:oddHBand="1" w:evenHBand="0" w:firstRowFirstColumn="0" w:firstRowLastColumn="0" w:lastRowFirstColumn="0" w:lastRowLastColumn="0"/>
          <w:trHeight w:val="1307"/>
        </w:trPr>
        <w:tc>
          <w:tcPr>
            <w:cnfStyle w:val="001000000000" w:firstRow="0" w:lastRow="0" w:firstColumn="1" w:lastColumn="0" w:oddVBand="0" w:evenVBand="0" w:oddHBand="0" w:evenHBand="0" w:firstRowFirstColumn="0" w:firstRowLastColumn="0" w:lastRowFirstColumn="0" w:lastRowLastColumn="0"/>
            <w:tcW w:w="1048" w:type="dxa"/>
          </w:tcPr>
          <w:p w14:paraId="76BECA23" w14:textId="77777777" w:rsidR="0071448D" w:rsidRDefault="0071448D" w:rsidP="0071448D">
            <w:pPr>
              <w:spacing w:before="60" w:after="60" w:line="312" w:lineRule="auto"/>
              <w:rPr>
                <w:lang w:val="en-US"/>
              </w:rPr>
            </w:pPr>
            <w:r>
              <w:rPr>
                <w:lang w:val="en-US"/>
              </w:rPr>
              <w:t>17.00 – 17:30</w:t>
            </w:r>
          </w:p>
        </w:tc>
        <w:tc>
          <w:tcPr>
            <w:tcW w:w="6839" w:type="dxa"/>
          </w:tcPr>
          <w:p w14:paraId="105D8725" w14:textId="77777777" w:rsidR="0071448D" w:rsidRDefault="0071448D" w:rsidP="0071448D">
            <w:pPr>
              <w:spacing w:before="60" w:after="60" w:line="312" w:lineRule="auto"/>
              <w:cnfStyle w:val="000000100000" w:firstRow="0" w:lastRow="0" w:firstColumn="0" w:lastColumn="0" w:oddVBand="0" w:evenVBand="0" w:oddHBand="1" w:evenHBand="0" w:firstRowFirstColumn="0" w:firstRowLastColumn="0" w:lastRowFirstColumn="0" w:lastRowLastColumn="0"/>
              <w:rPr>
                <w:lang w:val="en-US"/>
              </w:rPr>
            </w:pPr>
            <w:r w:rsidRPr="00251F12">
              <w:rPr>
                <w:b/>
                <w:lang w:val="en-US"/>
              </w:rPr>
              <w:t>Project Evaluation</w:t>
            </w:r>
          </w:p>
          <w:p w14:paraId="6F16559A" w14:textId="77777777" w:rsidR="0071448D" w:rsidRDefault="0071448D" w:rsidP="0071448D">
            <w:pPr>
              <w:spacing w:before="60" w:after="60" w:line="312" w:lineRule="auto"/>
              <w:cnfStyle w:val="000000100000" w:firstRow="0" w:lastRow="0" w:firstColumn="0" w:lastColumn="0" w:oddVBand="0" w:evenVBand="0" w:oddHBand="1" w:evenHBand="0" w:firstRowFirstColumn="0" w:firstRowLastColumn="0" w:lastRowFirstColumn="0" w:lastRowLastColumn="0"/>
              <w:rPr>
                <w:i/>
                <w:lang w:val="en-US"/>
              </w:rPr>
            </w:pPr>
            <w:r>
              <w:rPr>
                <w:i/>
                <w:lang w:val="en-US"/>
              </w:rPr>
              <w:t>(Marc Beutner)</w:t>
            </w:r>
          </w:p>
          <w:p w14:paraId="46DEF9DE" w14:textId="77777777" w:rsidR="0071448D" w:rsidRPr="0016381F" w:rsidRDefault="0071448D" w:rsidP="0071448D">
            <w:pPr>
              <w:spacing w:before="60" w:after="60" w:line="312" w:lineRule="auto"/>
              <w:cnfStyle w:val="000000100000" w:firstRow="0" w:lastRow="0" w:firstColumn="0" w:lastColumn="0" w:oddVBand="0" w:evenVBand="0" w:oddHBand="1" w:evenHBand="0" w:firstRowFirstColumn="0" w:firstRowLastColumn="0" w:lastRowFirstColumn="0" w:lastRowLastColumn="0"/>
              <w:rPr>
                <w:b/>
                <w:lang w:val="en-US"/>
              </w:rPr>
            </w:pPr>
            <w:r>
              <w:rPr>
                <w:lang w:val="en-US"/>
              </w:rPr>
              <w:t>Workshop evaluation</w:t>
            </w:r>
          </w:p>
        </w:tc>
        <w:tc>
          <w:tcPr>
            <w:tcW w:w="1282" w:type="dxa"/>
          </w:tcPr>
          <w:p w14:paraId="73249C7A" w14:textId="77777777" w:rsidR="0071448D" w:rsidRDefault="0071448D" w:rsidP="0071448D">
            <w:pPr>
              <w:spacing w:before="60" w:after="60" w:line="312" w:lineRule="auto"/>
              <w:cnfStyle w:val="000000100000" w:firstRow="0" w:lastRow="0" w:firstColumn="0" w:lastColumn="0" w:oddVBand="0" w:evenVBand="0" w:oddHBand="1" w:evenHBand="0" w:firstRowFirstColumn="0" w:firstRowLastColumn="0" w:lastRowFirstColumn="0" w:lastRowLastColumn="0"/>
              <w:rPr>
                <w:i/>
                <w:lang w:val="en-US"/>
              </w:rPr>
            </w:pPr>
            <w:r>
              <w:rPr>
                <w:i/>
                <w:lang w:val="en-US"/>
              </w:rPr>
              <w:t>UPB</w:t>
            </w:r>
          </w:p>
        </w:tc>
      </w:tr>
      <w:tr w:rsidR="0071448D" w:rsidRPr="00F80402" w14:paraId="450648E8" w14:textId="77777777" w:rsidTr="0071448D">
        <w:trPr>
          <w:trHeight w:val="476"/>
        </w:trPr>
        <w:tc>
          <w:tcPr>
            <w:cnfStyle w:val="001000000000" w:firstRow="0" w:lastRow="0" w:firstColumn="1" w:lastColumn="0" w:oddVBand="0" w:evenVBand="0" w:oddHBand="0" w:evenHBand="0" w:firstRowFirstColumn="0" w:firstRowLastColumn="0" w:lastRowFirstColumn="0" w:lastRowLastColumn="0"/>
            <w:tcW w:w="1048" w:type="dxa"/>
          </w:tcPr>
          <w:p w14:paraId="6AB4460C" w14:textId="77777777" w:rsidR="0071448D" w:rsidRPr="00B46C38" w:rsidRDefault="0071448D" w:rsidP="0071448D">
            <w:pPr>
              <w:spacing w:before="60" w:after="60" w:line="312" w:lineRule="auto"/>
              <w:rPr>
                <w:b w:val="0"/>
                <w:i/>
                <w:lang w:val="en-US"/>
              </w:rPr>
            </w:pPr>
            <w:r>
              <w:rPr>
                <w:b w:val="0"/>
                <w:i/>
                <w:lang w:val="en-US"/>
              </w:rPr>
              <w:t>19:0</w:t>
            </w:r>
            <w:r w:rsidRPr="00B46C38">
              <w:rPr>
                <w:b w:val="0"/>
                <w:i/>
                <w:lang w:val="en-US"/>
              </w:rPr>
              <w:t>0</w:t>
            </w:r>
          </w:p>
        </w:tc>
        <w:tc>
          <w:tcPr>
            <w:tcW w:w="6839" w:type="dxa"/>
          </w:tcPr>
          <w:p w14:paraId="20F01D1E" w14:textId="77777777" w:rsidR="0071448D" w:rsidRPr="00B46C38" w:rsidRDefault="0071448D" w:rsidP="0071448D">
            <w:pPr>
              <w:spacing w:before="60" w:after="60" w:line="312" w:lineRule="auto"/>
              <w:cnfStyle w:val="000000000000" w:firstRow="0" w:lastRow="0" w:firstColumn="0" w:lastColumn="0" w:oddVBand="0" w:evenVBand="0" w:oddHBand="0" w:evenHBand="0" w:firstRowFirstColumn="0" w:firstRowLastColumn="0" w:lastRowFirstColumn="0" w:lastRowLastColumn="0"/>
              <w:rPr>
                <w:i/>
                <w:lang w:val="en-US"/>
              </w:rPr>
            </w:pPr>
            <w:r w:rsidRPr="00B46C38">
              <w:rPr>
                <w:i/>
                <w:lang w:val="en-US"/>
              </w:rPr>
              <w:t>Social Dinner</w:t>
            </w:r>
          </w:p>
        </w:tc>
        <w:tc>
          <w:tcPr>
            <w:tcW w:w="1282" w:type="dxa"/>
          </w:tcPr>
          <w:p w14:paraId="3699CACF" w14:textId="77777777" w:rsidR="0071448D" w:rsidRPr="00F80402" w:rsidRDefault="0071448D" w:rsidP="0071448D">
            <w:pPr>
              <w:spacing w:before="60" w:after="60" w:line="312" w:lineRule="auto"/>
              <w:cnfStyle w:val="000000000000" w:firstRow="0" w:lastRow="0" w:firstColumn="0" w:lastColumn="0" w:oddVBand="0" w:evenVBand="0" w:oddHBand="0" w:evenHBand="0" w:firstRowFirstColumn="0" w:firstRowLastColumn="0" w:lastRowFirstColumn="0" w:lastRowLastColumn="0"/>
              <w:rPr>
                <w:lang w:val="en-US"/>
              </w:rPr>
            </w:pPr>
          </w:p>
        </w:tc>
      </w:tr>
    </w:tbl>
    <w:p w14:paraId="613C6092" w14:textId="77777777" w:rsidR="008F3A3F" w:rsidRDefault="008F3A3F" w:rsidP="00DE2B38">
      <w:pPr>
        <w:spacing w:after="0" w:line="240" w:lineRule="auto"/>
        <w:rPr>
          <w:b/>
          <w:bCs/>
          <w:lang w:val="en-GB"/>
        </w:rPr>
      </w:pPr>
    </w:p>
    <w:p w14:paraId="6B065025" w14:textId="6C3D9520" w:rsidR="0071448D" w:rsidRDefault="0071448D" w:rsidP="00DE2B38">
      <w:pPr>
        <w:spacing w:after="0" w:line="240" w:lineRule="auto"/>
        <w:rPr>
          <w:b/>
          <w:bCs/>
          <w:lang w:val="en-GB"/>
        </w:rPr>
      </w:pPr>
    </w:p>
    <w:p w14:paraId="40CA9DAA" w14:textId="77777777" w:rsidR="00983BA0" w:rsidRDefault="00983BA0" w:rsidP="00DE2B38">
      <w:pPr>
        <w:spacing w:after="0" w:line="240" w:lineRule="auto"/>
        <w:rPr>
          <w:b/>
          <w:bCs/>
          <w:lang w:val="en-GB"/>
        </w:rPr>
      </w:pPr>
    </w:p>
    <w:p w14:paraId="1D2F9260" w14:textId="77777777" w:rsidR="008F3A3F" w:rsidRDefault="008F3A3F" w:rsidP="00DE2B38">
      <w:pPr>
        <w:spacing w:after="0" w:line="240" w:lineRule="auto"/>
        <w:rPr>
          <w:b/>
          <w:bCs/>
          <w:lang w:val="en-GB"/>
        </w:rPr>
      </w:pPr>
    </w:p>
    <w:p w14:paraId="727B15CB" w14:textId="77777777" w:rsidR="008F3A3F" w:rsidRDefault="008F3A3F" w:rsidP="00DE2B38">
      <w:pPr>
        <w:spacing w:after="0" w:line="240" w:lineRule="auto"/>
        <w:rPr>
          <w:b/>
          <w:bCs/>
          <w:lang w:val="en-GB"/>
        </w:rPr>
      </w:pPr>
    </w:p>
    <w:p w14:paraId="5590B3F5" w14:textId="77777777" w:rsidR="008F3A3F" w:rsidRDefault="008F3A3F" w:rsidP="00DE2B38">
      <w:pPr>
        <w:spacing w:after="0" w:line="240" w:lineRule="auto"/>
        <w:rPr>
          <w:b/>
          <w:bCs/>
          <w:lang w:val="en-GB"/>
        </w:rPr>
      </w:pPr>
    </w:p>
    <w:p w14:paraId="6979F24F" w14:textId="096A2F81" w:rsidR="008F3A3F" w:rsidRDefault="008F3A3F" w:rsidP="00DE2B38">
      <w:pPr>
        <w:spacing w:after="0" w:line="240" w:lineRule="auto"/>
        <w:rPr>
          <w:b/>
          <w:bCs/>
          <w:lang w:val="en-GB"/>
        </w:rPr>
      </w:pPr>
    </w:p>
    <w:p w14:paraId="49AD28E7" w14:textId="77777777" w:rsidR="00983BA0" w:rsidRDefault="00983BA0" w:rsidP="00DE2B38">
      <w:pPr>
        <w:spacing w:after="0" w:line="240" w:lineRule="auto"/>
        <w:rPr>
          <w:b/>
          <w:bCs/>
          <w:lang w:val="en-GB"/>
        </w:rPr>
      </w:pPr>
    </w:p>
    <w:p w14:paraId="05B919C1" w14:textId="77777777" w:rsidR="008F3A3F" w:rsidRDefault="008F3A3F" w:rsidP="00DE2B38">
      <w:pPr>
        <w:spacing w:after="0" w:line="240" w:lineRule="auto"/>
        <w:rPr>
          <w:b/>
          <w:bCs/>
          <w:lang w:val="en-GB"/>
        </w:rPr>
      </w:pPr>
    </w:p>
    <w:p w14:paraId="73B15602" w14:textId="77777777" w:rsidR="008F3A3F" w:rsidRDefault="008F3A3F" w:rsidP="00DE2B38">
      <w:pPr>
        <w:spacing w:after="0" w:line="240" w:lineRule="auto"/>
        <w:rPr>
          <w:b/>
          <w:bCs/>
          <w:lang w:val="en-GB"/>
        </w:rPr>
      </w:pPr>
    </w:p>
    <w:p w14:paraId="527DFB6F" w14:textId="77777777" w:rsidR="008F3A3F" w:rsidRDefault="008F3A3F" w:rsidP="00DE2B38">
      <w:pPr>
        <w:spacing w:after="0" w:line="240" w:lineRule="auto"/>
        <w:rPr>
          <w:b/>
          <w:bCs/>
          <w:lang w:val="en-GB"/>
        </w:rPr>
      </w:pPr>
    </w:p>
    <w:p w14:paraId="63FF5E2F" w14:textId="77777777" w:rsidR="008F3A3F" w:rsidRDefault="008F3A3F" w:rsidP="00DE2B38">
      <w:pPr>
        <w:spacing w:after="0" w:line="240" w:lineRule="auto"/>
        <w:rPr>
          <w:b/>
          <w:bCs/>
          <w:lang w:val="en-GB"/>
        </w:rPr>
      </w:pPr>
    </w:p>
    <w:p w14:paraId="14C6720F" w14:textId="77777777" w:rsidR="008F3A3F" w:rsidRDefault="008F3A3F" w:rsidP="00DE2B38">
      <w:pPr>
        <w:spacing w:after="0" w:line="240" w:lineRule="auto"/>
        <w:rPr>
          <w:b/>
          <w:bCs/>
          <w:lang w:val="en-GB"/>
        </w:rPr>
      </w:pPr>
    </w:p>
    <w:p w14:paraId="0A805F5F" w14:textId="77777777" w:rsidR="008F3A3F" w:rsidRDefault="008F3A3F" w:rsidP="00DE2B38">
      <w:pPr>
        <w:spacing w:after="0" w:line="240" w:lineRule="auto"/>
        <w:rPr>
          <w:b/>
          <w:bCs/>
          <w:lang w:val="en-GB"/>
        </w:rPr>
      </w:pPr>
    </w:p>
    <w:p w14:paraId="5BC48A2A" w14:textId="77777777" w:rsidR="008F3A3F" w:rsidRDefault="008F3A3F" w:rsidP="00DE2B38">
      <w:pPr>
        <w:spacing w:after="0" w:line="240" w:lineRule="auto"/>
        <w:rPr>
          <w:b/>
          <w:bCs/>
          <w:lang w:val="en-GB"/>
        </w:rPr>
      </w:pPr>
    </w:p>
    <w:p w14:paraId="66F74D44" w14:textId="77777777" w:rsidR="008F3A3F" w:rsidRDefault="008F3A3F" w:rsidP="00DE2B38">
      <w:pPr>
        <w:spacing w:after="0" w:line="240" w:lineRule="auto"/>
        <w:rPr>
          <w:b/>
          <w:bCs/>
          <w:lang w:val="en-GB"/>
        </w:rPr>
      </w:pPr>
    </w:p>
    <w:p w14:paraId="42813DCC" w14:textId="77777777" w:rsidR="008F3A3F" w:rsidRDefault="008F3A3F" w:rsidP="00DE2B38">
      <w:pPr>
        <w:spacing w:after="0" w:line="240" w:lineRule="auto"/>
        <w:rPr>
          <w:b/>
          <w:bCs/>
          <w:lang w:val="en-GB"/>
        </w:rPr>
      </w:pPr>
    </w:p>
    <w:p w14:paraId="126068AC" w14:textId="77777777" w:rsidR="008F3A3F" w:rsidRDefault="008F3A3F" w:rsidP="00DE2B38">
      <w:pPr>
        <w:spacing w:after="0" w:line="240" w:lineRule="auto"/>
        <w:rPr>
          <w:b/>
          <w:bCs/>
          <w:lang w:val="en-GB"/>
        </w:rPr>
      </w:pPr>
    </w:p>
    <w:p w14:paraId="64612095" w14:textId="77777777" w:rsidR="008F3A3F" w:rsidRDefault="008F3A3F" w:rsidP="00DE2B38">
      <w:pPr>
        <w:spacing w:after="0" w:line="240" w:lineRule="auto"/>
        <w:rPr>
          <w:b/>
          <w:bCs/>
          <w:lang w:val="en-GB"/>
        </w:rPr>
      </w:pPr>
    </w:p>
    <w:p w14:paraId="19ADF989" w14:textId="77777777" w:rsidR="008F3A3F" w:rsidRDefault="008F3A3F" w:rsidP="00DE2B38">
      <w:pPr>
        <w:spacing w:after="0" w:line="240" w:lineRule="auto"/>
        <w:rPr>
          <w:b/>
          <w:bCs/>
          <w:lang w:val="en-GB"/>
        </w:rPr>
      </w:pPr>
    </w:p>
    <w:p w14:paraId="4AE17E50" w14:textId="77777777" w:rsidR="008F3A3F" w:rsidRDefault="008F3A3F" w:rsidP="00DE2B38">
      <w:pPr>
        <w:spacing w:after="0" w:line="240" w:lineRule="auto"/>
        <w:rPr>
          <w:b/>
          <w:bCs/>
          <w:lang w:val="en-GB"/>
        </w:rPr>
      </w:pPr>
    </w:p>
    <w:p w14:paraId="67AF76BF" w14:textId="77777777" w:rsidR="008F3A3F" w:rsidRDefault="008F3A3F" w:rsidP="00DE2B38">
      <w:pPr>
        <w:spacing w:after="0" w:line="240" w:lineRule="auto"/>
        <w:rPr>
          <w:b/>
          <w:bCs/>
          <w:lang w:val="en-GB"/>
        </w:rPr>
      </w:pPr>
    </w:p>
    <w:p w14:paraId="2122F988" w14:textId="77777777" w:rsidR="008F3A3F" w:rsidRDefault="008F3A3F" w:rsidP="00DE2B38">
      <w:pPr>
        <w:spacing w:after="0" w:line="240" w:lineRule="auto"/>
        <w:rPr>
          <w:b/>
          <w:bCs/>
          <w:lang w:val="en-GB"/>
        </w:rPr>
      </w:pPr>
    </w:p>
    <w:p w14:paraId="01B0F883" w14:textId="77777777" w:rsidR="008F3A3F" w:rsidRDefault="008F3A3F" w:rsidP="00DE2B38">
      <w:pPr>
        <w:spacing w:after="0" w:line="240" w:lineRule="auto"/>
        <w:rPr>
          <w:b/>
          <w:bCs/>
          <w:lang w:val="en-GB"/>
        </w:rPr>
      </w:pPr>
    </w:p>
    <w:p w14:paraId="450F7B81" w14:textId="77777777" w:rsidR="008F3A3F" w:rsidRDefault="008F3A3F" w:rsidP="00DE2B38">
      <w:pPr>
        <w:spacing w:after="0" w:line="240" w:lineRule="auto"/>
        <w:rPr>
          <w:b/>
          <w:bCs/>
          <w:lang w:val="en-GB"/>
        </w:rPr>
      </w:pPr>
    </w:p>
    <w:p w14:paraId="2B43B5CD" w14:textId="77777777" w:rsidR="008F3A3F" w:rsidRDefault="008F3A3F" w:rsidP="00DE2B38">
      <w:pPr>
        <w:spacing w:after="0" w:line="240" w:lineRule="auto"/>
        <w:rPr>
          <w:b/>
          <w:bCs/>
          <w:lang w:val="en-GB"/>
        </w:rPr>
      </w:pPr>
    </w:p>
    <w:p w14:paraId="70887F8F" w14:textId="77777777" w:rsidR="008F3A3F" w:rsidRDefault="008F3A3F" w:rsidP="00DE2B38">
      <w:pPr>
        <w:spacing w:after="0" w:line="240" w:lineRule="auto"/>
        <w:rPr>
          <w:b/>
          <w:bCs/>
          <w:lang w:val="en-GB"/>
        </w:rPr>
      </w:pPr>
    </w:p>
    <w:p w14:paraId="75B78CD3" w14:textId="77777777" w:rsidR="008F3A3F" w:rsidRDefault="008F3A3F" w:rsidP="00DE2B38">
      <w:pPr>
        <w:spacing w:after="0" w:line="240" w:lineRule="auto"/>
        <w:rPr>
          <w:b/>
          <w:bCs/>
          <w:lang w:val="en-GB"/>
        </w:rPr>
      </w:pPr>
    </w:p>
    <w:p w14:paraId="7FF03454" w14:textId="77777777" w:rsidR="008F3A3F" w:rsidRDefault="008F3A3F" w:rsidP="00DE2B38">
      <w:pPr>
        <w:spacing w:after="0" w:line="240" w:lineRule="auto"/>
        <w:rPr>
          <w:b/>
          <w:bCs/>
          <w:lang w:val="en-GB"/>
        </w:rPr>
      </w:pPr>
    </w:p>
    <w:p w14:paraId="54A962B1" w14:textId="77777777" w:rsidR="008F3A3F" w:rsidRDefault="008F3A3F" w:rsidP="00DE2B38">
      <w:pPr>
        <w:spacing w:after="0" w:line="240" w:lineRule="auto"/>
        <w:rPr>
          <w:b/>
          <w:bCs/>
          <w:lang w:val="en-GB"/>
        </w:rPr>
      </w:pPr>
    </w:p>
    <w:p w14:paraId="76EF121D" w14:textId="77777777" w:rsidR="008F3A3F" w:rsidRDefault="008F3A3F" w:rsidP="00DE2B38">
      <w:pPr>
        <w:spacing w:after="0" w:line="240" w:lineRule="auto"/>
        <w:rPr>
          <w:b/>
          <w:bCs/>
          <w:lang w:val="en-GB"/>
        </w:rPr>
      </w:pPr>
    </w:p>
    <w:p w14:paraId="549C1D53" w14:textId="4DD018DF" w:rsidR="008F3A3F" w:rsidRDefault="008F3A3F" w:rsidP="00DE2B38">
      <w:pPr>
        <w:spacing w:after="0" w:line="240" w:lineRule="auto"/>
        <w:rPr>
          <w:b/>
          <w:bCs/>
          <w:lang w:val="en-GB"/>
        </w:rPr>
      </w:pPr>
    </w:p>
    <w:p w14:paraId="4356F249" w14:textId="77777777" w:rsidR="00983BA0" w:rsidRDefault="00983BA0" w:rsidP="00DE2B38">
      <w:pPr>
        <w:spacing w:after="0" w:line="240" w:lineRule="auto"/>
        <w:rPr>
          <w:b/>
          <w:bCs/>
          <w:lang w:val="en-GB"/>
        </w:rPr>
      </w:pPr>
    </w:p>
    <w:p w14:paraId="0273A4B8" w14:textId="77777777" w:rsidR="00EF40BA" w:rsidRDefault="00EF40BA" w:rsidP="00DE2B38">
      <w:pPr>
        <w:spacing w:after="0" w:line="240" w:lineRule="auto"/>
        <w:rPr>
          <w:b/>
          <w:bCs/>
          <w:lang w:val="en-GB"/>
        </w:rPr>
      </w:pPr>
    </w:p>
    <w:p w14:paraId="27E1066A" w14:textId="78702CCD" w:rsidR="00D1380B" w:rsidRDefault="00D1380B" w:rsidP="00AB6A22">
      <w:pPr>
        <w:shd w:val="clear" w:color="auto" w:fill="E2EFD9" w:themeFill="accent6" w:themeFillTint="33"/>
        <w:spacing w:after="0" w:line="240" w:lineRule="auto"/>
        <w:rPr>
          <w:b/>
          <w:bCs/>
          <w:lang w:val="en-GB"/>
        </w:rPr>
      </w:pPr>
      <w:r w:rsidRPr="00D1380B">
        <w:rPr>
          <w:b/>
          <w:bCs/>
          <w:lang w:val="en-GB"/>
        </w:rPr>
        <w:t>Welcoming the SAFE Partners</w:t>
      </w:r>
    </w:p>
    <w:p w14:paraId="0362ECE8" w14:textId="77777777" w:rsidR="00D3543F" w:rsidRPr="00D1380B" w:rsidRDefault="00D3543F" w:rsidP="00DE2B38">
      <w:pPr>
        <w:spacing w:after="0" w:line="240" w:lineRule="auto"/>
        <w:rPr>
          <w:b/>
          <w:bCs/>
          <w:lang w:val="en-GB"/>
        </w:rPr>
      </w:pPr>
    </w:p>
    <w:p w14:paraId="4E5DAF9A" w14:textId="49EB5E7B" w:rsidR="00D3543F" w:rsidRPr="00D3543F" w:rsidRDefault="00D3543F" w:rsidP="00DE2B38">
      <w:pPr>
        <w:pStyle w:val="Listenabsatz"/>
        <w:numPr>
          <w:ilvl w:val="0"/>
          <w:numId w:val="1"/>
        </w:numPr>
        <w:spacing w:after="0" w:line="240" w:lineRule="auto"/>
        <w:jc w:val="both"/>
        <w:rPr>
          <w:b/>
          <w:bCs/>
          <w:lang w:val="en-GB"/>
        </w:rPr>
      </w:pPr>
      <w:r>
        <w:rPr>
          <w:lang w:val="en-GB"/>
        </w:rPr>
        <w:t xml:space="preserve">The meeting agenda is presented and explained to the partners. </w:t>
      </w:r>
    </w:p>
    <w:p w14:paraId="659481ED" w14:textId="77777777" w:rsidR="00D3543F" w:rsidRPr="00D3543F" w:rsidRDefault="00D3543F" w:rsidP="00D3543F">
      <w:pPr>
        <w:pStyle w:val="Listenabsatz"/>
        <w:spacing w:after="0" w:line="240" w:lineRule="auto"/>
        <w:jc w:val="both"/>
        <w:rPr>
          <w:b/>
          <w:bCs/>
          <w:lang w:val="en-GB"/>
        </w:rPr>
      </w:pPr>
    </w:p>
    <w:p w14:paraId="1CC5CC71" w14:textId="052743B8" w:rsidR="00284595" w:rsidRPr="00DE2B38" w:rsidRDefault="00D1380B" w:rsidP="00DE2B38">
      <w:pPr>
        <w:pStyle w:val="Listenabsatz"/>
        <w:numPr>
          <w:ilvl w:val="0"/>
          <w:numId w:val="1"/>
        </w:numPr>
        <w:spacing w:after="0" w:line="240" w:lineRule="auto"/>
        <w:jc w:val="both"/>
        <w:rPr>
          <w:b/>
          <w:bCs/>
          <w:lang w:val="en-GB"/>
        </w:rPr>
      </w:pPr>
      <w:r w:rsidRPr="00D1380B">
        <w:rPr>
          <w:lang w:val="en-GB"/>
        </w:rPr>
        <w:t>A short intr</w:t>
      </w:r>
      <w:r>
        <w:rPr>
          <w:lang w:val="en-GB"/>
        </w:rPr>
        <w:t>oduction about the intellectual outputs is made</w:t>
      </w:r>
      <w:r w:rsidR="00284595">
        <w:rPr>
          <w:lang w:val="en-GB"/>
        </w:rPr>
        <w:t>. The National Agency has cut down several IO’s as the validation of the project as well as the implementation and testing of the IO’s.</w:t>
      </w:r>
    </w:p>
    <w:p w14:paraId="0229CD71" w14:textId="77777777" w:rsidR="00DE2B38" w:rsidRPr="00284595" w:rsidRDefault="00DE2B38" w:rsidP="00DE2B38">
      <w:pPr>
        <w:pStyle w:val="Listenabsatz"/>
        <w:spacing w:after="0" w:line="240" w:lineRule="auto"/>
        <w:jc w:val="both"/>
        <w:rPr>
          <w:b/>
          <w:bCs/>
          <w:lang w:val="en-GB"/>
        </w:rPr>
      </w:pPr>
    </w:p>
    <w:p w14:paraId="5C418E69" w14:textId="29CC8E6D" w:rsidR="00DE2B38" w:rsidRPr="00DE2B38" w:rsidRDefault="00284595" w:rsidP="00DE2B38">
      <w:pPr>
        <w:pStyle w:val="Listenabsatz"/>
        <w:numPr>
          <w:ilvl w:val="0"/>
          <w:numId w:val="1"/>
        </w:numPr>
        <w:spacing w:after="0" w:line="240" w:lineRule="auto"/>
        <w:jc w:val="both"/>
        <w:rPr>
          <w:b/>
          <w:bCs/>
          <w:lang w:val="en-GB"/>
        </w:rPr>
      </w:pPr>
      <w:r>
        <w:rPr>
          <w:lang w:val="en-GB"/>
        </w:rPr>
        <w:t>The</w:t>
      </w:r>
      <w:r w:rsidR="00DE2B38">
        <w:rPr>
          <w:lang w:val="en-GB"/>
        </w:rPr>
        <w:t xml:space="preserve"> interim</w:t>
      </w:r>
      <w:r>
        <w:rPr>
          <w:lang w:val="en-GB"/>
        </w:rPr>
        <w:t xml:space="preserve"> report is finished and was send to the National Agency. By now, it has to be approved. The problems such as the cut down of the IO’s has been critically revised in the report.</w:t>
      </w:r>
      <w:r w:rsidR="00DE2B38">
        <w:rPr>
          <w:lang w:val="en-GB"/>
        </w:rPr>
        <w:t xml:space="preserve"> Marc is waiting for feedback now. He thinks it will be provided at the end of July. As soon as the feedback is published, Marc will provide the partners with detailed information.</w:t>
      </w:r>
    </w:p>
    <w:p w14:paraId="10605FA2" w14:textId="77777777" w:rsidR="00DE2B38" w:rsidRPr="00DE2B38" w:rsidRDefault="00DE2B38" w:rsidP="00DE2B38">
      <w:pPr>
        <w:pStyle w:val="Listenabsatz"/>
        <w:spacing w:after="0" w:line="240" w:lineRule="auto"/>
        <w:jc w:val="both"/>
        <w:rPr>
          <w:b/>
          <w:bCs/>
          <w:lang w:val="en-GB"/>
        </w:rPr>
      </w:pPr>
    </w:p>
    <w:p w14:paraId="7D44E86E" w14:textId="52AA2929" w:rsidR="00284595" w:rsidRPr="00DE2B38" w:rsidRDefault="00284595" w:rsidP="00DE2B38">
      <w:pPr>
        <w:pStyle w:val="Listenabsatz"/>
        <w:numPr>
          <w:ilvl w:val="0"/>
          <w:numId w:val="1"/>
        </w:numPr>
        <w:spacing w:after="0" w:line="240" w:lineRule="auto"/>
        <w:jc w:val="both"/>
        <w:rPr>
          <w:b/>
          <w:bCs/>
          <w:lang w:val="en-GB"/>
        </w:rPr>
      </w:pPr>
      <w:r>
        <w:rPr>
          <w:lang w:val="en-GB"/>
        </w:rPr>
        <w:t>The partners have to talk about the SAFE-Handbook. What should be part of it and who creates what parts?</w:t>
      </w:r>
      <w:r w:rsidR="00DE2B38">
        <w:rPr>
          <w:lang w:val="en-GB"/>
        </w:rPr>
        <w:t xml:space="preserve"> A first idea about the handbook does already exist, it must now be sharpened.</w:t>
      </w:r>
    </w:p>
    <w:p w14:paraId="64F9E1C9" w14:textId="77777777" w:rsidR="00DE2B38" w:rsidRPr="00DE2B38" w:rsidRDefault="00DE2B38" w:rsidP="00DE2B38">
      <w:pPr>
        <w:spacing w:after="0" w:line="240" w:lineRule="auto"/>
        <w:jc w:val="both"/>
        <w:rPr>
          <w:b/>
          <w:bCs/>
          <w:lang w:val="en-GB"/>
        </w:rPr>
      </w:pPr>
    </w:p>
    <w:p w14:paraId="0FD97BE8" w14:textId="2780BCF9" w:rsidR="00284595" w:rsidRPr="00DE2B38" w:rsidRDefault="00284595" w:rsidP="00DE2B38">
      <w:pPr>
        <w:pStyle w:val="Listenabsatz"/>
        <w:numPr>
          <w:ilvl w:val="0"/>
          <w:numId w:val="1"/>
        </w:numPr>
        <w:spacing w:after="0" w:line="240" w:lineRule="auto"/>
        <w:jc w:val="both"/>
        <w:rPr>
          <w:b/>
          <w:bCs/>
          <w:lang w:val="en-GB"/>
        </w:rPr>
      </w:pPr>
      <w:r>
        <w:rPr>
          <w:lang w:val="en-GB"/>
        </w:rPr>
        <w:t xml:space="preserve">Statement videos should be created at the Meeting where some insights of the project should be given to a broader audience. Some Videos have already been produced about the DISK approach or streaming platforms.  </w:t>
      </w:r>
    </w:p>
    <w:p w14:paraId="3D2E842B" w14:textId="77777777" w:rsidR="00DE2B38" w:rsidRPr="00DE2B38" w:rsidRDefault="00DE2B38" w:rsidP="00DE2B38">
      <w:pPr>
        <w:pStyle w:val="Listenabsatz"/>
        <w:rPr>
          <w:b/>
          <w:bCs/>
          <w:lang w:val="en-GB"/>
        </w:rPr>
      </w:pPr>
    </w:p>
    <w:p w14:paraId="10DE59FA" w14:textId="6EE20AA7" w:rsidR="00DE2B38" w:rsidRDefault="00DE2B38" w:rsidP="008F3A3F">
      <w:pPr>
        <w:spacing w:after="0" w:line="240" w:lineRule="auto"/>
        <w:jc w:val="both"/>
        <w:rPr>
          <w:b/>
          <w:bCs/>
          <w:lang w:val="en-GB"/>
        </w:rPr>
      </w:pPr>
    </w:p>
    <w:p w14:paraId="70BF8F2B" w14:textId="126C689C" w:rsidR="008F3A3F" w:rsidRDefault="008F3A3F" w:rsidP="00AB6A22">
      <w:pPr>
        <w:shd w:val="clear" w:color="auto" w:fill="E2EFD9" w:themeFill="accent6" w:themeFillTint="33"/>
        <w:spacing w:after="0" w:line="240" w:lineRule="auto"/>
        <w:jc w:val="both"/>
        <w:rPr>
          <w:b/>
          <w:bCs/>
          <w:lang w:val="en-GB"/>
        </w:rPr>
      </w:pPr>
      <w:r>
        <w:rPr>
          <w:b/>
          <w:bCs/>
          <w:lang w:val="en-GB"/>
        </w:rPr>
        <w:t>Current status of the SAFE  project</w:t>
      </w:r>
    </w:p>
    <w:p w14:paraId="63F5F04D" w14:textId="58EE3C3E" w:rsidR="008F3A3F" w:rsidRDefault="008F3A3F" w:rsidP="008F3A3F">
      <w:pPr>
        <w:spacing w:after="0" w:line="240" w:lineRule="auto"/>
        <w:jc w:val="both"/>
        <w:rPr>
          <w:lang w:val="en-GB"/>
        </w:rPr>
      </w:pPr>
    </w:p>
    <w:p w14:paraId="468A032B" w14:textId="7E5A1E70" w:rsidR="008F3A3F" w:rsidRDefault="007F478F" w:rsidP="008F3A3F">
      <w:pPr>
        <w:pStyle w:val="Listenabsatz"/>
        <w:numPr>
          <w:ilvl w:val="0"/>
          <w:numId w:val="4"/>
        </w:numPr>
        <w:spacing w:after="0" w:line="240" w:lineRule="auto"/>
        <w:jc w:val="both"/>
        <w:rPr>
          <w:lang w:val="en-GB"/>
        </w:rPr>
      </w:pPr>
      <w:r>
        <w:rPr>
          <w:lang w:val="en-GB"/>
        </w:rPr>
        <w:t xml:space="preserve">An overview of the intellectual outputs is provided. Ingenious knowledge is providing a website for IO2 and IO3 which are nearly completed. Unfortunately, the National Agency deleted IO1 </w:t>
      </w:r>
      <w:r w:rsidR="00AB6A22">
        <w:rPr>
          <w:lang w:val="en-GB"/>
        </w:rPr>
        <w:t>(</w:t>
      </w:r>
      <w:r>
        <w:rPr>
          <w:lang w:val="en-GB"/>
        </w:rPr>
        <w:t>Acceptance of eLearning and streamin</w:t>
      </w:r>
      <w:r w:rsidR="00AB6A22">
        <w:rPr>
          <w:lang w:val="en-GB"/>
        </w:rPr>
        <w:t>g</w:t>
      </w:r>
      <w:r>
        <w:rPr>
          <w:lang w:val="en-GB"/>
        </w:rPr>
        <w:t xml:space="preserve"> in school education in times of COVIUD-19)</w:t>
      </w:r>
      <w:r w:rsidR="00AB6A22">
        <w:rPr>
          <w:lang w:val="en-GB"/>
        </w:rPr>
        <w:t xml:space="preserve">, </w:t>
      </w:r>
      <w:r>
        <w:rPr>
          <w:lang w:val="en-GB"/>
        </w:rPr>
        <w:t>IO4 (Implementation and evaluation at schools)</w:t>
      </w:r>
      <w:r w:rsidR="00AB6A22">
        <w:rPr>
          <w:lang w:val="en-GB"/>
        </w:rPr>
        <w:t xml:space="preserve"> as well as </w:t>
      </w:r>
      <w:r>
        <w:rPr>
          <w:lang w:val="en-GB"/>
        </w:rPr>
        <w:t>IO7 (SAFE – Policy Paper and Layman</w:t>
      </w:r>
      <w:r w:rsidR="00AB6A22">
        <w:rPr>
          <w:lang w:val="en-GB"/>
        </w:rPr>
        <w:t>’s report learning with streaming tools).</w:t>
      </w:r>
    </w:p>
    <w:p w14:paraId="31501F41" w14:textId="77777777" w:rsidR="00AB6A22" w:rsidRDefault="00AB6A22" w:rsidP="00AB6A22">
      <w:pPr>
        <w:pStyle w:val="Listenabsatz"/>
        <w:spacing w:after="0" w:line="240" w:lineRule="auto"/>
        <w:jc w:val="both"/>
        <w:rPr>
          <w:lang w:val="en-GB"/>
        </w:rPr>
      </w:pPr>
    </w:p>
    <w:p w14:paraId="1E0D5B64" w14:textId="6B0CBAA0" w:rsidR="00AB6A22" w:rsidRDefault="00AB6A22" w:rsidP="008F3A3F">
      <w:pPr>
        <w:pStyle w:val="Listenabsatz"/>
        <w:numPr>
          <w:ilvl w:val="0"/>
          <w:numId w:val="4"/>
        </w:numPr>
        <w:spacing w:after="0" w:line="240" w:lineRule="auto"/>
        <w:jc w:val="both"/>
        <w:rPr>
          <w:lang w:val="en-GB"/>
        </w:rPr>
      </w:pPr>
      <w:r>
        <w:rPr>
          <w:lang w:val="en-GB"/>
        </w:rPr>
        <w:t xml:space="preserve">According to IO5, first videos are already produced. The partners are asked to produce videos of a length of 2-5 minutes and provide them until October/November, as well as the first drafts of the handbooks. </w:t>
      </w:r>
    </w:p>
    <w:p w14:paraId="2A060618" w14:textId="77777777" w:rsidR="00AB6A22" w:rsidRPr="00AB6A22" w:rsidRDefault="00AB6A22" w:rsidP="00AB6A22">
      <w:pPr>
        <w:pStyle w:val="Listenabsatz"/>
        <w:rPr>
          <w:lang w:val="en-GB"/>
        </w:rPr>
      </w:pPr>
    </w:p>
    <w:p w14:paraId="626078C5" w14:textId="624EB9E7" w:rsidR="00AB6A22" w:rsidRDefault="00AB6A22" w:rsidP="008F3A3F">
      <w:pPr>
        <w:pStyle w:val="Listenabsatz"/>
        <w:numPr>
          <w:ilvl w:val="0"/>
          <w:numId w:val="4"/>
        </w:numPr>
        <w:spacing w:after="0" w:line="240" w:lineRule="auto"/>
        <w:jc w:val="both"/>
        <w:rPr>
          <w:lang w:val="en-GB"/>
        </w:rPr>
      </w:pPr>
      <w:r>
        <w:rPr>
          <w:lang w:val="en-GB"/>
        </w:rPr>
        <w:t>The handbook should be about 50-60 pages. Further information is given in “Next Steps”.</w:t>
      </w:r>
    </w:p>
    <w:p w14:paraId="5F4ABF8F" w14:textId="77777777" w:rsidR="00AB6A22" w:rsidRPr="00AB6A22" w:rsidRDefault="00AB6A22" w:rsidP="00AB6A22">
      <w:pPr>
        <w:pStyle w:val="Listenabsatz"/>
        <w:rPr>
          <w:lang w:val="en-GB"/>
        </w:rPr>
      </w:pPr>
    </w:p>
    <w:p w14:paraId="57589886" w14:textId="2A932D13" w:rsidR="008F468F" w:rsidRDefault="00AB6A22" w:rsidP="008F468F">
      <w:pPr>
        <w:pStyle w:val="Listenabsatz"/>
        <w:numPr>
          <w:ilvl w:val="0"/>
          <w:numId w:val="4"/>
        </w:numPr>
        <w:spacing w:after="0" w:line="240" w:lineRule="auto"/>
        <w:jc w:val="both"/>
        <w:rPr>
          <w:lang w:val="en-GB"/>
        </w:rPr>
      </w:pPr>
      <w:r>
        <w:rPr>
          <w:lang w:val="en-GB"/>
        </w:rPr>
        <w:t>According to IO2, the work is lead by the Spanish school. Three activities had taken place: The DISK-online approach was explained, a common streaming concept for schools was developed and finalised in a third activity.</w:t>
      </w:r>
      <w:r w:rsidR="008F468F">
        <w:rPr>
          <w:lang w:val="en-GB"/>
        </w:rPr>
        <w:t xml:space="preserve"> Right now, a fourth activity regarding the publication is in progress.</w:t>
      </w:r>
    </w:p>
    <w:p w14:paraId="6D18E94E" w14:textId="77777777" w:rsidR="008F468F" w:rsidRPr="008F468F" w:rsidRDefault="008F468F" w:rsidP="008F468F">
      <w:pPr>
        <w:pStyle w:val="Listenabsatz"/>
        <w:rPr>
          <w:lang w:val="en-GB"/>
        </w:rPr>
      </w:pPr>
    </w:p>
    <w:p w14:paraId="6B350BF7" w14:textId="19224F0E" w:rsidR="008F468F" w:rsidRDefault="008F468F" w:rsidP="008F468F">
      <w:pPr>
        <w:pStyle w:val="Listenabsatz"/>
        <w:numPr>
          <w:ilvl w:val="0"/>
          <w:numId w:val="4"/>
        </w:numPr>
        <w:spacing w:after="0" w:line="240" w:lineRule="auto"/>
        <w:jc w:val="both"/>
        <w:rPr>
          <w:lang w:val="en-GB"/>
        </w:rPr>
      </w:pPr>
      <w:r>
        <w:rPr>
          <w:lang w:val="en-GB"/>
        </w:rPr>
        <w:t>IO4 is deleted, so, IO5 is in the middle of the making. The main part is to publish the videos, but in the moment, Paderborn University is in the middle of making the videos.</w:t>
      </w:r>
    </w:p>
    <w:p w14:paraId="24C27554" w14:textId="77777777" w:rsidR="008F468F" w:rsidRPr="008F468F" w:rsidRDefault="008F468F" w:rsidP="008F468F">
      <w:pPr>
        <w:pStyle w:val="Listenabsatz"/>
        <w:rPr>
          <w:lang w:val="en-GB"/>
        </w:rPr>
      </w:pPr>
    </w:p>
    <w:p w14:paraId="543F8AF3" w14:textId="509D8DA1" w:rsidR="008F468F" w:rsidRDefault="008F468F" w:rsidP="008F468F">
      <w:pPr>
        <w:pStyle w:val="Listenabsatz"/>
        <w:numPr>
          <w:ilvl w:val="0"/>
          <w:numId w:val="4"/>
        </w:numPr>
        <w:spacing w:after="0" w:line="240" w:lineRule="auto"/>
        <w:jc w:val="both"/>
        <w:rPr>
          <w:lang w:val="en-GB"/>
        </w:rPr>
      </w:pPr>
      <w:r>
        <w:rPr>
          <w:lang w:val="en-GB"/>
        </w:rPr>
        <w:t xml:space="preserve">IO6 has not been started yet, but further information about the structure of the book follows. </w:t>
      </w:r>
    </w:p>
    <w:p w14:paraId="4811656A" w14:textId="77777777" w:rsidR="008F468F" w:rsidRPr="008F468F" w:rsidRDefault="008F468F" w:rsidP="008F468F">
      <w:pPr>
        <w:pStyle w:val="Listenabsatz"/>
        <w:rPr>
          <w:lang w:val="en-GB"/>
        </w:rPr>
      </w:pPr>
    </w:p>
    <w:p w14:paraId="474F4B87" w14:textId="6DF9CB96" w:rsidR="008F468F" w:rsidRDefault="008F468F" w:rsidP="008F468F">
      <w:pPr>
        <w:pStyle w:val="Listenabsatz"/>
        <w:numPr>
          <w:ilvl w:val="0"/>
          <w:numId w:val="4"/>
        </w:numPr>
        <w:spacing w:after="0" w:line="240" w:lineRule="auto"/>
        <w:jc w:val="both"/>
        <w:rPr>
          <w:lang w:val="en-GB"/>
        </w:rPr>
      </w:pPr>
      <w:r>
        <w:rPr>
          <w:lang w:val="en-GB"/>
        </w:rPr>
        <w:t xml:space="preserve">IO7 has been </w:t>
      </w:r>
      <w:r w:rsidR="007331B0">
        <w:rPr>
          <w:lang w:val="en-GB"/>
        </w:rPr>
        <w:t>cancelled</w:t>
      </w:r>
      <w:r>
        <w:rPr>
          <w:lang w:val="en-GB"/>
        </w:rPr>
        <w:t xml:space="preserve"> by the NA, so, it is kept out of the project.</w:t>
      </w:r>
    </w:p>
    <w:p w14:paraId="67EF3BB4" w14:textId="2B5133F7" w:rsidR="008F468F" w:rsidRDefault="008F468F" w:rsidP="008F468F">
      <w:pPr>
        <w:pStyle w:val="Listenabsatz"/>
        <w:rPr>
          <w:lang w:val="en-GB"/>
        </w:rPr>
      </w:pPr>
    </w:p>
    <w:p w14:paraId="654348C5" w14:textId="614B96B0" w:rsidR="007331B0" w:rsidRDefault="007331B0" w:rsidP="008F468F">
      <w:pPr>
        <w:pStyle w:val="Listenabsatz"/>
        <w:rPr>
          <w:lang w:val="en-GB"/>
        </w:rPr>
      </w:pPr>
    </w:p>
    <w:p w14:paraId="2BE0D812" w14:textId="6BCE0739" w:rsidR="007331B0" w:rsidRDefault="007331B0" w:rsidP="008F468F">
      <w:pPr>
        <w:pStyle w:val="Listenabsatz"/>
        <w:rPr>
          <w:lang w:val="en-GB"/>
        </w:rPr>
      </w:pPr>
    </w:p>
    <w:p w14:paraId="59F809FF" w14:textId="1BA451E2" w:rsidR="007331B0" w:rsidRDefault="007331B0" w:rsidP="008F468F">
      <w:pPr>
        <w:pStyle w:val="Listenabsatz"/>
        <w:rPr>
          <w:lang w:val="en-GB"/>
        </w:rPr>
      </w:pPr>
    </w:p>
    <w:p w14:paraId="09E60134" w14:textId="77777777" w:rsidR="007331B0" w:rsidRPr="008F468F" w:rsidRDefault="007331B0" w:rsidP="008F468F">
      <w:pPr>
        <w:pStyle w:val="Listenabsatz"/>
        <w:rPr>
          <w:lang w:val="en-GB"/>
        </w:rPr>
      </w:pPr>
    </w:p>
    <w:p w14:paraId="63059342" w14:textId="187368FB" w:rsidR="008F468F" w:rsidRDefault="008F468F" w:rsidP="008F468F">
      <w:pPr>
        <w:pStyle w:val="Listenabsatz"/>
        <w:numPr>
          <w:ilvl w:val="0"/>
          <w:numId w:val="4"/>
        </w:numPr>
        <w:spacing w:after="0" w:line="240" w:lineRule="auto"/>
        <w:jc w:val="both"/>
        <w:rPr>
          <w:lang w:val="en-GB"/>
        </w:rPr>
      </w:pPr>
      <w:r>
        <w:rPr>
          <w:lang w:val="en-GB"/>
        </w:rPr>
        <w:t xml:space="preserve">The DISK-approach has to be described for the handbook. Therefore, it would be good that the partners provide videos about how learners and teachers deal with the streaming </w:t>
      </w:r>
      <w:r w:rsidR="007331B0">
        <w:rPr>
          <w:lang w:val="en-GB"/>
        </w:rPr>
        <w:t>at home and in the classroom. So, learner- and teacher related videos have to be produced under IO5.</w:t>
      </w:r>
    </w:p>
    <w:p w14:paraId="1E8F1C09" w14:textId="77777777" w:rsidR="007331B0" w:rsidRDefault="007331B0" w:rsidP="007331B0">
      <w:pPr>
        <w:pStyle w:val="Listenabsatz"/>
        <w:spacing w:after="0" w:line="240" w:lineRule="auto"/>
        <w:jc w:val="both"/>
        <w:rPr>
          <w:lang w:val="en-GB"/>
        </w:rPr>
      </w:pPr>
    </w:p>
    <w:p w14:paraId="66E30B73" w14:textId="78654002" w:rsidR="008F3A3F" w:rsidRDefault="007331B0" w:rsidP="008F3A3F">
      <w:pPr>
        <w:pStyle w:val="Listenabsatz"/>
        <w:numPr>
          <w:ilvl w:val="0"/>
          <w:numId w:val="4"/>
        </w:numPr>
        <w:spacing w:after="0" w:line="240" w:lineRule="auto"/>
        <w:jc w:val="both"/>
        <w:rPr>
          <w:lang w:val="en-GB"/>
        </w:rPr>
      </w:pPr>
      <w:r>
        <w:rPr>
          <w:lang w:val="en-GB"/>
        </w:rPr>
        <w:t>In the handbook, some screenshots should be provided in order to see how the approach is used. Therefore, it would be helpful to see some students at home and seeing some interaction as chats or other interactive aspects (e.g. Twitch, YouTube, or other platforms that fit into the concept could be used).</w:t>
      </w:r>
    </w:p>
    <w:p w14:paraId="6E6E6AD4" w14:textId="77777777" w:rsidR="007331B0" w:rsidRPr="007331B0" w:rsidRDefault="007331B0" w:rsidP="007331B0">
      <w:pPr>
        <w:pStyle w:val="Listenabsatz"/>
        <w:rPr>
          <w:lang w:val="en-GB"/>
        </w:rPr>
      </w:pPr>
    </w:p>
    <w:p w14:paraId="5F558223" w14:textId="1C735031" w:rsidR="007331B0" w:rsidRPr="007331B0" w:rsidRDefault="007331B0" w:rsidP="007331B0">
      <w:pPr>
        <w:pStyle w:val="Listenabsatz"/>
        <w:numPr>
          <w:ilvl w:val="0"/>
          <w:numId w:val="9"/>
        </w:numPr>
        <w:spacing w:after="0" w:line="240" w:lineRule="auto"/>
        <w:jc w:val="both"/>
        <w:rPr>
          <w:lang w:val="en-GB"/>
        </w:rPr>
      </w:pPr>
      <w:r>
        <w:rPr>
          <w:lang w:val="en-GB"/>
        </w:rPr>
        <w:t>The focus needs to be on the production of the videos and the handbooks.</w:t>
      </w:r>
    </w:p>
    <w:p w14:paraId="0C6CB6B7" w14:textId="41AA436D" w:rsidR="008F3A3F" w:rsidRDefault="008F3A3F" w:rsidP="008F3A3F">
      <w:pPr>
        <w:spacing w:after="0" w:line="240" w:lineRule="auto"/>
        <w:jc w:val="both"/>
        <w:rPr>
          <w:lang w:val="en-GB"/>
        </w:rPr>
      </w:pPr>
    </w:p>
    <w:p w14:paraId="3BE9883C" w14:textId="091C4542" w:rsidR="008F3A3F" w:rsidRDefault="008F3A3F" w:rsidP="008F3A3F">
      <w:pPr>
        <w:spacing w:after="0" w:line="240" w:lineRule="auto"/>
        <w:jc w:val="both"/>
        <w:rPr>
          <w:lang w:val="en-GB"/>
        </w:rPr>
      </w:pPr>
    </w:p>
    <w:p w14:paraId="242650FE" w14:textId="77777777" w:rsidR="008F3A3F" w:rsidRDefault="008F3A3F" w:rsidP="008F3A3F">
      <w:pPr>
        <w:spacing w:after="0" w:line="240" w:lineRule="auto"/>
        <w:jc w:val="both"/>
        <w:rPr>
          <w:lang w:val="en-GB"/>
        </w:rPr>
      </w:pPr>
    </w:p>
    <w:p w14:paraId="186A5CAB" w14:textId="77B4BECC" w:rsidR="008F3A3F" w:rsidRDefault="008F3A3F" w:rsidP="008F468F">
      <w:pPr>
        <w:shd w:val="clear" w:color="auto" w:fill="E2EFD9" w:themeFill="accent6" w:themeFillTint="33"/>
        <w:spacing w:after="0" w:line="240" w:lineRule="auto"/>
        <w:jc w:val="both"/>
        <w:rPr>
          <w:b/>
          <w:bCs/>
          <w:lang w:val="en-GB"/>
        </w:rPr>
      </w:pPr>
      <w:r w:rsidRPr="008F3A3F">
        <w:rPr>
          <w:b/>
          <w:bCs/>
          <w:lang w:val="en-GB"/>
        </w:rPr>
        <w:t>Status of the SAFE at the partner organisations – Dissemination and integration</w:t>
      </w:r>
    </w:p>
    <w:p w14:paraId="6C087FCF" w14:textId="1D1C1107" w:rsidR="008F3A3F" w:rsidRDefault="008F3A3F" w:rsidP="008F3A3F">
      <w:pPr>
        <w:spacing w:after="0" w:line="240" w:lineRule="auto"/>
        <w:jc w:val="both"/>
        <w:rPr>
          <w:lang w:val="en-GB"/>
        </w:rPr>
      </w:pPr>
    </w:p>
    <w:p w14:paraId="58C5F183" w14:textId="1BB62A02" w:rsidR="008F3A3F" w:rsidRPr="007800C3" w:rsidRDefault="0029098E" w:rsidP="0029098E">
      <w:pPr>
        <w:spacing w:after="0" w:line="240" w:lineRule="auto"/>
        <w:jc w:val="both"/>
        <w:rPr>
          <w:b/>
          <w:bCs/>
          <w:lang w:val="en-GB"/>
        </w:rPr>
      </w:pPr>
      <w:r w:rsidRPr="007800C3">
        <w:rPr>
          <w:b/>
          <w:bCs/>
          <w:lang w:val="en-GB"/>
        </w:rPr>
        <w:t>SAFE Approach Implementation at language school ZEBRA (CZ)</w:t>
      </w:r>
    </w:p>
    <w:p w14:paraId="36765CE1" w14:textId="75D5E885" w:rsidR="0029098E" w:rsidRDefault="0029098E" w:rsidP="0029098E">
      <w:pPr>
        <w:spacing w:after="0" w:line="240" w:lineRule="auto"/>
        <w:jc w:val="both"/>
        <w:rPr>
          <w:lang w:val="en-GB"/>
        </w:rPr>
      </w:pPr>
    </w:p>
    <w:p w14:paraId="5814076B" w14:textId="34F5C3D9" w:rsidR="005B68C8" w:rsidRDefault="00A51B1E" w:rsidP="005B68C8">
      <w:pPr>
        <w:pStyle w:val="Listenabsatz"/>
        <w:numPr>
          <w:ilvl w:val="0"/>
          <w:numId w:val="10"/>
        </w:numPr>
        <w:spacing w:after="0" w:line="240" w:lineRule="auto"/>
        <w:jc w:val="both"/>
        <w:rPr>
          <w:lang w:val="en-GB"/>
        </w:rPr>
      </w:pPr>
      <w:r>
        <w:rPr>
          <w:lang w:val="en-GB"/>
        </w:rPr>
        <w:t xml:space="preserve">Zebra decided to host guest from different countries (Zebra teachers) to utilise the SAFE approach for the needs of the language school and to student’s benefits. Two days were set up, one with a guest from Cuba and the other one with a guest from the Philippines. </w:t>
      </w:r>
      <w:r w:rsidR="005B68C8">
        <w:rPr>
          <w:lang w:val="en-GB"/>
        </w:rPr>
        <w:t xml:space="preserve">The streams were of a duration of about 52 minutes and an average of 31 people were watching at one. But more than 100 people which did not belong to the Zebra language school were watching, which shows the potential of Twitch. </w:t>
      </w:r>
      <w:r w:rsidR="005B68C8" w:rsidRPr="005B68C8">
        <w:rPr>
          <w:lang w:val="en-GB"/>
        </w:rPr>
        <w:t>The second time, less people showed up</w:t>
      </w:r>
      <w:r w:rsidR="005B68C8">
        <w:rPr>
          <w:lang w:val="en-GB"/>
        </w:rPr>
        <w:t xml:space="preserve"> to the stream</w:t>
      </w:r>
      <w:r w:rsidR="005B68C8" w:rsidRPr="005B68C8">
        <w:rPr>
          <w:lang w:val="en-GB"/>
        </w:rPr>
        <w:t xml:space="preserve">. </w:t>
      </w:r>
    </w:p>
    <w:p w14:paraId="536719CC" w14:textId="77777777" w:rsidR="005B68C8" w:rsidRPr="005B68C8" w:rsidRDefault="005B68C8" w:rsidP="005B68C8">
      <w:pPr>
        <w:pStyle w:val="Listenabsatz"/>
        <w:spacing w:after="0" w:line="240" w:lineRule="auto"/>
        <w:jc w:val="both"/>
        <w:rPr>
          <w:lang w:val="en-GB"/>
        </w:rPr>
      </w:pPr>
    </w:p>
    <w:p w14:paraId="7174283D" w14:textId="29E2DC29" w:rsidR="008F3A3F" w:rsidRDefault="005B68C8" w:rsidP="005B68C8">
      <w:pPr>
        <w:pStyle w:val="Listenabsatz"/>
        <w:numPr>
          <w:ilvl w:val="0"/>
          <w:numId w:val="10"/>
        </w:numPr>
        <w:spacing w:after="0" w:line="240" w:lineRule="auto"/>
        <w:jc w:val="both"/>
        <w:rPr>
          <w:lang w:val="en-GB"/>
        </w:rPr>
      </w:pPr>
      <w:r>
        <w:rPr>
          <w:lang w:val="en-GB"/>
        </w:rPr>
        <w:t>The biggest challenges of the projects are not only the access and connection to the internet, but also the technical furnishing of the streamers</w:t>
      </w:r>
      <w:r w:rsidR="007800C3">
        <w:rPr>
          <w:lang w:val="en-GB"/>
        </w:rPr>
        <w:t xml:space="preserve"> and participants</w:t>
      </w:r>
      <w:r>
        <w:rPr>
          <w:lang w:val="en-GB"/>
        </w:rPr>
        <w:t>. As the teachers might not have a gaming computer, Twitch would not have worked. Another challenge was the delay of the video/audio as well as the interruptions due to network problems.</w:t>
      </w:r>
    </w:p>
    <w:p w14:paraId="62485D76" w14:textId="77777777" w:rsidR="005B68C8" w:rsidRPr="005B68C8" w:rsidRDefault="005B68C8" w:rsidP="005B68C8">
      <w:pPr>
        <w:pStyle w:val="Listenabsatz"/>
        <w:rPr>
          <w:lang w:val="en-GB"/>
        </w:rPr>
      </w:pPr>
    </w:p>
    <w:p w14:paraId="66B253DE" w14:textId="20BC816E" w:rsidR="005B68C8" w:rsidRPr="005B68C8" w:rsidRDefault="005B68C8" w:rsidP="005B68C8">
      <w:pPr>
        <w:pStyle w:val="Listenabsatz"/>
        <w:numPr>
          <w:ilvl w:val="0"/>
          <w:numId w:val="10"/>
        </w:numPr>
        <w:spacing w:after="0" w:line="240" w:lineRule="auto"/>
        <w:jc w:val="both"/>
        <w:rPr>
          <w:lang w:val="en-GB"/>
        </w:rPr>
      </w:pPr>
      <w:r>
        <w:rPr>
          <w:lang w:val="en-GB"/>
        </w:rPr>
        <w:t xml:space="preserve">Feedback was received after the streams from different participants via E-Mail. </w:t>
      </w:r>
    </w:p>
    <w:p w14:paraId="651A4CEB" w14:textId="3D05BD05" w:rsidR="008F3A3F" w:rsidRDefault="008F3A3F" w:rsidP="008F3A3F">
      <w:pPr>
        <w:spacing w:after="0" w:line="240" w:lineRule="auto"/>
        <w:jc w:val="both"/>
        <w:rPr>
          <w:lang w:val="en-GB"/>
        </w:rPr>
      </w:pPr>
    </w:p>
    <w:p w14:paraId="20314701" w14:textId="7999BB19" w:rsidR="008F3A3F" w:rsidRDefault="008F3A3F" w:rsidP="008F3A3F">
      <w:pPr>
        <w:spacing w:after="0" w:line="240" w:lineRule="auto"/>
        <w:jc w:val="both"/>
        <w:rPr>
          <w:lang w:val="en-GB"/>
        </w:rPr>
      </w:pPr>
    </w:p>
    <w:p w14:paraId="19ABB375" w14:textId="767FA80C" w:rsidR="00983BA0" w:rsidRPr="004276E0" w:rsidRDefault="00C536DD" w:rsidP="008F3A3F">
      <w:pPr>
        <w:spacing w:after="0" w:line="240" w:lineRule="auto"/>
        <w:jc w:val="both"/>
        <w:rPr>
          <w:b/>
          <w:bCs/>
          <w:lang w:val="en-GB"/>
        </w:rPr>
      </w:pPr>
      <w:r w:rsidRPr="004276E0">
        <w:rPr>
          <w:b/>
          <w:bCs/>
          <w:lang w:val="en-GB"/>
        </w:rPr>
        <w:t xml:space="preserve">SAFE in CEIP </w:t>
      </w:r>
      <w:r w:rsidR="004276E0">
        <w:rPr>
          <w:b/>
          <w:bCs/>
          <w:lang w:val="en-GB"/>
        </w:rPr>
        <w:t>(Spain)</w:t>
      </w:r>
    </w:p>
    <w:p w14:paraId="4D4F30FD" w14:textId="721730E6" w:rsidR="00C536DD" w:rsidRDefault="00C536DD" w:rsidP="008F3A3F">
      <w:pPr>
        <w:spacing w:after="0" w:line="240" w:lineRule="auto"/>
        <w:jc w:val="both"/>
        <w:rPr>
          <w:lang w:val="en-GB"/>
        </w:rPr>
      </w:pPr>
    </w:p>
    <w:p w14:paraId="7EBBE355" w14:textId="43A8C906" w:rsidR="00C536DD" w:rsidRDefault="00C536DD" w:rsidP="00C536DD">
      <w:pPr>
        <w:pStyle w:val="Listenabsatz"/>
        <w:numPr>
          <w:ilvl w:val="0"/>
          <w:numId w:val="11"/>
        </w:numPr>
        <w:spacing w:after="0" w:line="240" w:lineRule="auto"/>
        <w:jc w:val="both"/>
        <w:rPr>
          <w:lang w:val="en-GB"/>
        </w:rPr>
      </w:pPr>
      <w:r>
        <w:rPr>
          <w:lang w:val="en-GB"/>
        </w:rPr>
        <w:t>In February, the 2</w:t>
      </w:r>
      <w:r w:rsidRPr="00C536DD">
        <w:rPr>
          <w:vertAlign w:val="superscript"/>
          <w:lang w:val="en-GB"/>
        </w:rPr>
        <w:t>nd</w:t>
      </w:r>
      <w:r>
        <w:rPr>
          <w:lang w:val="en-GB"/>
        </w:rPr>
        <w:t xml:space="preserve"> meeting took place in Spain. At first an Scape Room was tried with the students, but it did not work out very well. Unfortunately, the lessons (online/presence) </w:t>
      </w:r>
    </w:p>
    <w:p w14:paraId="3D34D44E" w14:textId="77777777" w:rsidR="00C536DD" w:rsidRDefault="00C536DD" w:rsidP="00C536DD">
      <w:pPr>
        <w:pStyle w:val="Listenabsatz"/>
        <w:spacing w:after="0" w:line="240" w:lineRule="auto"/>
        <w:jc w:val="both"/>
        <w:rPr>
          <w:lang w:val="en-GB"/>
        </w:rPr>
      </w:pPr>
    </w:p>
    <w:p w14:paraId="3067C93B" w14:textId="2EC1881B" w:rsidR="00C536DD" w:rsidRDefault="00C536DD" w:rsidP="00C536DD">
      <w:pPr>
        <w:pStyle w:val="Listenabsatz"/>
        <w:numPr>
          <w:ilvl w:val="0"/>
          <w:numId w:val="11"/>
        </w:numPr>
        <w:spacing w:after="0" w:line="240" w:lineRule="auto"/>
        <w:jc w:val="both"/>
        <w:rPr>
          <w:lang w:val="en-GB"/>
        </w:rPr>
      </w:pPr>
      <w:r>
        <w:rPr>
          <w:lang w:val="en-GB"/>
        </w:rPr>
        <w:t xml:space="preserve">Stream lab was also shown to several teachers as to help the, to access it. </w:t>
      </w:r>
    </w:p>
    <w:p w14:paraId="020FE611" w14:textId="77777777" w:rsidR="00C536DD" w:rsidRPr="00C536DD" w:rsidRDefault="00C536DD" w:rsidP="00C536DD">
      <w:pPr>
        <w:pStyle w:val="Listenabsatz"/>
        <w:rPr>
          <w:lang w:val="en-GB"/>
        </w:rPr>
      </w:pPr>
    </w:p>
    <w:p w14:paraId="518F507F" w14:textId="492AD6E6" w:rsidR="00C536DD" w:rsidRDefault="00C536DD" w:rsidP="00C536DD">
      <w:pPr>
        <w:pStyle w:val="Listenabsatz"/>
        <w:numPr>
          <w:ilvl w:val="0"/>
          <w:numId w:val="11"/>
        </w:numPr>
        <w:spacing w:after="0" w:line="240" w:lineRule="auto"/>
        <w:jc w:val="both"/>
        <w:rPr>
          <w:lang w:val="en-GB"/>
        </w:rPr>
      </w:pPr>
      <w:r>
        <w:rPr>
          <w:lang w:val="en-GB"/>
        </w:rPr>
        <w:t>Difficulties laid in the internet</w:t>
      </w:r>
      <w:r w:rsidR="004276E0">
        <w:rPr>
          <w:lang w:val="en-GB"/>
        </w:rPr>
        <w:t xml:space="preserve"> </w:t>
      </w:r>
      <w:r>
        <w:rPr>
          <w:lang w:val="en-GB"/>
        </w:rPr>
        <w:t xml:space="preserve">connection at the </w:t>
      </w:r>
      <w:r w:rsidR="004276E0">
        <w:rPr>
          <w:lang w:val="en-GB"/>
        </w:rPr>
        <w:t xml:space="preserve">student’s side as well as the technical furnishing. </w:t>
      </w:r>
    </w:p>
    <w:p w14:paraId="408D495C" w14:textId="77777777" w:rsidR="004276E0" w:rsidRPr="004276E0" w:rsidRDefault="004276E0" w:rsidP="004276E0">
      <w:pPr>
        <w:pStyle w:val="Listenabsatz"/>
        <w:rPr>
          <w:lang w:val="en-GB"/>
        </w:rPr>
      </w:pPr>
    </w:p>
    <w:p w14:paraId="0B8320C8" w14:textId="7DEB3CB4" w:rsidR="004276E0" w:rsidRPr="00C536DD" w:rsidRDefault="004276E0" w:rsidP="00C536DD">
      <w:pPr>
        <w:pStyle w:val="Listenabsatz"/>
        <w:numPr>
          <w:ilvl w:val="0"/>
          <w:numId w:val="11"/>
        </w:numPr>
        <w:spacing w:after="0" w:line="240" w:lineRule="auto"/>
        <w:jc w:val="both"/>
        <w:rPr>
          <w:lang w:val="en-GB"/>
        </w:rPr>
      </w:pPr>
      <w:r>
        <w:rPr>
          <w:lang w:val="en-GB"/>
        </w:rPr>
        <w:t xml:space="preserve">Further plannings were made during the meeting to connect with Zebra language school somewhere in September to do an online meeting with students of both of their courses, when the new courses start. They are planning on providing some information to the project then. </w:t>
      </w:r>
    </w:p>
    <w:p w14:paraId="6BBDD3A5" w14:textId="6C6D492A" w:rsidR="00983BA0" w:rsidRDefault="00983BA0" w:rsidP="008F3A3F">
      <w:pPr>
        <w:spacing w:after="0" w:line="240" w:lineRule="auto"/>
        <w:jc w:val="both"/>
        <w:rPr>
          <w:lang w:val="en-GB"/>
        </w:rPr>
      </w:pPr>
    </w:p>
    <w:p w14:paraId="379CC393" w14:textId="1407A6DC" w:rsidR="00983BA0" w:rsidRDefault="00983BA0" w:rsidP="008F3A3F">
      <w:pPr>
        <w:spacing w:after="0" w:line="240" w:lineRule="auto"/>
        <w:jc w:val="both"/>
        <w:rPr>
          <w:lang w:val="en-GB"/>
        </w:rPr>
      </w:pPr>
    </w:p>
    <w:p w14:paraId="04991234" w14:textId="7F5C04EB" w:rsidR="00983BA0" w:rsidRDefault="00983BA0" w:rsidP="008F3A3F">
      <w:pPr>
        <w:spacing w:after="0" w:line="240" w:lineRule="auto"/>
        <w:jc w:val="both"/>
        <w:rPr>
          <w:lang w:val="en-GB"/>
        </w:rPr>
      </w:pPr>
    </w:p>
    <w:p w14:paraId="083595C6" w14:textId="0ABF7DB6" w:rsidR="00983BA0" w:rsidRDefault="00983BA0" w:rsidP="008F3A3F">
      <w:pPr>
        <w:spacing w:after="0" w:line="240" w:lineRule="auto"/>
        <w:jc w:val="both"/>
        <w:rPr>
          <w:lang w:val="en-GB"/>
        </w:rPr>
      </w:pPr>
    </w:p>
    <w:p w14:paraId="6F466C1B" w14:textId="7BAE4277" w:rsidR="00983BA0" w:rsidRDefault="00983BA0" w:rsidP="008F3A3F">
      <w:pPr>
        <w:spacing w:after="0" w:line="240" w:lineRule="auto"/>
        <w:jc w:val="both"/>
        <w:rPr>
          <w:lang w:val="en-GB"/>
        </w:rPr>
      </w:pPr>
    </w:p>
    <w:p w14:paraId="33EC4E44" w14:textId="77777777" w:rsidR="00C0230D" w:rsidRDefault="00C0230D" w:rsidP="008F3A3F">
      <w:pPr>
        <w:spacing w:after="0" w:line="240" w:lineRule="auto"/>
        <w:jc w:val="both"/>
        <w:rPr>
          <w:lang w:val="en-GB"/>
        </w:rPr>
      </w:pPr>
    </w:p>
    <w:p w14:paraId="55E45F93" w14:textId="1AFC597D" w:rsidR="008F3A3F" w:rsidRPr="008F3A3F" w:rsidRDefault="008F3A3F" w:rsidP="008F468F">
      <w:pPr>
        <w:shd w:val="clear" w:color="auto" w:fill="E2EFD9" w:themeFill="accent6" w:themeFillTint="33"/>
        <w:spacing w:after="0" w:line="240" w:lineRule="auto"/>
        <w:jc w:val="both"/>
        <w:rPr>
          <w:b/>
          <w:bCs/>
          <w:lang w:val="en-GB"/>
        </w:rPr>
      </w:pPr>
      <w:r w:rsidRPr="008F3A3F">
        <w:rPr>
          <w:b/>
          <w:bCs/>
          <w:lang w:val="en-GB"/>
        </w:rPr>
        <w:t>Administrative and financial information</w:t>
      </w:r>
    </w:p>
    <w:p w14:paraId="5E01D545" w14:textId="075F8F23" w:rsidR="008F3A3F" w:rsidRDefault="008F3A3F" w:rsidP="008F3A3F">
      <w:pPr>
        <w:spacing w:after="0" w:line="240" w:lineRule="auto"/>
        <w:jc w:val="both"/>
        <w:rPr>
          <w:lang w:val="en-GB"/>
        </w:rPr>
      </w:pPr>
    </w:p>
    <w:p w14:paraId="497B398D" w14:textId="51DD26FF" w:rsidR="008F3A3F" w:rsidRDefault="00CF49A0" w:rsidP="008F3A3F">
      <w:pPr>
        <w:pStyle w:val="Listenabsatz"/>
        <w:numPr>
          <w:ilvl w:val="0"/>
          <w:numId w:val="3"/>
        </w:numPr>
        <w:spacing w:after="0" w:line="240" w:lineRule="auto"/>
        <w:jc w:val="both"/>
        <w:rPr>
          <w:lang w:val="en-GB"/>
        </w:rPr>
      </w:pPr>
      <w:r w:rsidRPr="00CF49A0">
        <w:rPr>
          <w:lang w:val="en-GB"/>
        </w:rPr>
        <w:t>T</w:t>
      </w:r>
      <w:r>
        <w:rPr>
          <w:lang w:val="en-GB"/>
        </w:rPr>
        <w:t>he next SAFE TPM is taking place in Cologne 08</w:t>
      </w:r>
      <w:r w:rsidRPr="00CF49A0">
        <w:rPr>
          <w:vertAlign w:val="superscript"/>
          <w:lang w:val="en-GB"/>
        </w:rPr>
        <w:t>th</w:t>
      </w:r>
      <w:r>
        <w:rPr>
          <w:lang w:val="en-GB"/>
        </w:rPr>
        <w:t xml:space="preserve"> – 10</w:t>
      </w:r>
      <w:r w:rsidRPr="00CF49A0">
        <w:rPr>
          <w:vertAlign w:val="superscript"/>
          <w:lang w:val="en-GB"/>
        </w:rPr>
        <w:t>th</w:t>
      </w:r>
      <w:r>
        <w:rPr>
          <w:lang w:val="en-GB"/>
        </w:rPr>
        <w:t xml:space="preserve"> of February 2023</w:t>
      </w:r>
    </w:p>
    <w:p w14:paraId="345ABA9D" w14:textId="1A805691" w:rsidR="00983BA0" w:rsidRDefault="00983BA0" w:rsidP="008F3A3F">
      <w:pPr>
        <w:spacing w:after="0" w:line="240" w:lineRule="auto"/>
        <w:jc w:val="both"/>
        <w:rPr>
          <w:lang w:val="en-GB"/>
        </w:rPr>
      </w:pPr>
    </w:p>
    <w:p w14:paraId="4885C52D" w14:textId="77777777" w:rsidR="00CF49A0" w:rsidRDefault="00CF49A0" w:rsidP="008F3A3F">
      <w:pPr>
        <w:spacing w:after="0" w:line="240" w:lineRule="auto"/>
        <w:jc w:val="both"/>
        <w:rPr>
          <w:lang w:val="en-GB"/>
        </w:rPr>
      </w:pPr>
    </w:p>
    <w:p w14:paraId="37F746C9" w14:textId="77777777" w:rsidR="00983BA0" w:rsidRDefault="00983BA0" w:rsidP="008F3A3F">
      <w:pPr>
        <w:spacing w:after="0" w:line="240" w:lineRule="auto"/>
        <w:jc w:val="both"/>
        <w:rPr>
          <w:lang w:val="en-GB"/>
        </w:rPr>
      </w:pPr>
    </w:p>
    <w:p w14:paraId="4ABF7DC4" w14:textId="5EE61877" w:rsidR="008F3A3F" w:rsidRPr="008F3A3F" w:rsidRDefault="008F3A3F" w:rsidP="008F468F">
      <w:pPr>
        <w:shd w:val="clear" w:color="auto" w:fill="E2EFD9" w:themeFill="accent6" w:themeFillTint="33"/>
        <w:spacing w:after="0" w:line="240" w:lineRule="auto"/>
        <w:jc w:val="both"/>
        <w:rPr>
          <w:b/>
          <w:bCs/>
          <w:lang w:val="en-GB"/>
        </w:rPr>
      </w:pPr>
      <w:r w:rsidRPr="008F3A3F">
        <w:rPr>
          <w:b/>
          <w:bCs/>
          <w:lang w:val="en-GB"/>
        </w:rPr>
        <w:t>What is laying ahead of us? – Next steps</w:t>
      </w:r>
    </w:p>
    <w:p w14:paraId="3C456978" w14:textId="4DEBEB12" w:rsidR="008F3A3F" w:rsidRDefault="008F3A3F" w:rsidP="008F3A3F">
      <w:pPr>
        <w:spacing w:after="0" w:line="240" w:lineRule="auto"/>
        <w:jc w:val="both"/>
        <w:rPr>
          <w:lang w:val="en-GB"/>
        </w:rPr>
      </w:pPr>
    </w:p>
    <w:p w14:paraId="6EA60081" w14:textId="2E250698" w:rsidR="008F3A3F" w:rsidRDefault="00CF49A0" w:rsidP="008F3A3F">
      <w:pPr>
        <w:pStyle w:val="Listenabsatz"/>
        <w:numPr>
          <w:ilvl w:val="0"/>
          <w:numId w:val="3"/>
        </w:numPr>
        <w:spacing w:after="0" w:line="240" w:lineRule="auto"/>
        <w:jc w:val="both"/>
        <w:rPr>
          <w:lang w:val="en-GB"/>
        </w:rPr>
      </w:pPr>
      <w:r>
        <w:rPr>
          <w:lang w:val="en-GB"/>
        </w:rPr>
        <w:t>IO5 is now starting. After the meeting, the statement videos are being published and some dissemination is done with the videos. The Spain partners are translating their video from Spanish into English.</w:t>
      </w:r>
    </w:p>
    <w:p w14:paraId="17EFA16C" w14:textId="77777777" w:rsidR="00CF49A0" w:rsidRDefault="00CF49A0" w:rsidP="00CF49A0">
      <w:pPr>
        <w:pStyle w:val="Listenabsatz"/>
        <w:spacing w:after="0" w:line="240" w:lineRule="auto"/>
        <w:jc w:val="both"/>
        <w:rPr>
          <w:lang w:val="en-GB"/>
        </w:rPr>
      </w:pPr>
    </w:p>
    <w:p w14:paraId="31F5E18C" w14:textId="19F07835" w:rsidR="00CF49A0" w:rsidRDefault="00C57C76" w:rsidP="008F3A3F">
      <w:pPr>
        <w:pStyle w:val="Listenabsatz"/>
        <w:numPr>
          <w:ilvl w:val="0"/>
          <w:numId w:val="3"/>
        </w:numPr>
        <w:spacing w:after="0" w:line="240" w:lineRule="auto"/>
        <w:jc w:val="both"/>
        <w:rPr>
          <w:lang w:val="en-GB"/>
        </w:rPr>
      </w:pPr>
      <w:r>
        <w:rPr>
          <w:lang w:val="en-GB"/>
        </w:rPr>
        <w:t>IK and UPB provided the first parts of the SAFE streaming concepts. The translations for ES and CZ need to be submitted to UPB.</w:t>
      </w:r>
    </w:p>
    <w:p w14:paraId="3BFB77D7" w14:textId="77777777" w:rsidR="00C57C76" w:rsidRPr="00C57C76" w:rsidRDefault="00C57C76" w:rsidP="00C57C76">
      <w:pPr>
        <w:pStyle w:val="Listenabsatz"/>
        <w:rPr>
          <w:lang w:val="en-GB"/>
        </w:rPr>
      </w:pPr>
    </w:p>
    <w:p w14:paraId="78CF18E8" w14:textId="09293BB5" w:rsidR="00C57C76" w:rsidRDefault="00C57C76" w:rsidP="008F3A3F">
      <w:pPr>
        <w:pStyle w:val="Listenabsatz"/>
        <w:numPr>
          <w:ilvl w:val="0"/>
          <w:numId w:val="3"/>
        </w:numPr>
        <w:spacing w:after="0" w:line="240" w:lineRule="auto"/>
        <w:jc w:val="both"/>
        <w:rPr>
          <w:lang w:val="en-GB"/>
        </w:rPr>
      </w:pPr>
      <w:r>
        <w:rPr>
          <w:lang w:val="en-GB"/>
        </w:rPr>
        <w:t xml:space="preserve">For IO3 the translations are being checked and feedback is provided after it has been revised by UPB. </w:t>
      </w:r>
    </w:p>
    <w:p w14:paraId="07FEAC6C" w14:textId="77777777" w:rsidR="00C57C76" w:rsidRPr="00C57C76" w:rsidRDefault="00C57C76" w:rsidP="00C57C76">
      <w:pPr>
        <w:pStyle w:val="Listenabsatz"/>
        <w:rPr>
          <w:lang w:val="en-GB"/>
        </w:rPr>
      </w:pPr>
    </w:p>
    <w:p w14:paraId="0DE43CD7" w14:textId="2F46E5D6" w:rsidR="00C57C76" w:rsidRDefault="00C57C76" w:rsidP="008F3A3F">
      <w:pPr>
        <w:pStyle w:val="Listenabsatz"/>
        <w:numPr>
          <w:ilvl w:val="0"/>
          <w:numId w:val="3"/>
        </w:numPr>
        <w:spacing w:after="0" w:line="240" w:lineRule="auto"/>
        <w:jc w:val="both"/>
        <w:rPr>
          <w:lang w:val="en-GB"/>
        </w:rPr>
      </w:pPr>
      <w:r>
        <w:rPr>
          <w:lang w:val="en-GB"/>
        </w:rPr>
        <w:t>The handbook is going to be about 50 pages. Translations for it are requested from the partners until</w:t>
      </w:r>
      <w:r w:rsidR="00A31657">
        <w:rPr>
          <w:lang w:val="en-GB"/>
        </w:rPr>
        <w:t xml:space="preserve"> the 1</w:t>
      </w:r>
      <w:r w:rsidR="00A31657" w:rsidRPr="00A31657">
        <w:rPr>
          <w:vertAlign w:val="superscript"/>
          <w:lang w:val="en-GB"/>
        </w:rPr>
        <w:t>st</w:t>
      </w:r>
      <w:r w:rsidR="00A31657">
        <w:rPr>
          <w:lang w:val="en-GB"/>
        </w:rPr>
        <w:t xml:space="preserve"> of February</w:t>
      </w:r>
    </w:p>
    <w:p w14:paraId="01A50387" w14:textId="77777777" w:rsidR="00C57C76" w:rsidRPr="00C57C76" w:rsidRDefault="00C57C76" w:rsidP="00C57C76">
      <w:pPr>
        <w:pStyle w:val="Listenabsatz"/>
        <w:rPr>
          <w:lang w:val="en-GB"/>
        </w:rPr>
      </w:pPr>
    </w:p>
    <w:p w14:paraId="6C7FE5EF" w14:textId="7DD2779D" w:rsidR="00C57C76" w:rsidRDefault="00C57C76" w:rsidP="008F3A3F">
      <w:pPr>
        <w:pStyle w:val="Listenabsatz"/>
        <w:numPr>
          <w:ilvl w:val="0"/>
          <w:numId w:val="3"/>
        </w:numPr>
        <w:spacing w:after="0" w:line="240" w:lineRule="auto"/>
        <w:jc w:val="both"/>
        <w:rPr>
          <w:lang w:val="en-GB"/>
        </w:rPr>
      </w:pPr>
      <w:r>
        <w:rPr>
          <w:lang w:val="en-GB"/>
        </w:rPr>
        <w:t>All partners should add their additional didactic materials as well as the creation of their interactive online tasks (H5P)</w:t>
      </w:r>
    </w:p>
    <w:p w14:paraId="5823740B" w14:textId="77777777" w:rsidR="00C57C76" w:rsidRPr="00C57C76" w:rsidRDefault="00C57C76" w:rsidP="00C57C76">
      <w:pPr>
        <w:pStyle w:val="Listenabsatz"/>
        <w:rPr>
          <w:lang w:val="en-GB"/>
        </w:rPr>
      </w:pPr>
    </w:p>
    <w:p w14:paraId="0E43BFD8" w14:textId="3A3326AA" w:rsidR="00C57C76" w:rsidRDefault="00BE4F37" w:rsidP="008F3A3F">
      <w:pPr>
        <w:pStyle w:val="Listenabsatz"/>
        <w:numPr>
          <w:ilvl w:val="0"/>
          <w:numId w:val="3"/>
        </w:numPr>
        <w:spacing w:after="0" w:line="240" w:lineRule="auto"/>
        <w:jc w:val="both"/>
        <w:rPr>
          <w:lang w:val="en-GB"/>
        </w:rPr>
      </w:pPr>
      <w:r>
        <w:rPr>
          <w:lang w:val="en-GB"/>
        </w:rPr>
        <w:t>The handbook (IO6) is a short explanation about the SAFE-approach as well as the DISK-approach. A first draft of the SAFE book is as followed:</w:t>
      </w:r>
    </w:p>
    <w:p w14:paraId="773FA043" w14:textId="77777777" w:rsidR="00BE4F37" w:rsidRPr="00BE4F37" w:rsidRDefault="00BE4F37" w:rsidP="00BE4F37">
      <w:pPr>
        <w:pStyle w:val="Listenabsatz"/>
        <w:rPr>
          <w:lang w:val="en-GB"/>
        </w:rPr>
      </w:pPr>
    </w:p>
    <w:p w14:paraId="56A4EDB0" w14:textId="50EE5AF9" w:rsidR="00BE4F37" w:rsidRPr="00BE4F37" w:rsidRDefault="00BE4F37" w:rsidP="00BE4F37">
      <w:pPr>
        <w:pStyle w:val="Listenabsatz"/>
        <w:numPr>
          <w:ilvl w:val="0"/>
          <w:numId w:val="12"/>
        </w:numPr>
        <w:spacing w:after="0" w:line="240" w:lineRule="auto"/>
        <w:jc w:val="both"/>
      </w:pPr>
      <w:r w:rsidRPr="00BE4F37">
        <w:rPr>
          <w:b/>
          <w:bCs/>
          <w:lang w:val="en-US"/>
        </w:rPr>
        <w:t>Table of content</w:t>
      </w:r>
      <w:r>
        <w:rPr>
          <w:b/>
          <w:bCs/>
          <w:lang w:val="en-US"/>
        </w:rPr>
        <w:t>s</w:t>
      </w:r>
    </w:p>
    <w:p w14:paraId="1A2A8BE2" w14:textId="5FEE083E" w:rsidR="00BE4F37" w:rsidRPr="00BE4F37" w:rsidRDefault="00BE4F37" w:rsidP="00BE4F37">
      <w:pPr>
        <w:pStyle w:val="Listenabsatz"/>
        <w:numPr>
          <w:ilvl w:val="0"/>
          <w:numId w:val="15"/>
        </w:numPr>
        <w:spacing w:after="0" w:line="240" w:lineRule="auto"/>
        <w:jc w:val="both"/>
        <w:rPr>
          <w:lang w:val="en-GB"/>
        </w:rPr>
      </w:pPr>
      <w:r w:rsidRPr="00BE4F37">
        <w:rPr>
          <w:lang w:val="en-US"/>
        </w:rPr>
        <w:t>Overview on the current situation under COVID-19</w:t>
      </w:r>
    </w:p>
    <w:p w14:paraId="49BF2D7B" w14:textId="77777777" w:rsidR="00BE4F37" w:rsidRPr="00BE4F37" w:rsidRDefault="00BE4F37" w:rsidP="00BE4F37">
      <w:pPr>
        <w:pStyle w:val="Listenabsatz"/>
        <w:spacing w:after="0" w:line="240" w:lineRule="auto"/>
        <w:ind w:left="1788"/>
        <w:jc w:val="both"/>
        <w:rPr>
          <w:lang w:val="en-GB"/>
        </w:rPr>
      </w:pPr>
    </w:p>
    <w:p w14:paraId="4778387B" w14:textId="4640A44B" w:rsidR="00BE4F37" w:rsidRPr="00BE4F37" w:rsidRDefault="00BE4F37" w:rsidP="00BE4F37">
      <w:pPr>
        <w:pStyle w:val="Listenabsatz"/>
        <w:numPr>
          <w:ilvl w:val="0"/>
          <w:numId w:val="15"/>
        </w:numPr>
        <w:spacing w:after="0" w:line="240" w:lineRule="auto"/>
        <w:jc w:val="both"/>
        <w:rPr>
          <w:lang w:val="en-GB"/>
        </w:rPr>
      </w:pPr>
      <w:r w:rsidRPr="00BE4F37">
        <w:rPr>
          <w:lang w:val="en-US"/>
        </w:rPr>
        <w:t>Overview on the DISK-Online approach</w:t>
      </w:r>
    </w:p>
    <w:p w14:paraId="38EBBE91" w14:textId="77777777" w:rsidR="00BE4F37" w:rsidRPr="00BE4F37" w:rsidRDefault="00BE4F37" w:rsidP="00BE4F37">
      <w:pPr>
        <w:spacing w:after="0" w:line="240" w:lineRule="auto"/>
        <w:jc w:val="both"/>
        <w:rPr>
          <w:lang w:val="en-GB"/>
        </w:rPr>
      </w:pPr>
    </w:p>
    <w:p w14:paraId="31F1E121" w14:textId="7CAFC476" w:rsidR="00BE4F37" w:rsidRPr="00BE4F37" w:rsidRDefault="00BE4F37" w:rsidP="00BE4F37">
      <w:pPr>
        <w:pStyle w:val="Listenabsatz"/>
        <w:numPr>
          <w:ilvl w:val="0"/>
          <w:numId w:val="15"/>
        </w:numPr>
        <w:spacing w:after="0" w:line="240" w:lineRule="auto"/>
        <w:jc w:val="both"/>
        <w:rPr>
          <w:lang w:val="en-GB"/>
        </w:rPr>
      </w:pPr>
      <w:r w:rsidRPr="00BE4F37">
        <w:rPr>
          <w:lang w:val="en-US"/>
        </w:rPr>
        <w:t>Overview on the streaming for Schools European Concept</w:t>
      </w:r>
    </w:p>
    <w:p w14:paraId="7E10D55B" w14:textId="77777777" w:rsidR="00BE4F37" w:rsidRPr="00BE4F37" w:rsidRDefault="00BE4F37" w:rsidP="00BE4F37">
      <w:pPr>
        <w:spacing w:after="0" w:line="240" w:lineRule="auto"/>
        <w:jc w:val="both"/>
        <w:rPr>
          <w:lang w:val="en-GB"/>
        </w:rPr>
      </w:pPr>
    </w:p>
    <w:p w14:paraId="648EA831" w14:textId="77777777" w:rsidR="00BE4F37" w:rsidRPr="00BE4F37" w:rsidRDefault="00BE4F37" w:rsidP="00BE4F37">
      <w:pPr>
        <w:pStyle w:val="Listenabsatz"/>
        <w:numPr>
          <w:ilvl w:val="0"/>
          <w:numId w:val="15"/>
        </w:numPr>
        <w:spacing w:after="0" w:line="240" w:lineRule="auto"/>
        <w:jc w:val="both"/>
        <w:rPr>
          <w:lang w:val="en-GB"/>
        </w:rPr>
      </w:pPr>
      <w:r w:rsidRPr="00BE4F37">
        <w:rPr>
          <w:lang w:val="en-US"/>
        </w:rPr>
        <w:t>Insights in the acceptance research</w:t>
      </w:r>
    </w:p>
    <w:p w14:paraId="2AEC3735" w14:textId="244064D7" w:rsidR="00BE4F37" w:rsidRPr="00BE4F37" w:rsidRDefault="00BE4F37" w:rsidP="00BE4F37">
      <w:pPr>
        <w:pStyle w:val="Listenabsatz"/>
        <w:numPr>
          <w:ilvl w:val="1"/>
          <w:numId w:val="15"/>
        </w:numPr>
        <w:spacing w:after="0" w:line="240" w:lineRule="auto"/>
        <w:jc w:val="both"/>
        <w:rPr>
          <w:lang w:val="en-GB"/>
        </w:rPr>
      </w:pPr>
      <w:r w:rsidRPr="00BE4F37">
        <w:rPr>
          <w:lang w:val="en-US"/>
        </w:rPr>
        <w:t>the chances and challenges of the teacher training SAFE course</w:t>
      </w:r>
    </w:p>
    <w:p w14:paraId="384EED53" w14:textId="27875A72" w:rsidR="00BE4F37" w:rsidRPr="00BE4F37" w:rsidRDefault="00BE4F37" w:rsidP="00BE4F37">
      <w:pPr>
        <w:pStyle w:val="Listenabsatz"/>
        <w:spacing w:after="0" w:line="240" w:lineRule="auto"/>
        <w:ind w:left="1788"/>
        <w:jc w:val="both"/>
        <w:rPr>
          <w:lang w:val="en-GB"/>
        </w:rPr>
      </w:pPr>
      <w:r>
        <w:rPr>
          <w:lang w:val="en-GB"/>
        </w:rPr>
        <w:t>4.2</w:t>
      </w:r>
      <w:r>
        <w:rPr>
          <w:lang w:val="en-GB"/>
        </w:rPr>
        <w:tab/>
      </w:r>
      <w:r w:rsidRPr="00BE4F37">
        <w:rPr>
          <w:lang w:val="en-US"/>
        </w:rPr>
        <w:t>the SAFE teacher training curriculum</w:t>
      </w:r>
    </w:p>
    <w:p w14:paraId="0EC09212" w14:textId="4006B728" w:rsidR="00BE4F37" w:rsidRDefault="00BE4F37" w:rsidP="00BE4F37">
      <w:pPr>
        <w:pStyle w:val="Listenabsatz"/>
        <w:spacing w:after="0" w:line="240" w:lineRule="auto"/>
        <w:ind w:left="1788"/>
        <w:jc w:val="both"/>
        <w:rPr>
          <w:lang w:val="en-US"/>
        </w:rPr>
      </w:pPr>
      <w:r>
        <w:rPr>
          <w:lang w:val="en-US"/>
        </w:rPr>
        <w:t>4.3</w:t>
      </w:r>
      <w:r>
        <w:rPr>
          <w:lang w:val="en-US"/>
        </w:rPr>
        <w:tab/>
      </w:r>
      <w:r w:rsidRPr="00BE4F37">
        <w:rPr>
          <w:lang w:val="en-US"/>
        </w:rPr>
        <w:t>Evaluation results of the SAFE Implementation</w:t>
      </w:r>
    </w:p>
    <w:p w14:paraId="5CAD3D0A" w14:textId="77777777" w:rsidR="00BE4F37" w:rsidRPr="00BE4F37" w:rsidRDefault="00BE4F37" w:rsidP="00BE4F37">
      <w:pPr>
        <w:spacing w:after="0" w:line="240" w:lineRule="auto"/>
        <w:jc w:val="both"/>
        <w:rPr>
          <w:lang w:val="en-GB"/>
        </w:rPr>
      </w:pPr>
    </w:p>
    <w:p w14:paraId="792541F6" w14:textId="77777777" w:rsidR="00BE4F37" w:rsidRPr="00BE4F37" w:rsidRDefault="00BE4F37" w:rsidP="00BE4F37">
      <w:pPr>
        <w:pStyle w:val="Listenabsatz"/>
        <w:numPr>
          <w:ilvl w:val="0"/>
          <w:numId w:val="15"/>
        </w:numPr>
        <w:spacing w:after="0" w:line="240" w:lineRule="auto"/>
        <w:jc w:val="both"/>
        <w:rPr>
          <w:lang w:val="en-GB"/>
        </w:rPr>
      </w:pPr>
      <w:r w:rsidRPr="00BE4F37">
        <w:rPr>
          <w:lang w:val="en-US"/>
        </w:rPr>
        <w:t>A Step-by-Step guide to enter Streamlabs OBS and the streaming platform</w:t>
      </w:r>
    </w:p>
    <w:p w14:paraId="057F94DA" w14:textId="53E1BA67" w:rsidR="00BE4F37" w:rsidRPr="00BE4F37" w:rsidRDefault="00BE4F37" w:rsidP="00BE4F37">
      <w:pPr>
        <w:pStyle w:val="Listenabsatz"/>
        <w:spacing w:after="0" w:line="240" w:lineRule="auto"/>
        <w:ind w:left="1788"/>
        <w:jc w:val="both"/>
        <w:rPr>
          <w:lang w:val="en-GB"/>
        </w:rPr>
      </w:pPr>
      <w:r>
        <w:rPr>
          <w:lang w:val="en-US"/>
        </w:rPr>
        <w:t>5.1</w:t>
      </w:r>
      <w:r>
        <w:rPr>
          <w:lang w:val="en-US"/>
        </w:rPr>
        <w:tab/>
      </w:r>
      <w:r w:rsidRPr="00BE4F37">
        <w:rPr>
          <w:lang w:val="en-US"/>
        </w:rPr>
        <w:t>Challenges and Chances</w:t>
      </w:r>
    </w:p>
    <w:p w14:paraId="6D3CAF0A" w14:textId="7DC3E17B" w:rsidR="00BE4F37" w:rsidRDefault="00BE4F37" w:rsidP="00BE4F37">
      <w:pPr>
        <w:pStyle w:val="Listenabsatz"/>
        <w:spacing w:after="0" w:line="240" w:lineRule="auto"/>
        <w:ind w:left="1788"/>
        <w:jc w:val="both"/>
        <w:rPr>
          <w:lang w:val="en-US"/>
        </w:rPr>
      </w:pPr>
      <w:r>
        <w:rPr>
          <w:lang w:val="en-US"/>
        </w:rPr>
        <w:t>5.2</w:t>
      </w:r>
      <w:r>
        <w:rPr>
          <w:lang w:val="en-US"/>
        </w:rPr>
        <w:tab/>
      </w:r>
      <w:r w:rsidRPr="00BE4F37">
        <w:rPr>
          <w:lang w:val="en-US"/>
        </w:rPr>
        <w:t>Future development</w:t>
      </w:r>
    </w:p>
    <w:p w14:paraId="5EAE1E53" w14:textId="77777777" w:rsidR="00BE4F37" w:rsidRPr="00BE4F37" w:rsidRDefault="00BE4F37" w:rsidP="00BE4F37">
      <w:pPr>
        <w:pStyle w:val="Listenabsatz"/>
        <w:spacing w:after="0" w:line="240" w:lineRule="auto"/>
        <w:ind w:left="1788"/>
        <w:jc w:val="both"/>
        <w:rPr>
          <w:lang w:val="en-GB"/>
        </w:rPr>
      </w:pPr>
    </w:p>
    <w:p w14:paraId="732634D6" w14:textId="29383B03" w:rsidR="00BE4F37" w:rsidRPr="00BE4F37" w:rsidRDefault="00BE4F37" w:rsidP="00BE4F37">
      <w:pPr>
        <w:pStyle w:val="Listenabsatz"/>
        <w:numPr>
          <w:ilvl w:val="0"/>
          <w:numId w:val="15"/>
        </w:numPr>
        <w:spacing w:after="0" w:line="240" w:lineRule="auto"/>
        <w:jc w:val="both"/>
        <w:rPr>
          <w:lang w:val="en-GB"/>
        </w:rPr>
      </w:pPr>
      <w:r w:rsidRPr="00BE4F37">
        <w:rPr>
          <w:lang w:val="en-US"/>
        </w:rPr>
        <w:t>Etc.</w:t>
      </w:r>
    </w:p>
    <w:p w14:paraId="575F1F46" w14:textId="0D0F7407" w:rsidR="00BE4F37" w:rsidRDefault="00BE4F37" w:rsidP="00BE4F37">
      <w:pPr>
        <w:spacing w:after="0" w:line="240" w:lineRule="auto"/>
        <w:jc w:val="both"/>
        <w:rPr>
          <w:lang w:val="en-GB"/>
        </w:rPr>
      </w:pPr>
    </w:p>
    <w:p w14:paraId="24E2DC3A" w14:textId="576CA08E" w:rsidR="00BE4F37" w:rsidRDefault="00560307" w:rsidP="00BE4F37">
      <w:pPr>
        <w:pStyle w:val="Listenabsatz"/>
        <w:numPr>
          <w:ilvl w:val="0"/>
          <w:numId w:val="17"/>
        </w:numPr>
        <w:spacing w:after="0" w:line="240" w:lineRule="auto"/>
        <w:jc w:val="both"/>
        <w:rPr>
          <w:lang w:val="en-GB"/>
        </w:rPr>
      </w:pPr>
      <w:r>
        <w:rPr>
          <w:lang w:val="en-GB"/>
        </w:rPr>
        <w:t>Multiplier events start at the 1</w:t>
      </w:r>
      <w:r w:rsidRPr="00560307">
        <w:rPr>
          <w:vertAlign w:val="superscript"/>
          <w:lang w:val="en-GB"/>
        </w:rPr>
        <w:t>st</w:t>
      </w:r>
      <w:r>
        <w:rPr>
          <w:lang w:val="en-GB"/>
        </w:rPr>
        <w:t xml:space="preserve"> of October 2022 until the end of the project and are listed as followed:</w:t>
      </w:r>
    </w:p>
    <w:p w14:paraId="7D583D60" w14:textId="2B28A4BA" w:rsidR="00560307" w:rsidRDefault="00560307" w:rsidP="00560307">
      <w:pPr>
        <w:spacing w:after="0" w:line="240" w:lineRule="auto"/>
        <w:jc w:val="both"/>
        <w:rPr>
          <w:lang w:val="en-GB"/>
        </w:rPr>
      </w:pPr>
    </w:p>
    <w:p w14:paraId="51443342" w14:textId="406F53F4" w:rsidR="00560307" w:rsidRDefault="00560307" w:rsidP="00560307">
      <w:pPr>
        <w:spacing w:after="0" w:line="240" w:lineRule="auto"/>
        <w:jc w:val="both"/>
        <w:rPr>
          <w:lang w:val="en-GB"/>
        </w:rPr>
      </w:pPr>
    </w:p>
    <w:p w14:paraId="09F47D7A" w14:textId="037E6FE4" w:rsidR="00560307" w:rsidRDefault="00560307" w:rsidP="00560307">
      <w:pPr>
        <w:spacing w:after="0" w:line="240" w:lineRule="auto"/>
        <w:jc w:val="both"/>
        <w:rPr>
          <w:lang w:val="en-GB"/>
        </w:rPr>
      </w:pPr>
    </w:p>
    <w:p w14:paraId="249724A5" w14:textId="11A6897E" w:rsidR="00560307" w:rsidRDefault="00560307" w:rsidP="00560307">
      <w:pPr>
        <w:spacing w:after="0" w:line="240" w:lineRule="auto"/>
        <w:jc w:val="both"/>
        <w:rPr>
          <w:lang w:val="en-GB"/>
        </w:rPr>
      </w:pPr>
      <w:r w:rsidRPr="00560307">
        <w:rPr>
          <w:noProof/>
        </w:rPr>
        <w:drawing>
          <wp:anchor distT="0" distB="0" distL="114300" distR="114300" simplePos="0" relativeHeight="251660288" behindDoc="1" locked="0" layoutInCell="1" allowOverlap="1" wp14:anchorId="1CDFEF02" wp14:editId="3CF54F03">
            <wp:simplePos x="0" y="0"/>
            <wp:positionH relativeFrom="margin">
              <wp:align>left</wp:align>
            </wp:positionH>
            <wp:positionV relativeFrom="paragraph">
              <wp:posOffset>320040</wp:posOffset>
            </wp:positionV>
            <wp:extent cx="5760720" cy="2352040"/>
            <wp:effectExtent l="0" t="0" r="0" b="0"/>
            <wp:wrapTight wrapText="bothSides">
              <wp:wrapPolygon edited="0">
                <wp:start x="0" y="0"/>
                <wp:lineTo x="0" y="21343"/>
                <wp:lineTo x="21500" y="21343"/>
                <wp:lineTo x="21500" y="0"/>
                <wp:lineTo x="0" y="0"/>
              </wp:wrapPolygon>
            </wp:wrapTight>
            <wp:docPr id="10" name="Grafik 5">
              <a:extLst xmlns:a="http://schemas.openxmlformats.org/drawingml/2006/main">
                <a:ext uri="{FF2B5EF4-FFF2-40B4-BE49-F238E27FC236}">
                  <a16:creationId xmlns:a16="http://schemas.microsoft.com/office/drawing/2014/main" id="{6E9E3893-A1C6-4355-9B4F-E69A4CD177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5">
                      <a:extLst>
                        <a:ext uri="{FF2B5EF4-FFF2-40B4-BE49-F238E27FC236}">
                          <a16:creationId xmlns:a16="http://schemas.microsoft.com/office/drawing/2014/main" id="{6E9E3893-A1C6-4355-9B4F-E69A4CD17760}"/>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760720" cy="2352040"/>
                    </a:xfrm>
                    <a:prstGeom prst="rect">
                      <a:avLst/>
                    </a:prstGeom>
                  </pic:spPr>
                </pic:pic>
              </a:graphicData>
            </a:graphic>
          </wp:anchor>
        </w:drawing>
      </w:r>
    </w:p>
    <w:p w14:paraId="1F48BAFF" w14:textId="2700829F" w:rsidR="00560307" w:rsidRDefault="00560307" w:rsidP="00560307">
      <w:pPr>
        <w:spacing w:after="0" w:line="240" w:lineRule="auto"/>
        <w:jc w:val="both"/>
        <w:rPr>
          <w:lang w:val="en-GB"/>
        </w:rPr>
      </w:pPr>
    </w:p>
    <w:p w14:paraId="599FE7AD" w14:textId="05E27526" w:rsidR="00560307" w:rsidRDefault="00560307" w:rsidP="00560307">
      <w:pPr>
        <w:pStyle w:val="Listenabsatz"/>
        <w:numPr>
          <w:ilvl w:val="0"/>
          <w:numId w:val="9"/>
        </w:numPr>
        <w:spacing w:after="0" w:line="240" w:lineRule="auto"/>
        <w:jc w:val="both"/>
        <w:rPr>
          <w:lang w:val="en-GB"/>
        </w:rPr>
      </w:pPr>
      <w:r>
        <w:rPr>
          <w:lang w:val="en-GB"/>
        </w:rPr>
        <w:t>The best would be to adjust the Multiplier events before the 4</w:t>
      </w:r>
      <w:r w:rsidRPr="00560307">
        <w:rPr>
          <w:vertAlign w:val="superscript"/>
          <w:lang w:val="en-GB"/>
        </w:rPr>
        <w:t>th</w:t>
      </w:r>
      <w:r>
        <w:rPr>
          <w:lang w:val="en-GB"/>
        </w:rPr>
        <w:t xml:space="preserve"> TPM in 2023</w:t>
      </w:r>
    </w:p>
    <w:p w14:paraId="5BB4E3A8" w14:textId="77777777" w:rsidR="00560307" w:rsidRPr="00560307" w:rsidRDefault="00560307" w:rsidP="00560307">
      <w:pPr>
        <w:pStyle w:val="Listenabsatz"/>
        <w:spacing w:after="0" w:line="240" w:lineRule="auto"/>
        <w:ind w:left="1080"/>
        <w:jc w:val="both"/>
        <w:rPr>
          <w:lang w:val="en-GB"/>
        </w:rPr>
      </w:pPr>
    </w:p>
    <w:p w14:paraId="2E8703E9" w14:textId="341485DE" w:rsidR="00560307" w:rsidRDefault="00560307" w:rsidP="00560307">
      <w:pPr>
        <w:pStyle w:val="Listenabsatz"/>
        <w:numPr>
          <w:ilvl w:val="0"/>
          <w:numId w:val="17"/>
        </w:numPr>
        <w:spacing w:after="0" w:line="240" w:lineRule="auto"/>
        <w:jc w:val="both"/>
        <w:rPr>
          <w:lang w:val="en-GB"/>
        </w:rPr>
      </w:pPr>
      <w:r>
        <w:rPr>
          <w:lang w:val="en-GB"/>
        </w:rPr>
        <w:t>UPB is providing the participants list to all the partners</w:t>
      </w:r>
    </w:p>
    <w:p w14:paraId="0DCA9272" w14:textId="77777777" w:rsidR="00560307" w:rsidRPr="00196004" w:rsidRDefault="00560307" w:rsidP="00196004">
      <w:pPr>
        <w:spacing w:after="0" w:line="240" w:lineRule="auto"/>
        <w:jc w:val="both"/>
        <w:rPr>
          <w:lang w:val="en-GB"/>
        </w:rPr>
      </w:pPr>
    </w:p>
    <w:sectPr w:rsidR="00560307" w:rsidRPr="00196004" w:rsidSect="00EF40B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5AF58" w14:textId="77777777" w:rsidR="00B17467" w:rsidRDefault="00B17467" w:rsidP="00D1380B">
      <w:pPr>
        <w:spacing w:after="0" w:line="240" w:lineRule="auto"/>
      </w:pPr>
      <w:r>
        <w:separator/>
      </w:r>
    </w:p>
  </w:endnote>
  <w:endnote w:type="continuationSeparator" w:id="0">
    <w:p w14:paraId="490495AA" w14:textId="77777777" w:rsidR="00B17467" w:rsidRDefault="00B17467" w:rsidP="00D13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A2200" w14:textId="77777777" w:rsidR="00D1380B" w:rsidRDefault="00D1380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9457552"/>
      <w:docPartObj>
        <w:docPartGallery w:val="Page Numbers (Bottom of Page)"/>
        <w:docPartUnique/>
      </w:docPartObj>
    </w:sdtPr>
    <w:sdtEndPr/>
    <w:sdtContent>
      <w:sdt>
        <w:sdtPr>
          <w:id w:val="1444797694"/>
          <w:docPartObj>
            <w:docPartGallery w:val="Page Numbers (Bottom of Page)"/>
            <w:docPartUnique/>
          </w:docPartObj>
        </w:sdtPr>
        <w:sdtEndPr/>
        <w:sdtContent>
          <w:p w14:paraId="045948D6" w14:textId="1E8183DD" w:rsidR="00EF40BA" w:rsidRPr="00EF40BA" w:rsidRDefault="00EF40BA" w:rsidP="00EF40BA">
            <w:pPr>
              <w:pStyle w:val="Fuzeile"/>
              <w:jc w:val="center"/>
              <w:rPr>
                <w:lang w:val="en-GB"/>
              </w:rPr>
            </w:pPr>
            <w:r w:rsidRPr="00E860FC">
              <w:rPr>
                <w:rFonts w:ascii="Calibri Light" w:hAnsi="Calibri Light"/>
                <w:noProof/>
                <w:sz w:val="16"/>
                <w:szCs w:val="16"/>
                <w:lang w:eastAsia="de-DE"/>
              </w:rPr>
              <w:drawing>
                <wp:anchor distT="0" distB="0" distL="114300" distR="114300" simplePos="0" relativeHeight="251663360" behindDoc="1" locked="0" layoutInCell="1" allowOverlap="1" wp14:anchorId="00ECCBD8" wp14:editId="1754C928">
                  <wp:simplePos x="0" y="0"/>
                  <wp:positionH relativeFrom="rightMargin">
                    <wp:posOffset>-114300</wp:posOffset>
                  </wp:positionH>
                  <wp:positionV relativeFrom="paragraph">
                    <wp:posOffset>313690</wp:posOffset>
                  </wp:positionV>
                  <wp:extent cx="882650" cy="332740"/>
                  <wp:effectExtent l="0" t="0" r="0" b="0"/>
                  <wp:wrapTight wrapText="bothSides">
                    <wp:wrapPolygon edited="0">
                      <wp:start x="0" y="0"/>
                      <wp:lineTo x="0" y="19786"/>
                      <wp:lineTo x="20978" y="19786"/>
                      <wp:lineTo x="20978" y="0"/>
                      <wp:lineTo x="0" y="0"/>
                    </wp:wrapPolygon>
                  </wp:wrapTight>
                  <wp:docPr id="4" name="Grafik 4" descr="C:\Users\Admin\Desktop\CC-BY-SA-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CC-BY-SA-Logo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650" cy="332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60FC">
              <w:rPr>
                <w:rFonts w:ascii="Calibri Light" w:hAnsi="Calibri Light"/>
                <w:sz w:val="16"/>
                <w:szCs w:val="16"/>
                <w:lang w:val="en-GB"/>
              </w:rPr>
              <w:t>The European Commission support for the production of this publication does not constitute an endorsement of the contents</w:t>
            </w:r>
            <w:r>
              <w:rPr>
                <w:rFonts w:ascii="Calibri Light" w:hAnsi="Calibri Light"/>
                <w:sz w:val="16"/>
                <w:szCs w:val="16"/>
                <w:lang w:val="en-GB"/>
              </w:rPr>
              <w:br/>
            </w:r>
            <w:r w:rsidRPr="00E860FC">
              <w:rPr>
                <w:rFonts w:ascii="Calibri Light" w:hAnsi="Calibri Light"/>
                <w:sz w:val="16"/>
                <w:szCs w:val="16"/>
                <w:lang w:val="en-GB"/>
              </w:rPr>
              <w:t>which reflects the views only of the authors, and the Commission cannot be held responsible for any use which may be made of the information contained therein.</w:t>
            </w:r>
            <w:r w:rsidRPr="00E860FC">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6207624"/>
      <w:docPartObj>
        <w:docPartGallery w:val="Page Numbers (Bottom of Page)"/>
        <w:docPartUnique/>
      </w:docPartObj>
    </w:sdtPr>
    <w:sdtEndPr/>
    <w:sdtContent>
      <w:sdt>
        <w:sdtPr>
          <w:id w:val="-488866445"/>
          <w:docPartObj>
            <w:docPartGallery w:val="Page Numbers (Bottom of Page)"/>
            <w:docPartUnique/>
          </w:docPartObj>
        </w:sdtPr>
        <w:sdtEndPr/>
        <w:sdtContent>
          <w:p w14:paraId="34099F4D" w14:textId="0724E65D" w:rsidR="00D1380B" w:rsidRPr="007F478F" w:rsidRDefault="007F478F" w:rsidP="007F478F">
            <w:pPr>
              <w:pStyle w:val="Fuzeile"/>
              <w:jc w:val="center"/>
              <w:rPr>
                <w:lang w:val="en-GB"/>
              </w:rPr>
            </w:pPr>
            <w:r w:rsidRPr="00E860FC">
              <w:rPr>
                <w:rFonts w:ascii="Calibri Light" w:hAnsi="Calibri Light"/>
                <w:noProof/>
                <w:sz w:val="16"/>
                <w:szCs w:val="16"/>
                <w:lang w:eastAsia="de-DE"/>
              </w:rPr>
              <w:drawing>
                <wp:anchor distT="0" distB="0" distL="114300" distR="114300" simplePos="0" relativeHeight="251669504" behindDoc="1" locked="0" layoutInCell="1" allowOverlap="1" wp14:anchorId="1A1E6ACF" wp14:editId="1BF4531B">
                  <wp:simplePos x="0" y="0"/>
                  <wp:positionH relativeFrom="rightMargin">
                    <wp:posOffset>-114300</wp:posOffset>
                  </wp:positionH>
                  <wp:positionV relativeFrom="paragraph">
                    <wp:posOffset>313690</wp:posOffset>
                  </wp:positionV>
                  <wp:extent cx="882650" cy="332740"/>
                  <wp:effectExtent l="0" t="0" r="0" b="0"/>
                  <wp:wrapTight wrapText="bothSides">
                    <wp:wrapPolygon edited="0">
                      <wp:start x="0" y="0"/>
                      <wp:lineTo x="0" y="19786"/>
                      <wp:lineTo x="20978" y="19786"/>
                      <wp:lineTo x="20978" y="0"/>
                      <wp:lineTo x="0" y="0"/>
                    </wp:wrapPolygon>
                  </wp:wrapTight>
                  <wp:docPr id="8" name="Grafik 8" descr="C:\Users\Admin\Desktop\CC-BY-SA-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CC-BY-SA-Logo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650" cy="332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60FC">
              <w:rPr>
                <w:rFonts w:ascii="Calibri Light" w:hAnsi="Calibri Light"/>
                <w:sz w:val="16"/>
                <w:szCs w:val="16"/>
                <w:lang w:val="en-GB"/>
              </w:rPr>
              <w:t>The European Commission support for the production of this publication does not constitute an endorsement of the contents</w:t>
            </w:r>
            <w:r>
              <w:rPr>
                <w:rFonts w:ascii="Calibri Light" w:hAnsi="Calibri Light"/>
                <w:sz w:val="16"/>
                <w:szCs w:val="16"/>
                <w:lang w:val="en-GB"/>
              </w:rPr>
              <w:br/>
            </w:r>
            <w:r w:rsidRPr="00E860FC">
              <w:rPr>
                <w:rFonts w:ascii="Calibri Light" w:hAnsi="Calibri Light"/>
                <w:sz w:val="16"/>
                <w:szCs w:val="16"/>
                <w:lang w:val="en-GB"/>
              </w:rPr>
              <w:t>which reflects the views only of the authors, and the Commission cannot be held responsible for any use which may be made of the information contained therein.</w:t>
            </w:r>
            <w:r w:rsidRPr="00E860FC">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8D4A7" w14:textId="77777777" w:rsidR="00B17467" w:rsidRDefault="00B17467" w:rsidP="00D1380B">
      <w:pPr>
        <w:spacing w:after="0" w:line="240" w:lineRule="auto"/>
      </w:pPr>
      <w:r>
        <w:separator/>
      </w:r>
    </w:p>
  </w:footnote>
  <w:footnote w:type="continuationSeparator" w:id="0">
    <w:p w14:paraId="544F7609" w14:textId="77777777" w:rsidR="00B17467" w:rsidRDefault="00B17467" w:rsidP="00D138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8658" w14:textId="77777777" w:rsidR="00D1380B" w:rsidRDefault="00D1380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887BC" w14:textId="05DEDFBB" w:rsidR="00D1380B" w:rsidRPr="008F3A3F" w:rsidRDefault="00EF40BA" w:rsidP="008F3A3F">
    <w:pPr>
      <w:pStyle w:val="Kopfzeile"/>
      <w:tabs>
        <w:tab w:val="clear" w:pos="9072"/>
      </w:tabs>
    </w:pPr>
    <w:r>
      <w:rPr>
        <w:noProof/>
      </w:rPr>
      <w:drawing>
        <wp:anchor distT="0" distB="0" distL="114300" distR="114300" simplePos="0" relativeHeight="251661312" behindDoc="0" locked="0" layoutInCell="1" allowOverlap="1" wp14:anchorId="4F72E334" wp14:editId="5239C088">
          <wp:simplePos x="0" y="0"/>
          <wp:positionH relativeFrom="margin">
            <wp:align>left</wp:align>
          </wp:positionH>
          <wp:positionV relativeFrom="paragraph">
            <wp:posOffset>-291523</wp:posOffset>
          </wp:positionV>
          <wp:extent cx="1262029" cy="9906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62029" cy="990600"/>
                  </a:xfrm>
                  <a:prstGeom prst="rect">
                    <a:avLst/>
                  </a:prstGeom>
                </pic:spPr>
              </pic:pic>
            </a:graphicData>
          </a:graphic>
        </wp:anchor>
      </w:drawing>
    </w:r>
    <w:r>
      <w:rPr>
        <w:noProof/>
      </w:rPr>
      <w:drawing>
        <wp:anchor distT="0" distB="0" distL="114300" distR="114300" simplePos="0" relativeHeight="251659264" behindDoc="0" locked="0" layoutInCell="1" allowOverlap="1" wp14:anchorId="11105748" wp14:editId="1B0489D2">
          <wp:simplePos x="0" y="0"/>
          <wp:positionH relativeFrom="margin">
            <wp:posOffset>4399222</wp:posOffset>
          </wp:positionH>
          <wp:positionV relativeFrom="paragraph">
            <wp:posOffset>-130926</wp:posOffset>
          </wp:positionV>
          <wp:extent cx="1987550" cy="567690"/>
          <wp:effectExtent l="0" t="0" r="0" b="381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987550" cy="567690"/>
                  </a:xfrm>
                  <a:prstGeom prst="rect">
                    <a:avLst/>
                  </a:prstGeom>
                </pic:spPr>
              </pic:pic>
            </a:graphicData>
          </a:graphic>
        </wp:anchor>
      </w:drawing>
    </w:r>
    <w:r w:rsidR="008F3A3F">
      <w:rPr>
        <w:noProof/>
        <w:lang w:eastAsia="de-DE"/>
      </w:rPr>
      <mc:AlternateContent>
        <mc:Choice Requires="wps">
          <w:drawing>
            <wp:anchor distT="45720" distB="45720" distL="114300" distR="114300" simplePos="0" relativeHeight="251660288" behindDoc="0" locked="0" layoutInCell="1" allowOverlap="1" wp14:anchorId="51A42FD8" wp14:editId="4D9938D7">
              <wp:simplePos x="0" y="0"/>
              <wp:positionH relativeFrom="margin">
                <wp:align>center</wp:align>
              </wp:positionH>
              <wp:positionV relativeFrom="paragraph">
                <wp:posOffset>-276167</wp:posOffset>
              </wp:positionV>
              <wp:extent cx="3000375" cy="949960"/>
              <wp:effectExtent l="0" t="0" r="9525" b="254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94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E19B73" w14:textId="77777777" w:rsidR="008F3A3F" w:rsidRPr="00443C71" w:rsidRDefault="008F3A3F" w:rsidP="008F3A3F">
                          <w:pPr>
                            <w:pStyle w:val="berschrift1"/>
                            <w:spacing w:before="0"/>
                            <w:jc w:val="center"/>
                            <w:rPr>
                              <w:rFonts w:asciiTheme="minorHAnsi" w:eastAsiaTheme="minorEastAsia" w:hAnsiTheme="minorHAnsi" w:cstheme="minorBidi"/>
                              <w:b/>
                              <w:i/>
                              <w:color w:val="808080"/>
                              <w:sz w:val="18"/>
                              <w:szCs w:val="18"/>
                              <w:lang w:val="en-GB"/>
                            </w:rPr>
                          </w:pPr>
                          <w:r>
                            <w:rPr>
                              <w:rFonts w:asciiTheme="minorHAnsi" w:eastAsiaTheme="minorEastAsia" w:hAnsiTheme="minorHAnsi" w:cstheme="minorBidi"/>
                              <w:i/>
                              <w:color w:val="808080"/>
                              <w:sz w:val="18"/>
                              <w:szCs w:val="18"/>
                              <w:lang w:val="en-GB"/>
                            </w:rPr>
                            <w:t>SAFE</w:t>
                          </w:r>
                        </w:p>
                        <w:p w14:paraId="461533EA" w14:textId="77777777" w:rsidR="008F3A3F" w:rsidRDefault="008F3A3F" w:rsidP="008F3A3F">
                          <w:pPr>
                            <w:pStyle w:val="Kopfzeile"/>
                            <w:jc w:val="center"/>
                            <w:rPr>
                              <w:i/>
                              <w:color w:val="808080"/>
                              <w:sz w:val="18"/>
                              <w:szCs w:val="18"/>
                              <w:lang w:val="en-GB"/>
                            </w:rPr>
                          </w:pPr>
                          <w:r w:rsidRPr="00443C71">
                            <w:rPr>
                              <w:i/>
                              <w:color w:val="808080"/>
                              <w:sz w:val="18"/>
                              <w:szCs w:val="18"/>
                              <w:lang w:val="en-GB"/>
                            </w:rPr>
                            <w:t>Grant Agreement No.:</w:t>
                          </w:r>
                          <w:r w:rsidRPr="00443C71">
                            <w:rPr>
                              <w:i/>
                              <w:color w:val="808080"/>
                              <w:sz w:val="18"/>
                              <w:szCs w:val="18"/>
                              <w:lang w:val="en-GB"/>
                            </w:rPr>
                            <w:br/>
                          </w:r>
                          <w:r w:rsidRPr="00305C89">
                            <w:rPr>
                              <w:i/>
                              <w:color w:val="808080"/>
                              <w:sz w:val="18"/>
                              <w:szCs w:val="18"/>
                              <w:lang w:val="en-GB"/>
                            </w:rPr>
                            <w:t>2020-1-DE03-KA226-SCH-093590</w:t>
                          </w:r>
                        </w:p>
                        <w:p w14:paraId="36756722" w14:textId="77777777" w:rsidR="008F3A3F" w:rsidRPr="00443C71" w:rsidRDefault="008F3A3F" w:rsidP="008F3A3F">
                          <w:pPr>
                            <w:pStyle w:val="Kopfzeile"/>
                            <w:jc w:val="center"/>
                            <w:rPr>
                              <w:i/>
                              <w:color w:val="808080"/>
                              <w:sz w:val="18"/>
                              <w:szCs w:val="18"/>
                              <w:lang w:val="en-GB"/>
                            </w:rPr>
                          </w:pPr>
                          <w:r>
                            <w:rPr>
                              <w:i/>
                              <w:color w:val="808080"/>
                              <w:sz w:val="18"/>
                              <w:szCs w:val="18"/>
                              <w:lang w:val="en-GB"/>
                            </w:rPr>
                            <w:t>Transnational Project Meeting</w:t>
                          </w:r>
                          <w:r w:rsidRPr="00443C71">
                            <w:rPr>
                              <w:i/>
                              <w:color w:val="808080"/>
                              <w:sz w:val="18"/>
                              <w:szCs w:val="18"/>
                              <w:lang w:val="en-GB"/>
                            </w:rPr>
                            <w:br/>
                          </w:r>
                          <w:r>
                            <w:rPr>
                              <w:i/>
                              <w:color w:val="808080"/>
                              <w:sz w:val="18"/>
                              <w:szCs w:val="18"/>
                              <w:lang w:val="en-GB"/>
                            </w:rPr>
                            <w:t xml:space="preserve">Meeting Agenda – M2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A42FD8" id="_x0000_t202" coordsize="21600,21600" o:spt="202" path="m,l,21600r21600,l21600,xe">
              <v:stroke joinstyle="miter"/>
              <v:path gradientshapeok="t" o:connecttype="rect"/>
            </v:shapetype>
            <v:shape id="Textfeld 9" o:spid="_x0000_s1026" type="#_x0000_t202" style="position:absolute;margin-left:0;margin-top:-21.75pt;width:236.25pt;height:74.8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" stroked="f">
              <v:textbox>
                <w:txbxContent>
                  <w:p w14:paraId="0CE19B73" w14:textId="77777777" w:rsidR="008F3A3F" w:rsidRPr="00443C71" w:rsidRDefault="008F3A3F" w:rsidP="008F3A3F">
                    <w:pPr>
                      <w:pStyle w:val="berschrift1"/>
                      <w:spacing w:before="0"/>
                      <w:jc w:val="center"/>
                      <w:rPr>
                        <w:rFonts w:asciiTheme="minorHAnsi" w:eastAsiaTheme="minorEastAsia" w:hAnsiTheme="minorHAnsi" w:cstheme="minorBidi"/>
                        <w:b/>
                        <w:i/>
                        <w:color w:val="808080"/>
                        <w:sz w:val="18"/>
                        <w:szCs w:val="18"/>
                        <w:lang w:val="en-GB"/>
                      </w:rPr>
                    </w:pPr>
                    <w:r>
                      <w:rPr>
                        <w:rFonts w:asciiTheme="minorHAnsi" w:eastAsiaTheme="minorEastAsia" w:hAnsiTheme="minorHAnsi" w:cstheme="minorBidi"/>
                        <w:i/>
                        <w:color w:val="808080"/>
                        <w:sz w:val="18"/>
                        <w:szCs w:val="18"/>
                        <w:lang w:val="en-GB"/>
                      </w:rPr>
                      <w:t>SAFE</w:t>
                    </w:r>
                  </w:p>
                  <w:p w14:paraId="461533EA" w14:textId="77777777" w:rsidR="008F3A3F" w:rsidRDefault="008F3A3F" w:rsidP="008F3A3F">
                    <w:pPr>
                      <w:pStyle w:val="Kopfzeile"/>
                      <w:jc w:val="center"/>
                      <w:rPr>
                        <w:i/>
                        <w:color w:val="808080"/>
                        <w:sz w:val="18"/>
                        <w:szCs w:val="18"/>
                        <w:lang w:val="en-GB"/>
                      </w:rPr>
                    </w:pPr>
                    <w:r w:rsidRPr="00443C71">
                      <w:rPr>
                        <w:i/>
                        <w:color w:val="808080"/>
                        <w:sz w:val="18"/>
                        <w:szCs w:val="18"/>
                        <w:lang w:val="en-GB"/>
                      </w:rPr>
                      <w:t>Grant Agreement No.:</w:t>
                    </w:r>
                    <w:r w:rsidRPr="00443C71">
                      <w:rPr>
                        <w:i/>
                        <w:color w:val="808080"/>
                        <w:sz w:val="18"/>
                        <w:szCs w:val="18"/>
                        <w:lang w:val="en-GB"/>
                      </w:rPr>
                      <w:br/>
                    </w:r>
                    <w:r w:rsidRPr="00305C89">
                      <w:rPr>
                        <w:i/>
                        <w:color w:val="808080"/>
                        <w:sz w:val="18"/>
                        <w:szCs w:val="18"/>
                        <w:lang w:val="en-GB"/>
                      </w:rPr>
                      <w:t>2020-1-DE03-KA226-SCH-093590</w:t>
                    </w:r>
                  </w:p>
                  <w:p w14:paraId="36756722" w14:textId="77777777" w:rsidR="008F3A3F" w:rsidRPr="00443C71" w:rsidRDefault="008F3A3F" w:rsidP="008F3A3F">
                    <w:pPr>
                      <w:pStyle w:val="Kopfzeile"/>
                      <w:jc w:val="center"/>
                      <w:rPr>
                        <w:i/>
                        <w:color w:val="808080"/>
                        <w:sz w:val="18"/>
                        <w:szCs w:val="18"/>
                        <w:lang w:val="en-GB"/>
                      </w:rPr>
                    </w:pPr>
                    <w:r>
                      <w:rPr>
                        <w:i/>
                        <w:color w:val="808080"/>
                        <w:sz w:val="18"/>
                        <w:szCs w:val="18"/>
                        <w:lang w:val="en-GB"/>
                      </w:rPr>
                      <w:t>Transnational Project Meeting</w:t>
                    </w:r>
                    <w:r w:rsidRPr="00443C71">
                      <w:rPr>
                        <w:i/>
                        <w:color w:val="808080"/>
                        <w:sz w:val="18"/>
                        <w:szCs w:val="18"/>
                        <w:lang w:val="en-GB"/>
                      </w:rPr>
                      <w:br/>
                    </w:r>
                    <w:r>
                      <w:rPr>
                        <w:i/>
                        <w:color w:val="808080"/>
                        <w:sz w:val="18"/>
                        <w:szCs w:val="18"/>
                        <w:lang w:val="en-GB"/>
                      </w:rPr>
                      <w:t xml:space="preserve">Meeting Agenda – M2 </w:t>
                    </w: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8B65F" w14:textId="77777777" w:rsidR="007F478F" w:rsidRPr="008F3A3F" w:rsidRDefault="007F478F" w:rsidP="007F478F">
    <w:pPr>
      <w:pStyle w:val="Kopfzeile"/>
      <w:tabs>
        <w:tab w:val="clear" w:pos="9072"/>
      </w:tabs>
    </w:pPr>
    <w:r>
      <w:rPr>
        <w:noProof/>
      </w:rPr>
      <w:drawing>
        <wp:anchor distT="0" distB="0" distL="114300" distR="114300" simplePos="0" relativeHeight="251667456" behindDoc="0" locked="0" layoutInCell="1" allowOverlap="1" wp14:anchorId="65A95817" wp14:editId="2CA554AE">
          <wp:simplePos x="0" y="0"/>
          <wp:positionH relativeFrom="margin">
            <wp:align>left</wp:align>
          </wp:positionH>
          <wp:positionV relativeFrom="paragraph">
            <wp:posOffset>-291523</wp:posOffset>
          </wp:positionV>
          <wp:extent cx="1262029" cy="9906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62029" cy="990600"/>
                  </a:xfrm>
                  <a:prstGeom prst="rect">
                    <a:avLst/>
                  </a:prstGeom>
                </pic:spPr>
              </pic:pic>
            </a:graphicData>
          </a:graphic>
        </wp:anchor>
      </w:drawing>
    </w:r>
    <w:r>
      <w:rPr>
        <w:noProof/>
      </w:rPr>
      <w:drawing>
        <wp:anchor distT="0" distB="0" distL="114300" distR="114300" simplePos="0" relativeHeight="251665408" behindDoc="0" locked="0" layoutInCell="1" allowOverlap="1" wp14:anchorId="5DAE6762" wp14:editId="06C10215">
          <wp:simplePos x="0" y="0"/>
          <wp:positionH relativeFrom="margin">
            <wp:posOffset>4399222</wp:posOffset>
          </wp:positionH>
          <wp:positionV relativeFrom="paragraph">
            <wp:posOffset>-130926</wp:posOffset>
          </wp:positionV>
          <wp:extent cx="1987550" cy="567690"/>
          <wp:effectExtent l="0" t="0" r="0" b="381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987550" cy="567690"/>
                  </a:xfrm>
                  <a:prstGeom prst="rect">
                    <a:avLst/>
                  </a:prstGeom>
                </pic:spPr>
              </pic:pic>
            </a:graphicData>
          </a:graphic>
        </wp:anchor>
      </w:drawing>
    </w:r>
    <w:r>
      <w:rPr>
        <w:noProof/>
        <w:lang w:eastAsia="de-DE"/>
      </w:rPr>
      <mc:AlternateContent>
        <mc:Choice Requires="wps">
          <w:drawing>
            <wp:anchor distT="45720" distB="45720" distL="114300" distR="114300" simplePos="0" relativeHeight="251666432" behindDoc="0" locked="0" layoutInCell="1" allowOverlap="1" wp14:anchorId="35798D30" wp14:editId="132A2EB3">
              <wp:simplePos x="0" y="0"/>
              <wp:positionH relativeFrom="margin">
                <wp:align>center</wp:align>
              </wp:positionH>
              <wp:positionV relativeFrom="paragraph">
                <wp:posOffset>-276167</wp:posOffset>
              </wp:positionV>
              <wp:extent cx="3000375" cy="949960"/>
              <wp:effectExtent l="0" t="0" r="9525" b="254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94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888DE7" w14:textId="77777777" w:rsidR="007F478F" w:rsidRPr="00443C71" w:rsidRDefault="007F478F" w:rsidP="007F478F">
                          <w:pPr>
                            <w:pStyle w:val="berschrift1"/>
                            <w:spacing w:before="0"/>
                            <w:jc w:val="center"/>
                            <w:rPr>
                              <w:rFonts w:asciiTheme="minorHAnsi" w:eastAsiaTheme="minorEastAsia" w:hAnsiTheme="minorHAnsi" w:cstheme="minorBidi"/>
                              <w:b/>
                              <w:i/>
                              <w:color w:val="808080"/>
                              <w:sz w:val="18"/>
                              <w:szCs w:val="18"/>
                              <w:lang w:val="en-GB"/>
                            </w:rPr>
                          </w:pPr>
                          <w:r>
                            <w:rPr>
                              <w:rFonts w:asciiTheme="minorHAnsi" w:eastAsiaTheme="minorEastAsia" w:hAnsiTheme="minorHAnsi" w:cstheme="minorBidi"/>
                              <w:i/>
                              <w:color w:val="808080"/>
                              <w:sz w:val="18"/>
                              <w:szCs w:val="18"/>
                              <w:lang w:val="en-GB"/>
                            </w:rPr>
                            <w:t>SAFE</w:t>
                          </w:r>
                        </w:p>
                        <w:p w14:paraId="54B88FDD" w14:textId="77777777" w:rsidR="007F478F" w:rsidRDefault="007F478F" w:rsidP="007F478F">
                          <w:pPr>
                            <w:pStyle w:val="Kopfzeile"/>
                            <w:jc w:val="center"/>
                            <w:rPr>
                              <w:i/>
                              <w:color w:val="808080"/>
                              <w:sz w:val="18"/>
                              <w:szCs w:val="18"/>
                              <w:lang w:val="en-GB"/>
                            </w:rPr>
                          </w:pPr>
                          <w:r w:rsidRPr="00443C71">
                            <w:rPr>
                              <w:i/>
                              <w:color w:val="808080"/>
                              <w:sz w:val="18"/>
                              <w:szCs w:val="18"/>
                              <w:lang w:val="en-GB"/>
                            </w:rPr>
                            <w:t>Grant Agreement No.:</w:t>
                          </w:r>
                          <w:r w:rsidRPr="00443C71">
                            <w:rPr>
                              <w:i/>
                              <w:color w:val="808080"/>
                              <w:sz w:val="18"/>
                              <w:szCs w:val="18"/>
                              <w:lang w:val="en-GB"/>
                            </w:rPr>
                            <w:br/>
                          </w:r>
                          <w:r w:rsidRPr="00305C89">
                            <w:rPr>
                              <w:i/>
                              <w:color w:val="808080"/>
                              <w:sz w:val="18"/>
                              <w:szCs w:val="18"/>
                              <w:lang w:val="en-GB"/>
                            </w:rPr>
                            <w:t>2020-1-DE03-KA226-SCH-093590</w:t>
                          </w:r>
                        </w:p>
                        <w:p w14:paraId="4773ECEC" w14:textId="77777777" w:rsidR="007F478F" w:rsidRPr="00443C71" w:rsidRDefault="007F478F" w:rsidP="007F478F">
                          <w:pPr>
                            <w:pStyle w:val="Kopfzeile"/>
                            <w:jc w:val="center"/>
                            <w:rPr>
                              <w:i/>
                              <w:color w:val="808080"/>
                              <w:sz w:val="18"/>
                              <w:szCs w:val="18"/>
                              <w:lang w:val="en-GB"/>
                            </w:rPr>
                          </w:pPr>
                          <w:r>
                            <w:rPr>
                              <w:i/>
                              <w:color w:val="808080"/>
                              <w:sz w:val="18"/>
                              <w:szCs w:val="18"/>
                              <w:lang w:val="en-GB"/>
                            </w:rPr>
                            <w:t>Transnational Project Meeting</w:t>
                          </w:r>
                          <w:r w:rsidRPr="00443C71">
                            <w:rPr>
                              <w:i/>
                              <w:color w:val="808080"/>
                              <w:sz w:val="18"/>
                              <w:szCs w:val="18"/>
                              <w:lang w:val="en-GB"/>
                            </w:rPr>
                            <w:br/>
                          </w:r>
                          <w:r>
                            <w:rPr>
                              <w:i/>
                              <w:color w:val="808080"/>
                              <w:sz w:val="18"/>
                              <w:szCs w:val="18"/>
                              <w:lang w:val="en-GB"/>
                            </w:rPr>
                            <w:t xml:space="preserve">Meeting Agenda – M2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798D30" id="_x0000_t202" coordsize="21600,21600" o:spt="202" path="m,l,21600r21600,l21600,xe">
              <v:stroke joinstyle="miter"/>
              <v:path gradientshapeok="t" o:connecttype="rect"/>
            </v:shapetype>
            <v:shape id="Textfeld 1" o:spid="_x0000_s1027" type="#_x0000_t202" style="position:absolute;margin-left:0;margin-top:-21.75pt;width:236.25pt;height:74.8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" stroked="f">
              <v:textbox>
                <w:txbxContent>
                  <w:p w14:paraId="1F888DE7" w14:textId="77777777" w:rsidR="007F478F" w:rsidRPr="00443C71" w:rsidRDefault="007F478F" w:rsidP="007F478F">
                    <w:pPr>
                      <w:pStyle w:val="berschrift1"/>
                      <w:spacing w:before="0"/>
                      <w:jc w:val="center"/>
                      <w:rPr>
                        <w:rFonts w:asciiTheme="minorHAnsi" w:eastAsiaTheme="minorEastAsia" w:hAnsiTheme="minorHAnsi" w:cstheme="minorBidi"/>
                        <w:b/>
                        <w:i/>
                        <w:color w:val="808080"/>
                        <w:sz w:val="18"/>
                        <w:szCs w:val="18"/>
                        <w:lang w:val="en-GB"/>
                      </w:rPr>
                    </w:pPr>
                    <w:r>
                      <w:rPr>
                        <w:rFonts w:asciiTheme="minorHAnsi" w:eastAsiaTheme="minorEastAsia" w:hAnsiTheme="minorHAnsi" w:cstheme="minorBidi"/>
                        <w:i/>
                        <w:color w:val="808080"/>
                        <w:sz w:val="18"/>
                        <w:szCs w:val="18"/>
                        <w:lang w:val="en-GB"/>
                      </w:rPr>
                      <w:t>SAFE</w:t>
                    </w:r>
                  </w:p>
                  <w:p w14:paraId="54B88FDD" w14:textId="77777777" w:rsidR="007F478F" w:rsidRDefault="007F478F" w:rsidP="007F478F">
                    <w:pPr>
                      <w:pStyle w:val="Kopfzeile"/>
                      <w:jc w:val="center"/>
                      <w:rPr>
                        <w:i/>
                        <w:color w:val="808080"/>
                        <w:sz w:val="18"/>
                        <w:szCs w:val="18"/>
                        <w:lang w:val="en-GB"/>
                      </w:rPr>
                    </w:pPr>
                    <w:r w:rsidRPr="00443C71">
                      <w:rPr>
                        <w:i/>
                        <w:color w:val="808080"/>
                        <w:sz w:val="18"/>
                        <w:szCs w:val="18"/>
                        <w:lang w:val="en-GB"/>
                      </w:rPr>
                      <w:t>Grant Agreement No.:</w:t>
                    </w:r>
                    <w:r w:rsidRPr="00443C71">
                      <w:rPr>
                        <w:i/>
                        <w:color w:val="808080"/>
                        <w:sz w:val="18"/>
                        <w:szCs w:val="18"/>
                        <w:lang w:val="en-GB"/>
                      </w:rPr>
                      <w:br/>
                    </w:r>
                    <w:r w:rsidRPr="00305C89">
                      <w:rPr>
                        <w:i/>
                        <w:color w:val="808080"/>
                        <w:sz w:val="18"/>
                        <w:szCs w:val="18"/>
                        <w:lang w:val="en-GB"/>
                      </w:rPr>
                      <w:t>2020-1-DE03-KA226-SCH-093590</w:t>
                    </w:r>
                  </w:p>
                  <w:p w14:paraId="4773ECEC" w14:textId="77777777" w:rsidR="007F478F" w:rsidRPr="00443C71" w:rsidRDefault="007F478F" w:rsidP="007F478F">
                    <w:pPr>
                      <w:pStyle w:val="Kopfzeile"/>
                      <w:jc w:val="center"/>
                      <w:rPr>
                        <w:i/>
                        <w:color w:val="808080"/>
                        <w:sz w:val="18"/>
                        <w:szCs w:val="18"/>
                        <w:lang w:val="en-GB"/>
                      </w:rPr>
                    </w:pPr>
                    <w:r>
                      <w:rPr>
                        <w:i/>
                        <w:color w:val="808080"/>
                        <w:sz w:val="18"/>
                        <w:szCs w:val="18"/>
                        <w:lang w:val="en-GB"/>
                      </w:rPr>
                      <w:t>Transnational Project Meeting</w:t>
                    </w:r>
                    <w:r w:rsidRPr="00443C71">
                      <w:rPr>
                        <w:i/>
                        <w:color w:val="808080"/>
                        <w:sz w:val="18"/>
                        <w:szCs w:val="18"/>
                        <w:lang w:val="en-GB"/>
                      </w:rPr>
                      <w:br/>
                    </w:r>
                    <w:r>
                      <w:rPr>
                        <w:i/>
                        <w:color w:val="808080"/>
                        <w:sz w:val="18"/>
                        <w:szCs w:val="18"/>
                        <w:lang w:val="en-GB"/>
                      </w:rPr>
                      <w:t xml:space="preserve">Meeting Agenda – M2 </w:t>
                    </w:r>
                  </w:p>
                </w:txbxContent>
              </v:textbox>
              <w10:wrap anchorx="margin"/>
            </v:shape>
          </w:pict>
        </mc:Fallback>
      </mc:AlternateContent>
    </w:r>
  </w:p>
  <w:p w14:paraId="631A394A" w14:textId="77777777" w:rsidR="00D1380B" w:rsidRDefault="00D1380B" w:rsidP="007F478F">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0B0A"/>
    <w:multiLevelType w:val="hybridMultilevel"/>
    <w:tmpl w:val="4CC82C2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463D8C"/>
    <w:multiLevelType w:val="hybridMultilevel"/>
    <w:tmpl w:val="DD1C3A38"/>
    <w:lvl w:ilvl="0" w:tplc="CBAE5050">
      <w:start w:val="1"/>
      <w:numFmt w:val="upperRoman"/>
      <w:lvlText w:val="%1."/>
      <w:lvlJc w:val="right"/>
      <w:pPr>
        <w:tabs>
          <w:tab w:val="num" w:pos="1776"/>
        </w:tabs>
        <w:ind w:left="1776" w:hanging="360"/>
      </w:pPr>
    </w:lvl>
    <w:lvl w:ilvl="1" w:tplc="8D1AB868">
      <w:start w:val="1"/>
      <w:numFmt w:val="upperRoman"/>
      <w:lvlText w:val="%2."/>
      <w:lvlJc w:val="right"/>
      <w:pPr>
        <w:tabs>
          <w:tab w:val="num" w:pos="2496"/>
        </w:tabs>
        <w:ind w:left="2496" w:hanging="360"/>
      </w:pPr>
    </w:lvl>
    <w:lvl w:ilvl="2" w:tplc="E10061A2" w:tentative="1">
      <w:start w:val="1"/>
      <w:numFmt w:val="upperRoman"/>
      <w:lvlText w:val="%3."/>
      <w:lvlJc w:val="right"/>
      <w:pPr>
        <w:tabs>
          <w:tab w:val="num" w:pos="3216"/>
        </w:tabs>
        <w:ind w:left="3216" w:hanging="360"/>
      </w:pPr>
    </w:lvl>
    <w:lvl w:ilvl="3" w:tplc="ECF65296" w:tentative="1">
      <w:start w:val="1"/>
      <w:numFmt w:val="upperRoman"/>
      <w:lvlText w:val="%4."/>
      <w:lvlJc w:val="right"/>
      <w:pPr>
        <w:tabs>
          <w:tab w:val="num" w:pos="3936"/>
        </w:tabs>
        <w:ind w:left="3936" w:hanging="360"/>
      </w:pPr>
    </w:lvl>
    <w:lvl w:ilvl="4" w:tplc="D2081DCC" w:tentative="1">
      <w:start w:val="1"/>
      <w:numFmt w:val="upperRoman"/>
      <w:lvlText w:val="%5."/>
      <w:lvlJc w:val="right"/>
      <w:pPr>
        <w:tabs>
          <w:tab w:val="num" w:pos="4656"/>
        </w:tabs>
        <w:ind w:left="4656" w:hanging="360"/>
      </w:pPr>
    </w:lvl>
    <w:lvl w:ilvl="5" w:tplc="9406350A" w:tentative="1">
      <w:start w:val="1"/>
      <w:numFmt w:val="upperRoman"/>
      <w:lvlText w:val="%6."/>
      <w:lvlJc w:val="right"/>
      <w:pPr>
        <w:tabs>
          <w:tab w:val="num" w:pos="5376"/>
        </w:tabs>
        <w:ind w:left="5376" w:hanging="360"/>
      </w:pPr>
    </w:lvl>
    <w:lvl w:ilvl="6" w:tplc="2FD42B4A" w:tentative="1">
      <w:start w:val="1"/>
      <w:numFmt w:val="upperRoman"/>
      <w:lvlText w:val="%7."/>
      <w:lvlJc w:val="right"/>
      <w:pPr>
        <w:tabs>
          <w:tab w:val="num" w:pos="6096"/>
        </w:tabs>
        <w:ind w:left="6096" w:hanging="360"/>
      </w:pPr>
    </w:lvl>
    <w:lvl w:ilvl="7" w:tplc="2FB6A9E4" w:tentative="1">
      <w:start w:val="1"/>
      <w:numFmt w:val="upperRoman"/>
      <w:lvlText w:val="%8."/>
      <w:lvlJc w:val="right"/>
      <w:pPr>
        <w:tabs>
          <w:tab w:val="num" w:pos="6816"/>
        </w:tabs>
        <w:ind w:left="6816" w:hanging="360"/>
      </w:pPr>
    </w:lvl>
    <w:lvl w:ilvl="8" w:tplc="4164289C" w:tentative="1">
      <w:start w:val="1"/>
      <w:numFmt w:val="upperRoman"/>
      <w:lvlText w:val="%9."/>
      <w:lvlJc w:val="right"/>
      <w:pPr>
        <w:tabs>
          <w:tab w:val="num" w:pos="7536"/>
        </w:tabs>
        <w:ind w:left="7536" w:hanging="360"/>
      </w:pPr>
    </w:lvl>
  </w:abstractNum>
  <w:abstractNum w:abstractNumId="2" w15:restartNumberingAfterBreak="0">
    <w:nsid w:val="05386C96"/>
    <w:multiLevelType w:val="hybridMultilevel"/>
    <w:tmpl w:val="1E809D52"/>
    <w:lvl w:ilvl="0" w:tplc="02060070">
      <w:start w:val="1"/>
      <w:numFmt w:val="bullet"/>
      <w:lvlText w:val=" "/>
      <w:lvlJc w:val="left"/>
      <w:pPr>
        <w:tabs>
          <w:tab w:val="num" w:pos="1068"/>
        </w:tabs>
        <w:ind w:left="1068" w:hanging="360"/>
      </w:pPr>
      <w:rPr>
        <w:rFonts w:ascii="Calibri" w:hAnsi="Calibri" w:hint="default"/>
      </w:rPr>
    </w:lvl>
    <w:lvl w:ilvl="1" w:tplc="10981964" w:tentative="1">
      <w:start w:val="1"/>
      <w:numFmt w:val="bullet"/>
      <w:lvlText w:val=" "/>
      <w:lvlJc w:val="left"/>
      <w:pPr>
        <w:tabs>
          <w:tab w:val="num" w:pos="1788"/>
        </w:tabs>
        <w:ind w:left="1788" w:hanging="360"/>
      </w:pPr>
      <w:rPr>
        <w:rFonts w:ascii="Calibri" w:hAnsi="Calibri" w:hint="default"/>
      </w:rPr>
    </w:lvl>
    <w:lvl w:ilvl="2" w:tplc="5CC468E4" w:tentative="1">
      <w:start w:val="1"/>
      <w:numFmt w:val="bullet"/>
      <w:lvlText w:val=" "/>
      <w:lvlJc w:val="left"/>
      <w:pPr>
        <w:tabs>
          <w:tab w:val="num" w:pos="2508"/>
        </w:tabs>
        <w:ind w:left="2508" w:hanging="360"/>
      </w:pPr>
      <w:rPr>
        <w:rFonts w:ascii="Calibri" w:hAnsi="Calibri" w:hint="default"/>
      </w:rPr>
    </w:lvl>
    <w:lvl w:ilvl="3" w:tplc="8FAE725C" w:tentative="1">
      <w:start w:val="1"/>
      <w:numFmt w:val="bullet"/>
      <w:lvlText w:val=" "/>
      <w:lvlJc w:val="left"/>
      <w:pPr>
        <w:tabs>
          <w:tab w:val="num" w:pos="3228"/>
        </w:tabs>
        <w:ind w:left="3228" w:hanging="360"/>
      </w:pPr>
      <w:rPr>
        <w:rFonts w:ascii="Calibri" w:hAnsi="Calibri" w:hint="default"/>
      </w:rPr>
    </w:lvl>
    <w:lvl w:ilvl="4" w:tplc="980EE77E" w:tentative="1">
      <w:start w:val="1"/>
      <w:numFmt w:val="bullet"/>
      <w:lvlText w:val=" "/>
      <w:lvlJc w:val="left"/>
      <w:pPr>
        <w:tabs>
          <w:tab w:val="num" w:pos="3948"/>
        </w:tabs>
        <w:ind w:left="3948" w:hanging="360"/>
      </w:pPr>
      <w:rPr>
        <w:rFonts w:ascii="Calibri" w:hAnsi="Calibri" w:hint="default"/>
      </w:rPr>
    </w:lvl>
    <w:lvl w:ilvl="5" w:tplc="82DA7C50" w:tentative="1">
      <w:start w:val="1"/>
      <w:numFmt w:val="bullet"/>
      <w:lvlText w:val=" "/>
      <w:lvlJc w:val="left"/>
      <w:pPr>
        <w:tabs>
          <w:tab w:val="num" w:pos="4668"/>
        </w:tabs>
        <w:ind w:left="4668" w:hanging="360"/>
      </w:pPr>
      <w:rPr>
        <w:rFonts w:ascii="Calibri" w:hAnsi="Calibri" w:hint="default"/>
      </w:rPr>
    </w:lvl>
    <w:lvl w:ilvl="6" w:tplc="84507F30" w:tentative="1">
      <w:start w:val="1"/>
      <w:numFmt w:val="bullet"/>
      <w:lvlText w:val=" "/>
      <w:lvlJc w:val="left"/>
      <w:pPr>
        <w:tabs>
          <w:tab w:val="num" w:pos="5388"/>
        </w:tabs>
        <w:ind w:left="5388" w:hanging="360"/>
      </w:pPr>
      <w:rPr>
        <w:rFonts w:ascii="Calibri" w:hAnsi="Calibri" w:hint="default"/>
      </w:rPr>
    </w:lvl>
    <w:lvl w:ilvl="7" w:tplc="D5303380" w:tentative="1">
      <w:start w:val="1"/>
      <w:numFmt w:val="bullet"/>
      <w:lvlText w:val=" "/>
      <w:lvlJc w:val="left"/>
      <w:pPr>
        <w:tabs>
          <w:tab w:val="num" w:pos="6108"/>
        </w:tabs>
        <w:ind w:left="6108" w:hanging="360"/>
      </w:pPr>
      <w:rPr>
        <w:rFonts w:ascii="Calibri" w:hAnsi="Calibri" w:hint="default"/>
      </w:rPr>
    </w:lvl>
    <w:lvl w:ilvl="8" w:tplc="4762F94A" w:tentative="1">
      <w:start w:val="1"/>
      <w:numFmt w:val="bullet"/>
      <w:lvlText w:val=" "/>
      <w:lvlJc w:val="left"/>
      <w:pPr>
        <w:tabs>
          <w:tab w:val="num" w:pos="6828"/>
        </w:tabs>
        <w:ind w:left="6828" w:hanging="360"/>
      </w:pPr>
      <w:rPr>
        <w:rFonts w:ascii="Calibri" w:hAnsi="Calibri" w:hint="default"/>
      </w:rPr>
    </w:lvl>
  </w:abstractNum>
  <w:abstractNum w:abstractNumId="3" w15:restartNumberingAfterBreak="0">
    <w:nsid w:val="149A0BF6"/>
    <w:multiLevelType w:val="hybridMultilevel"/>
    <w:tmpl w:val="12886C3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9F7E07"/>
    <w:multiLevelType w:val="multilevel"/>
    <w:tmpl w:val="1A7693FC"/>
    <w:lvl w:ilvl="0">
      <w:start w:val="1"/>
      <w:numFmt w:val="decimal"/>
      <w:lvlText w:val="%1."/>
      <w:lvlJc w:val="left"/>
      <w:pPr>
        <w:ind w:left="1788" w:hanging="360"/>
      </w:pPr>
    </w:lvl>
    <w:lvl w:ilvl="1">
      <w:start w:val="1"/>
      <w:numFmt w:val="decimal"/>
      <w:isLgl/>
      <w:lvlText w:val="%1.%2"/>
      <w:lvlJc w:val="left"/>
      <w:pPr>
        <w:ind w:left="2148" w:hanging="360"/>
      </w:pPr>
      <w:rPr>
        <w:rFonts w:hint="default"/>
      </w:rPr>
    </w:lvl>
    <w:lvl w:ilvl="2">
      <w:start w:val="1"/>
      <w:numFmt w:val="decimal"/>
      <w:isLgl/>
      <w:lvlText w:val="%1.%2.%3"/>
      <w:lvlJc w:val="left"/>
      <w:pPr>
        <w:ind w:left="2868" w:hanging="720"/>
      </w:pPr>
      <w:rPr>
        <w:rFonts w:hint="default"/>
      </w:rPr>
    </w:lvl>
    <w:lvl w:ilvl="3">
      <w:start w:val="1"/>
      <w:numFmt w:val="decimal"/>
      <w:isLgl/>
      <w:lvlText w:val="%1.%2.%3.%4"/>
      <w:lvlJc w:val="left"/>
      <w:pPr>
        <w:ind w:left="3228" w:hanging="720"/>
      </w:pPr>
      <w:rPr>
        <w:rFonts w:hint="default"/>
      </w:rPr>
    </w:lvl>
    <w:lvl w:ilvl="4">
      <w:start w:val="1"/>
      <w:numFmt w:val="decimal"/>
      <w:isLgl/>
      <w:lvlText w:val="%1.%2.%3.%4.%5"/>
      <w:lvlJc w:val="left"/>
      <w:pPr>
        <w:ind w:left="3948" w:hanging="1080"/>
      </w:pPr>
      <w:rPr>
        <w:rFonts w:hint="default"/>
      </w:rPr>
    </w:lvl>
    <w:lvl w:ilvl="5">
      <w:start w:val="1"/>
      <w:numFmt w:val="decimal"/>
      <w:isLgl/>
      <w:lvlText w:val="%1.%2.%3.%4.%5.%6"/>
      <w:lvlJc w:val="left"/>
      <w:pPr>
        <w:ind w:left="4308" w:hanging="1080"/>
      </w:pPr>
      <w:rPr>
        <w:rFonts w:hint="default"/>
      </w:rPr>
    </w:lvl>
    <w:lvl w:ilvl="6">
      <w:start w:val="1"/>
      <w:numFmt w:val="decimal"/>
      <w:isLgl/>
      <w:lvlText w:val="%1.%2.%3.%4.%5.%6.%7"/>
      <w:lvlJc w:val="left"/>
      <w:pPr>
        <w:ind w:left="5028" w:hanging="1440"/>
      </w:pPr>
      <w:rPr>
        <w:rFonts w:hint="default"/>
      </w:rPr>
    </w:lvl>
    <w:lvl w:ilvl="7">
      <w:start w:val="1"/>
      <w:numFmt w:val="decimal"/>
      <w:isLgl/>
      <w:lvlText w:val="%1.%2.%3.%4.%5.%6.%7.%8"/>
      <w:lvlJc w:val="left"/>
      <w:pPr>
        <w:ind w:left="5388" w:hanging="1440"/>
      </w:pPr>
      <w:rPr>
        <w:rFonts w:hint="default"/>
      </w:rPr>
    </w:lvl>
    <w:lvl w:ilvl="8">
      <w:start w:val="1"/>
      <w:numFmt w:val="decimal"/>
      <w:isLgl/>
      <w:lvlText w:val="%1.%2.%3.%4.%5.%6.%7.%8.%9"/>
      <w:lvlJc w:val="left"/>
      <w:pPr>
        <w:ind w:left="5748" w:hanging="1440"/>
      </w:pPr>
      <w:rPr>
        <w:rFonts w:hint="default"/>
      </w:rPr>
    </w:lvl>
  </w:abstractNum>
  <w:abstractNum w:abstractNumId="5" w15:restartNumberingAfterBreak="0">
    <w:nsid w:val="1CC02029"/>
    <w:multiLevelType w:val="hybridMultilevel"/>
    <w:tmpl w:val="FC96C020"/>
    <w:lvl w:ilvl="0" w:tplc="0407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8F623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806CA0"/>
    <w:multiLevelType w:val="hybridMultilevel"/>
    <w:tmpl w:val="59DA5CDA"/>
    <w:lvl w:ilvl="0" w:tplc="361AE88A">
      <w:numFmt w:val="bullet"/>
      <w:lvlText w:val=""/>
      <w:lvlJc w:val="left"/>
      <w:pPr>
        <w:ind w:left="1080" w:hanging="360"/>
      </w:pPr>
      <w:rPr>
        <w:rFonts w:ascii="Wingdings" w:eastAsiaTheme="minorHAnsi" w:hAnsi="Wingdings" w:cstheme="minorBidi" w:hint="default"/>
        <w:color w:val="C0000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22350434"/>
    <w:multiLevelType w:val="hybridMultilevel"/>
    <w:tmpl w:val="6E041BA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1AE73D7"/>
    <w:multiLevelType w:val="hybridMultilevel"/>
    <w:tmpl w:val="B9F43C5A"/>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61553A50"/>
    <w:multiLevelType w:val="hybridMultilevel"/>
    <w:tmpl w:val="0B2E571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5140A19"/>
    <w:multiLevelType w:val="hybridMultilevel"/>
    <w:tmpl w:val="987C51F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0BF247D"/>
    <w:multiLevelType w:val="hybridMultilevel"/>
    <w:tmpl w:val="FA64649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9FC101F"/>
    <w:multiLevelType w:val="hybridMultilevel"/>
    <w:tmpl w:val="2C529142"/>
    <w:lvl w:ilvl="0" w:tplc="0407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B94F79"/>
    <w:multiLevelType w:val="hybridMultilevel"/>
    <w:tmpl w:val="3AA2CA92"/>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7C481A87"/>
    <w:multiLevelType w:val="hybridMultilevel"/>
    <w:tmpl w:val="C9B23D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D6F5BEE"/>
    <w:multiLevelType w:val="hybridMultilevel"/>
    <w:tmpl w:val="1646BBD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30672489">
    <w:abstractNumId w:val="10"/>
  </w:num>
  <w:num w:numId="2" w16cid:durableId="300812955">
    <w:abstractNumId w:val="15"/>
  </w:num>
  <w:num w:numId="3" w16cid:durableId="762918104">
    <w:abstractNumId w:val="0"/>
  </w:num>
  <w:num w:numId="4" w16cid:durableId="1615553538">
    <w:abstractNumId w:val="16"/>
  </w:num>
  <w:num w:numId="5" w16cid:durableId="1911816499">
    <w:abstractNumId w:val="12"/>
  </w:num>
  <w:num w:numId="6" w16cid:durableId="663507446">
    <w:abstractNumId w:val="14"/>
  </w:num>
  <w:num w:numId="7" w16cid:durableId="198126627">
    <w:abstractNumId w:val="13"/>
  </w:num>
  <w:num w:numId="8" w16cid:durableId="1930314378">
    <w:abstractNumId w:val="5"/>
  </w:num>
  <w:num w:numId="9" w16cid:durableId="1738015893">
    <w:abstractNumId w:val="7"/>
  </w:num>
  <w:num w:numId="10" w16cid:durableId="2109347573">
    <w:abstractNumId w:val="11"/>
  </w:num>
  <w:num w:numId="11" w16cid:durableId="96103204">
    <w:abstractNumId w:val="3"/>
  </w:num>
  <w:num w:numId="12" w16cid:durableId="1722897711">
    <w:abstractNumId w:val="2"/>
  </w:num>
  <w:num w:numId="13" w16cid:durableId="1041320459">
    <w:abstractNumId w:val="1"/>
  </w:num>
  <w:num w:numId="14" w16cid:durableId="1896231430">
    <w:abstractNumId w:val="9"/>
  </w:num>
  <w:num w:numId="15" w16cid:durableId="2033148040">
    <w:abstractNumId w:val="4"/>
  </w:num>
  <w:num w:numId="16" w16cid:durableId="1348752039">
    <w:abstractNumId w:val="6"/>
  </w:num>
  <w:num w:numId="17" w16cid:durableId="10415149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80B"/>
    <w:rsid w:val="000C1EA5"/>
    <w:rsid w:val="000C2BB4"/>
    <w:rsid w:val="001744AF"/>
    <w:rsid w:val="00196004"/>
    <w:rsid w:val="00284595"/>
    <w:rsid w:val="0029098E"/>
    <w:rsid w:val="00381DB1"/>
    <w:rsid w:val="004276E0"/>
    <w:rsid w:val="00560307"/>
    <w:rsid w:val="00597A48"/>
    <w:rsid w:val="005B68C8"/>
    <w:rsid w:val="00625A1F"/>
    <w:rsid w:val="006C53ED"/>
    <w:rsid w:val="0071448D"/>
    <w:rsid w:val="0071522E"/>
    <w:rsid w:val="007331B0"/>
    <w:rsid w:val="007800C3"/>
    <w:rsid w:val="007E67F3"/>
    <w:rsid w:val="007F478F"/>
    <w:rsid w:val="008B1410"/>
    <w:rsid w:val="008B504C"/>
    <w:rsid w:val="008F3A3F"/>
    <w:rsid w:val="008F468F"/>
    <w:rsid w:val="00983BA0"/>
    <w:rsid w:val="00A31657"/>
    <w:rsid w:val="00A51B1E"/>
    <w:rsid w:val="00AB6A22"/>
    <w:rsid w:val="00B17467"/>
    <w:rsid w:val="00B22855"/>
    <w:rsid w:val="00BE4F37"/>
    <w:rsid w:val="00C0230D"/>
    <w:rsid w:val="00C536DD"/>
    <w:rsid w:val="00C57C76"/>
    <w:rsid w:val="00CF49A0"/>
    <w:rsid w:val="00D1380B"/>
    <w:rsid w:val="00D3543F"/>
    <w:rsid w:val="00DE2B38"/>
    <w:rsid w:val="00E17445"/>
    <w:rsid w:val="00EF40BA"/>
    <w:rsid w:val="00F62E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3FE60F"/>
  <w15:chartTrackingRefBased/>
  <w15:docId w15:val="{90529D28-AE9F-46B2-9E0C-2AA8C6058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F3A3F"/>
    <w:pPr>
      <w:keepNext/>
      <w:keepLines/>
      <w:spacing w:before="360" w:after="0" w:line="240" w:lineRule="auto"/>
      <w:outlineLvl w:val="0"/>
    </w:pPr>
    <w:rPr>
      <w:rFonts w:asciiTheme="majorHAnsi" w:eastAsiaTheme="majorEastAsia" w:hAnsiTheme="majorHAnsi" w:cstheme="majorBidi"/>
      <w:bCs/>
      <w:color w:val="4472C4" w:themeColor="accent1"/>
      <w:spacing w:val="20"/>
      <w:sz w:val="32"/>
      <w:szCs w:val="28"/>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138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380B"/>
  </w:style>
  <w:style w:type="paragraph" w:styleId="Fuzeile">
    <w:name w:val="footer"/>
    <w:basedOn w:val="Standard"/>
    <w:link w:val="FuzeileZchn"/>
    <w:uiPriority w:val="99"/>
    <w:unhideWhenUsed/>
    <w:rsid w:val="00D138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380B"/>
  </w:style>
  <w:style w:type="paragraph" w:styleId="Listenabsatz">
    <w:name w:val="List Paragraph"/>
    <w:basedOn w:val="Standard"/>
    <w:uiPriority w:val="34"/>
    <w:qFormat/>
    <w:rsid w:val="00D1380B"/>
    <w:pPr>
      <w:ind w:left="720"/>
      <w:contextualSpacing/>
    </w:pPr>
  </w:style>
  <w:style w:type="character" w:customStyle="1" w:styleId="berschrift1Zchn">
    <w:name w:val="Überschrift 1 Zchn"/>
    <w:basedOn w:val="Absatz-Standardschriftart"/>
    <w:link w:val="berschrift1"/>
    <w:uiPriority w:val="9"/>
    <w:rsid w:val="008F3A3F"/>
    <w:rPr>
      <w:rFonts w:asciiTheme="majorHAnsi" w:eastAsiaTheme="majorEastAsia" w:hAnsiTheme="majorHAnsi" w:cstheme="majorBidi"/>
      <w:bCs/>
      <w:color w:val="4472C4" w:themeColor="accent1"/>
      <w:spacing w:val="20"/>
      <w:sz w:val="32"/>
      <w:szCs w:val="28"/>
      <w:lang w:val="en-US"/>
    </w:rPr>
  </w:style>
  <w:style w:type="table" w:customStyle="1" w:styleId="EinfacheTabelle31">
    <w:name w:val="Einfache Tabelle 31"/>
    <w:basedOn w:val="NormaleTabelle"/>
    <w:uiPriority w:val="43"/>
    <w:rsid w:val="00EF40B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511732">
      <w:bodyDiv w:val="1"/>
      <w:marLeft w:val="0"/>
      <w:marRight w:val="0"/>
      <w:marTop w:val="0"/>
      <w:marBottom w:val="0"/>
      <w:divBdr>
        <w:top w:val="none" w:sz="0" w:space="0" w:color="auto"/>
        <w:left w:val="none" w:sz="0" w:space="0" w:color="auto"/>
        <w:bottom w:val="none" w:sz="0" w:space="0" w:color="auto"/>
        <w:right w:val="none" w:sz="0" w:space="0" w:color="auto"/>
      </w:divBdr>
      <w:divsChild>
        <w:div w:id="1360399337">
          <w:marLeft w:val="144"/>
          <w:marRight w:val="0"/>
          <w:marTop w:val="240"/>
          <w:marBottom w:val="40"/>
          <w:divBdr>
            <w:top w:val="none" w:sz="0" w:space="0" w:color="auto"/>
            <w:left w:val="none" w:sz="0" w:space="0" w:color="auto"/>
            <w:bottom w:val="none" w:sz="0" w:space="0" w:color="auto"/>
            <w:right w:val="none" w:sz="0" w:space="0" w:color="auto"/>
          </w:divBdr>
        </w:div>
        <w:div w:id="1140221728">
          <w:marLeft w:val="806"/>
          <w:marRight w:val="0"/>
          <w:marTop w:val="240"/>
          <w:marBottom w:val="40"/>
          <w:divBdr>
            <w:top w:val="none" w:sz="0" w:space="0" w:color="auto"/>
            <w:left w:val="none" w:sz="0" w:space="0" w:color="auto"/>
            <w:bottom w:val="none" w:sz="0" w:space="0" w:color="auto"/>
            <w:right w:val="none" w:sz="0" w:space="0" w:color="auto"/>
          </w:divBdr>
        </w:div>
        <w:div w:id="2087222132">
          <w:marLeft w:val="806"/>
          <w:marRight w:val="0"/>
          <w:marTop w:val="240"/>
          <w:marBottom w:val="40"/>
          <w:divBdr>
            <w:top w:val="none" w:sz="0" w:space="0" w:color="auto"/>
            <w:left w:val="none" w:sz="0" w:space="0" w:color="auto"/>
            <w:bottom w:val="none" w:sz="0" w:space="0" w:color="auto"/>
            <w:right w:val="none" w:sz="0" w:space="0" w:color="auto"/>
          </w:divBdr>
        </w:div>
        <w:div w:id="1812358049">
          <w:marLeft w:val="806"/>
          <w:marRight w:val="0"/>
          <w:marTop w:val="240"/>
          <w:marBottom w:val="40"/>
          <w:divBdr>
            <w:top w:val="none" w:sz="0" w:space="0" w:color="auto"/>
            <w:left w:val="none" w:sz="0" w:space="0" w:color="auto"/>
            <w:bottom w:val="none" w:sz="0" w:space="0" w:color="auto"/>
            <w:right w:val="none" w:sz="0" w:space="0" w:color="auto"/>
          </w:divBdr>
        </w:div>
        <w:div w:id="1197042211">
          <w:marLeft w:val="1267"/>
          <w:marRight w:val="0"/>
          <w:marTop w:val="40"/>
          <w:marBottom w:val="80"/>
          <w:divBdr>
            <w:top w:val="none" w:sz="0" w:space="0" w:color="auto"/>
            <w:left w:val="none" w:sz="0" w:space="0" w:color="auto"/>
            <w:bottom w:val="none" w:sz="0" w:space="0" w:color="auto"/>
            <w:right w:val="none" w:sz="0" w:space="0" w:color="auto"/>
          </w:divBdr>
        </w:div>
        <w:div w:id="1301376654">
          <w:marLeft w:val="1267"/>
          <w:marRight w:val="0"/>
          <w:marTop w:val="40"/>
          <w:marBottom w:val="80"/>
          <w:divBdr>
            <w:top w:val="none" w:sz="0" w:space="0" w:color="auto"/>
            <w:left w:val="none" w:sz="0" w:space="0" w:color="auto"/>
            <w:bottom w:val="none" w:sz="0" w:space="0" w:color="auto"/>
            <w:right w:val="none" w:sz="0" w:space="0" w:color="auto"/>
          </w:divBdr>
        </w:div>
        <w:div w:id="2057386389">
          <w:marLeft w:val="1267"/>
          <w:marRight w:val="0"/>
          <w:marTop w:val="40"/>
          <w:marBottom w:val="80"/>
          <w:divBdr>
            <w:top w:val="none" w:sz="0" w:space="0" w:color="auto"/>
            <w:left w:val="none" w:sz="0" w:space="0" w:color="auto"/>
            <w:bottom w:val="none" w:sz="0" w:space="0" w:color="auto"/>
            <w:right w:val="none" w:sz="0" w:space="0" w:color="auto"/>
          </w:divBdr>
        </w:div>
        <w:div w:id="2145005653">
          <w:marLeft w:val="806"/>
          <w:marRight w:val="0"/>
          <w:marTop w:val="240"/>
          <w:marBottom w:val="40"/>
          <w:divBdr>
            <w:top w:val="none" w:sz="0" w:space="0" w:color="auto"/>
            <w:left w:val="none" w:sz="0" w:space="0" w:color="auto"/>
            <w:bottom w:val="none" w:sz="0" w:space="0" w:color="auto"/>
            <w:right w:val="none" w:sz="0" w:space="0" w:color="auto"/>
          </w:divBdr>
        </w:div>
        <w:div w:id="730881821">
          <w:marLeft w:val="806"/>
          <w:marRight w:val="0"/>
          <w:marTop w:val="240"/>
          <w:marBottom w:val="40"/>
          <w:divBdr>
            <w:top w:val="none" w:sz="0" w:space="0" w:color="auto"/>
            <w:left w:val="none" w:sz="0" w:space="0" w:color="auto"/>
            <w:bottom w:val="none" w:sz="0" w:space="0" w:color="auto"/>
            <w:right w:val="none" w:sz="0" w:space="0" w:color="auto"/>
          </w:divBdr>
        </w:div>
        <w:div w:id="1521310148">
          <w:marLeft w:val="1267"/>
          <w:marRight w:val="0"/>
          <w:marTop w:val="40"/>
          <w:marBottom w:val="80"/>
          <w:divBdr>
            <w:top w:val="none" w:sz="0" w:space="0" w:color="auto"/>
            <w:left w:val="none" w:sz="0" w:space="0" w:color="auto"/>
            <w:bottom w:val="none" w:sz="0" w:space="0" w:color="auto"/>
            <w:right w:val="none" w:sz="0" w:space="0" w:color="auto"/>
          </w:divBdr>
        </w:div>
        <w:div w:id="1365205663">
          <w:marLeft w:val="1267"/>
          <w:marRight w:val="0"/>
          <w:marTop w:val="40"/>
          <w:marBottom w:val="80"/>
          <w:divBdr>
            <w:top w:val="none" w:sz="0" w:space="0" w:color="auto"/>
            <w:left w:val="none" w:sz="0" w:space="0" w:color="auto"/>
            <w:bottom w:val="none" w:sz="0" w:space="0" w:color="auto"/>
            <w:right w:val="none" w:sz="0" w:space="0" w:color="auto"/>
          </w:divBdr>
        </w:div>
        <w:div w:id="1927764267">
          <w:marLeft w:val="806"/>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F4254-FB23-46D1-B849-C5EB85929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1155</Words>
  <Characters>7277</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Niclas Grüttner</dc:creator>
  <cp:keywords/>
  <dc:description/>
  <cp:lastModifiedBy>Niclas Grüttner</cp:lastModifiedBy>
  <cp:revision>8</cp:revision>
  <dcterms:created xsi:type="dcterms:W3CDTF">2022-06-28T08:09:00Z</dcterms:created>
  <dcterms:modified xsi:type="dcterms:W3CDTF">2022-06-28T15:06:00Z</dcterms:modified>
</cp:coreProperties>
</file>