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58" w:rsidRDefault="00DF2158" w:rsidP="00DF2158">
      <w:pPr>
        <w:jc w:val="center"/>
        <w:rPr>
          <w:noProof/>
        </w:rPr>
      </w:pPr>
    </w:p>
    <w:p w:rsidR="00DF2158" w:rsidRDefault="00DF2158" w:rsidP="00DF2158">
      <w:pPr>
        <w:jc w:val="center"/>
        <w:rPr>
          <w:b/>
          <w:sz w:val="40"/>
          <w:szCs w:val="28"/>
          <w:lang w:val="en-GB"/>
        </w:rPr>
      </w:pPr>
      <w:r>
        <w:rPr>
          <w:noProof/>
        </w:rPr>
        <w:drawing>
          <wp:inline distT="0" distB="0" distL="0" distR="0" wp14:anchorId="56EE79D6" wp14:editId="15C4E66E">
            <wp:extent cx="2854841" cy="2240840"/>
            <wp:effectExtent l="0" t="0" r="3175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9460" cy="243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158" w:rsidRPr="002976DC" w:rsidRDefault="00DF2158" w:rsidP="00DF2158">
      <w:pPr>
        <w:jc w:val="center"/>
        <w:rPr>
          <w:b/>
          <w:sz w:val="40"/>
          <w:szCs w:val="28"/>
          <w:lang w:val="en-GB"/>
        </w:rPr>
      </w:pPr>
      <w:r>
        <w:rPr>
          <w:b/>
          <w:sz w:val="40"/>
          <w:szCs w:val="28"/>
          <w:lang w:val="en-GB"/>
        </w:rPr>
        <w:t>SAFE</w:t>
      </w:r>
    </w:p>
    <w:p w:rsidR="00DF2158" w:rsidRPr="002F12A5" w:rsidRDefault="00DF2158" w:rsidP="00DF2158">
      <w:pPr>
        <w:jc w:val="center"/>
        <w:rPr>
          <w:sz w:val="30"/>
          <w:szCs w:val="30"/>
          <w:lang w:val="en-GB"/>
        </w:rPr>
      </w:pPr>
      <w:r w:rsidRPr="002F12A5">
        <w:rPr>
          <w:sz w:val="30"/>
          <w:szCs w:val="30"/>
          <w:lang w:val="en-GB"/>
        </w:rPr>
        <w:t>Streaming approaches for Europe -</w:t>
      </w:r>
    </w:p>
    <w:p w:rsidR="00DF2158" w:rsidRDefault="00DF2158" w:rsidP="00DF2158">
      <w:pPr>
        <w:jc w:val="center"/>
        <w:rPr>
          <w:sz w:val="30"/>
          <w:szCs w:val="30"/>
          <w:lang w:val="en-GB"/>
        </w:rPr>
      </w:pPr>
      <w:r w:rsidRPr="002F12A5">
        <w:rPr>
          <w:sz w:val="30"/>
          <w:szCs w:val="30"/>
          <w:lang w:val="en-GB"/>
        </w:rPr>
        <w:t>Enhancing the digital competences by streaming approaches for schools to tackle the challenges of COVID-19</w:t>
      </w:r>
    </w:p>
    <w:p w:rsidR="00DF2158" w:rsidRDefault="00DF2158" w:rsidP="00DF2158">
      <w:pPr>
        <w:jc w:val="center"/>
        <w:rPr>
          <w:b/>
          <w:sz w:val="28"/>
          <w:szCs w:val="28"/>
          <w:lang w:val="en-US"/>
        </w:rPr>
      </w:pPr>
    </w:p>
    <w:p w:rsidR="00DF2158" w:rsidRDefault="00EF54B4" w:rsidP="00DF215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Meeting Evaluation</w:t>
      </w:r>
    </w:p>
    <w:p w:rsidR="00DF2158" w:rsidRDefault="00EF54B4" w:rsidP="00DF2158">
      <w:pPr>
        <w:jc w:val="center"/>
        <w:rPr>
          <w:rStyle w:val="Fett"/>
          <w:lang w:val="en-GB"/>
        </w:rPr>
      </w:pPr>
      <w:r w:rsidRPr="00EF54B4">
        <w:rPr>
          <w:rStyle w:val="Fett"/>
          <w:lang w:val="en-GB"/>
        </w:rPr>
        <w:t>Transnational Partner Meeting 3</w:t>
      </w:r>
      <w:r w:rsidRPr="00EF54B4">
        <w:rPr>
          <w:lang w:val="en-GB"/>
        </w:rPr>
        <w:t xml:space="preserve"> -</w:t>
      </w:r>
      <w:r w:rsidRPr="00EF54B4">
        <w:rPr>
          <w:rStyle w:val="Fett"/>
          <w:lang w:val="en-GB"/>
        </w:rPr>
        <w:t>27</w:t>
      </w:r>
      <w:r w:rsidRPr="00EF54B4">
        <w:rPr>
          <w:rStyle w:val="Fett"/>
          <w:vertAlign w:val="superscript"/>
          <w:lang w:val="en-GB"/>
        </w:rPr>
        <w:t>th</w:t>
      </w:r>
      <w:r w:rsidRPr="00EF54B4">
        <w:rPr>
          <w:rStyle w:val="Fett"/>
          <w:lang w:val="en-GB"/>
        </w:rPr>
        <w:t xml:space="preserve"> till 29</w:t>
      </w:r>
      <w:r w:rsidRPr="00EF54B4">
        <w:rPr>
          <w:rStyle w:val="Fett"/>
          <w:vertAlign w:val="superscript"/>
          <w:lang w:val="en-GB"/>
        </w:rPr>
        <w:t>th</w:t>
      </w:r>
      <w:r w:rsidRPr="00EF54B4">
        <w:rPr>
          <w:rStyle w:val="Fett"/>
          <w:lang w:val="en-GB"/>
        </w:rPr>
        <w:t xml:space="preserve"> June, 2022</w:t>
      </w:r>
    </w:p>
    <w:p w:rsidR="00EF54B4" w:rsidRPr="00EF54B4" w:rsidRDefault="00EF54B4" w:rsidP="00DF2158">
      <w:pPr>
        <w:jc w:val="center"/>
        <w:rPr>
          <w:b/>
          <w:sz w:val="28"/>
          <w:szCs w:val="28"/>
          <w:lang w:val="en-GB"/>
        </w:rPr>
      </w:pPr>
    </w:p>
    <w:p w:rsidR="00DF2158" w:rsidRPr="002F12A5" w:rsidRDefault="00DF2158" w:rsidP="00DF2158">
      <w:pPr>
        <w:tabs>
          <w:tab w:val="left" w:pos="2127"/>
        </w:tabs>
        <w:rPr>
          <w:szCs w:val="28"/>
          <w:lang w:val="en-US"/>
        </w:rPr>
      </w:pPr>
      <w:r w:rsidRPr="00CE62A2">
        <w:rPr>
          <w:b/>
          <w:szCs w:val="28"/>
          <w:lang w:val="en-US"/>
        </w:rPr>
        <w:t>Project Title:</w:t>
      </w:r>
      <w:r w:rsidRPr="00CE62A2">
        <w:rPr>
          <w:szCs w:val="28"/>
          <w:lang w:val="en-US"/>
        </w:rPr>
        <w:tab/>
      </w:r>
      <w:r w:rsidRPr="002F12A5">
        <w:rPr>
          <w:szCs w:val="28"/>
          <w:lang w:val="en-US"/>
        </w:rPr>
        <w:t>Streaming approaches for Europe -</w:t>
      </w:r>
    </w:p>
    <w:p w:rsidR="00DF2158" w:rsidRPr="00CE62A2" w:rsidRDefault="00DF2158" w:rsidP="00DF2158">
      <w:pPr>
        <w:tabs>
          <w:tab w:val="left" w:pos="2127"/>
        </w:tabs>
        <w:ind w:left="2124"/>
        <w:rPr>
          <w:szCs w:val="28"/>
          <w:lang w:val="en-US"/>
        </w:rPr>
      </w:pPr>
      <w:r w:rsidRPr="002F12A5">
        <w:rPr>
          <w:szCs w:val="28"/>
          <w:lang w:val="en-US"/>
        </w:rPr>
        <w:t>Enhancing the digital competences by streaming approaches for schools to tackle the challenges of COVID-19</w:t>
      </w:r>
    </w:p>
    <w:p w:rsidR="00DF2158" w:rsidRPr="00CE62A2" w:rsidRDefault="00DF2158" w:rsidP="00DF2158">
      <w:pPr>
        <w:tabs>
          <w:tab w:val="left" w:pos="2127"/>
        </w:tabs>
        <w:rPr>
          <w:szCs w:val="28"/>
          <w:lang w:val="en-US"/>
        </w:rPr>
      </w:pPr>
      <w:r w:rsidRPr="00CE62A2">
        <w:rPr>
          <w:b/>
          <w:szCs w:val="28"/>
          <w:lang w:val="en-US"/>
        </w:rPr>
        <w:t>Acronym:</w:t>
      </w:r>
      <w:r w:rsidRPr="00CE62A2">
        <w:rPr>
          <w:szCs w:val="28"/>
          <w:lang w:val="en-US"/>
        </w:rPr>
        <w:tab/>
      </w:r>
      <w:r>
        <w:rPr>
          <w:szCs w:val="28"/>
          <w:lang w:val="en-US"/>
        </w:rPr>
        <w:t>SAFE</w:t>
      </w:r>
    </w:p>
    <w:p w:rsidR="00DF2158" w:rsidRDefault="00DF2158" w:rsidP="00DF2158">
      <w:pPr>
        <w:rPr>
          <w:b/>
          <w:szCs w:val="28"/>
          <w:lang w:val="en-US"/>
        </w:rPr>
      </w:pPr>
      <w:r w:rsidRPr="00CE62A2">
        <w:rPr>
          <w:b/>
          <w:szCs w:val="28"/>
          <w:lang w:val="en-US"/>
        </w:rPr>
        <w:t>Reference number:</w:t>
      </w:r>
      <w:r w:rsidRPr="00CE62A2">
        <w:rPr>
          <w:szCs w:val="28"/>
          <w:lang w:val="en-US"/>
        </w:rPr>
        <w:tab/>
      </w:r>
      <w:r w:rsidRPr="00676AD9">
        <w:rPr>
          <w:szCs w:val="28"/>
          <w:lang w:val="en-US"/>
        </w:rPr>
        <w:t>2020-1-DE03-KA226-SCH-093590</w:t>
      </w:r>
    </w:p>
    <w:p w:rsidR="00DF2158" w:rsidRPr="006E471D" w:rsidRDefault="00DF2158" w:rsidP="00DF2158">
      <w:pPr>
        <w:pStyle w:val="MittlereSchattierung1-Akzent11"/>
        <w:ind w:left="2977" w:hanging="2977"/>
        <w:jc w:val="both"/>
        <w:rPr>
          <w:rFonts w:ascii="Times New Roman" w:hAnsi="Times New Roman"/>
          <w:i/>
          <w:sz w:val="20"/>
          <w:szCs w:val="20"/>
          <w:lang w:val="de-DE"/>
        </w:rPr>
      </w:pPr>
      <w:r w:rsidRPr="00676AD9">
        <w:rPr>
          <w:rFonts w:asciiTheme="minorHAnsi" w:eastAsiaTheme="minorHAnsi" w:hAnsiTheme="minorHAnsi" w:cstheme="minorBidi"/>
          <w:b/>
          <w:sz w:val="24"/>
          <w:szCs w:val="28"/>
          <w:lang w:val="de-DE" w:eastAsia="en-US"/>
        </w:rPr>
        <w:t>Aktenzeichen der NA:</w:t>
      </w:r>
      <w:r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r w:rsidRPr="00676AD9">
        <w:rPr>
          <w:rFonts w:asciiTheme="minorHAnsi" w:eastAsiaTheme="minorHAnsi" w:hAnsiTheme="minorHAnsi" w:cstheme="minorBidi"/>
          <w:sz w:val="24"/>
          <w:szCs w:val="28"/>
          <w:lang w:val="de-DE" w:eastAsia="en-US"/>
        </w:rPr>
        <w:t>VG-226-IN-NW-20-24-093590</w:t>
      </w:r>
    </w:p>
    <w:p w:rsidR="00DF2158" w:rsidRPr="00676AD9" w:rsidRDefault="00DF2158" w:rsidP="00DF2158">
      <w:pPr>
        <w:rPr>
          <w:b/>
          <w:szCs w:val="28"/>
        </w:rPr>
      </w:pPr>
    </w:p>
    <w:p w:rsidR="00DF2158" w:rsidRPr="00676AD9" w:rsidRDefault="00DF2158" w:rsidP="00DF2158">
      <w:pPr>
        <w:tabs>
          <w:tab w:val="left" w:pos="2127"/>
        </w:tabs>
        <w:rPr>
          <w:szCs w:val="28"/>
          <w:lang w:val="en-US"/>
        </w:rPr>
      </w:pPr>
      <w:r w:rsidRPr="002C14DC">
        <w:rPr>
          <w:b/>
          <w:szCs w:val="28"/>
          <w:lang w:val="en-US"/>
        </w:rPr>
        <w:t>Project partners</w:t>
      </w:r>
      <w:r>
        <w:rPr>
          <w:b/>
          <w:szCs w:val="28"/>
          <w:lang w:val="en-US"/>
        </w:rPr>
        <w:t>:</w:t>
      </w:r>
      <w:r w:rsidRPr="002C14DC">
        <w:rPr>
          <w:b/>
          <w:szCs w:val="28"/>
          <w:lang w:val="en-US"/>
        </w:rPr>
        <w:tab/>
      </w:r>
      <w:r w:rsidRPr="00676AD9">
        <w:rPr>
          <w:szCs w:val="28"/>
          <w:lang w:val="en-US"/>
        </w:rPr>
        <w:t>P0 – UPB – University Paderborn, DE (Coordinator)</w:t>
      </w:r>
    </w:p>
    <w:p w:rsidR="00DF2158" w:rsidRPr="00676AD9" w:rsidRDefault="00DF2158" w:rsidP="00DF2158">
      <w:pPr>
        <w:tabs>
          <w:tab w:val="left" w:pos="2127"/>
        </w:tabs>
        <w:ind w:left="2124"/>
        <w:rPr>
          <w:szCs w:val="28"/>
          <w:lang w:val="en-US"/>
        </w:rPr>
      </w:pPr>
      <w:r w:rsidRPr="00676AD9">
        <w:rPr>
          <w:szCs w:val="28"/>
          <w:lang w:val="en-US"/>
        </w:rPr>
        <w:t>P1 – IK – Ingenious Knowlegde, DE (Partner)</w:t>
      </w:r>
    </w:p>
    <w:p w:rsidR="00DF2158" w:rsidRPr="00676AD9" w:rsidRDefault="00DF2158" w:rsidP="00DF2158">
      <w:pPr>
        <w:tabs>
          <w:tab w:val="left" w:pos="2127"/>
        </w:tabs>
        <w:ind w:left="2124"/>
        <w:rPr>
          <w:szCs w:val="28"/>
          <w:lang w:val="en-US"/>
        </w:rPr>
      </w:pPr>
      <w:r w:rsidRPr="00676AD9">
        <w:rPr>
          <w:szCs w:val="28"/>
          <w:lang w:val="en-US"/>
        </w:rPr>
        <w:t>P2 – CEIP – CEIP Tomás Romojaro, ES (Partner)</w:t>
      </w:r>
    </w:p>
    <w:p w:rsidR="00DF2158" w:rsidRPr="006E471D" w:rsidRDefault="00DF2158" w:rsidP="00DF2158">
      <w:pPr>
        <w:tabs>
          <w:tab w:val="left" w:pos="2127"/>
        </w:tabs>
        <w:ind w:left="2124"/>
        <w:rPr>
          <w:sz w:val="20"/>
          <w:szCs w:val="20"/>
          <w:lang w:val="en-US"/>
        </w:rPr>
      </w:pPr>
      <w:r w:rsidRPr="00676AD9">
        <w:rPr>
          <w:szCs w:val="28"/>
          <w:lang w:val="en-US"/>
        </w:rPr>
        <w:t>P3 – ZEBRA – KURZY ZEBRA s.r.o., CZ (Partner</w:t>
      </w:r>
      <w:r w:rsidRPr="006E471D">
        <w:rPr>
          <w:sz w:val="20"/>
          <w:szCs w:val="20"/>
          <w:lang w:val="en-US"/>
        </w:rPr>
        <w:t>)</w:t>
      </w:r>
    </w:p>
    <w:p w:rsidR="00DF2158" w:rsidRDefault="00DF2158" w:rsidP="00DF2158">
      <w:pPr>
        <w:rPr>
          <w:szCs w:val="28"/>
          <w:lang w:val="en-US"/>
        </w:rPr>
      </w:pPr>
    </w:p>
    <w:p w:rsidR="00DF2158" w:rsidRDefault="00DF2158" w:rsidP="00DF2158">
      <w:pPr>
        <w:ind w:left="2124" w:hanging="2124"/>
        <w:rPr>
          <w:i/>
          <w:szCs w:val="28"/>
          <w:lang w:val="en-US"/>
        </w:rPr>
      </w:pPr>
      <w:r w:rsidRPr="00590DB1">
        <w:rPr>
          <w:b/>
          <w:szCs w:val="28"/>
          <w:lang w:val="en-US"/>
        </w:rPr>
        <w:t>Host:</w:t>
      </w:r>
      <w:r>
        <w:rPr>
          <w:b/>
          <w:szCs w:val="28"/>
          <w:lang w:val="en-US"/>
        </w:rPr>
        <w:tab/>
      </w:r>
      <w:r w:rsidR="00EF54B4">
        <w:rPr>
          <w:i/>
          <w:szCs w:val="28"/>
          <w:lang w:val="en-US"/>
        </w:rPr>
        <w:t>Zebra School</w:t>
      </w:r>
    </w:p>
    <w:p w:rsidR="00DF2158" w:rsidRDefault="00DF2158" w:rsidP="00DF2158">
      <w:pPr>
        <w:ind w:left="2124" w:hanging="2124"/>
        <w:rPr>
          <w:i/>
          <w:szCs w:val="28"/>
          <w:lang w:val="en-US"/>
        </w:rPr>
      </w:pPr>
      <w:r w:rsidRPr="00590DB1">
        <w:rPr>
          <w:b/>
          <w:szCs w:val="28"/>
          <w:lang w:val="en-US"/>
        </w:rPr>
        <w:t>Venue:</w:t>
      </w:r>
      <w:r w:rsidRPr="00590DB1">
        <w:rPr>
          <w:b/>
          <w:szCs w:val="28"/>
          <w:lang w:val="en-US"/>
        </w:rPr>
        <w:tab/>
      </w:r>
      <w:r w:rsidR="00EF54B4">
        <w:rPr>
          <w:i/>
          <w:szCs w:val="28"/>
          <w:lang w:val="en-US"/>
        </w:rPr>
        <w:t xml:space="preserve">Face to face meeting in Czech </w:t>
      </w:r>
    </w:p>
    <w:p w:rsidR="00DF2158" w:rsidRPr="00121015" w:rsidRDefault="00DF2158">
      <w:pPr>
        <w:rPr>
          <w:lang w:val="en-GB"/>
        </w:rPr>
      </w:pPr>
    </w:p>
    <w:p w:rsidR="00DF2158" w:rsidRPr="00121015" w:rsidRDefault="00DF2158">
      <w:pPr>
        <w:rPr>
          <w:lang w:val="en-GB"/>
        </w:rPr>
      </w:pPr>
    </w:p>
    <w:p w:rsidR="00DF2158" w:rsidRPr="00121015" w:rsidRDefault="00DF2158">
      <w:pPr>
        <w:rPr>
          <w:lang w:val="en-GB"/>
        </w:rPr>
      </w:pPr>
    </w:p>
    <w:p w:rsidR="00DF2158" w:rsidRPr="00121015" w:rsidRDefault="00DF2158">
      <w:pPr>
        <w:rPr>
          <w:lang w:val="en-GB"/>
        </w:rPr>
      </w:pPr>
    </w:p>
    <w:p w:rsidR="00DF2158" w:rsidRPr="00121015" w:rsidRDefault="00DF2158">
      <w:pPr>
        <w:rPr>
          <w:lang w:val="en-GB"/>
        </w:rPr>
      </w:pPr>
    </w:p>
    <w:p w:rsidR="00DF2158" w:rsidRPr="00121015" w:rsidRDefault="00DF2158">
      <w:pPr>
        <w:rPr>
          <w:lang w:val="en-GB"/>
        </w:rPr>
      </w:pPr>
    </w:p>
    <w:p w:rsidR="00DF2158" w:rsidRDefault="00DF2158">
      <w:pPr>
        <w:rPr>
          <w:lang w:val="en-GB"/>
        </w:rPr>
      </w:pPr>
    </w:p>
    <w:p w:rsidR="00EF54B4" w:rsidRDefault="00EF54B4">
      <w:pPr>
        <w:rPr>
          <w:lang w:val="en-GB"/>
        </w:rPr>
      </w:pPr>
    </w:p>
    <w:p w:rsidR="00EF54B4" w:rsidRDefault="00EF54B4">
      <w:pPr>
        <w:rPr>
          <w:lang w:val="en-GB"/>
        </w:rPr>
      </w:pPr>
    </w:p>
    <w:p w:rsidR="00EF54B4" w:rsidRPr="00121015" w:rsidRDefault="00EF54B4">
      <w:pPr>
        <w:rPr>
          <w:lang w:val="en-GB"/>
        </w:rPr>
      </w:pPr>
    </w:p>
    <w:p w:rsidR="00DF2158" w:rsidRPr="00121015" w:rsidRDefault="00DF2158">
      <w:pPr>
        <w:rPr>
          <w:lang w:val="en-GB"/>
        </w:rPr>
      </w:pPr>
    </w:p>
    <w:p w:rsidR="00DF2158" w:rsidRPr="00121015" w:rsidRDefault="00DF2158" w:rsidP="00DF2158">
      <w:pPr>
        <w:rPr>
          <w:b/>
          <w:sz w:val="28"/>
          <w:lang w:val="en-GB"/>
        </w:rPr>
      </w:pPr>
      <w:r w:rsidRPr="00121015">
        <w:rPr>
          <w:b/>
          <w:sz w:val="28"/>
          <w:lang w:val="en-GB"/>
        </w:rPr>
        <w:t xml:space="preserve">Internal Meeting Evaluation </w:t>
      </w:r>
    </w:p>
    <w:p w:rsidR="00DF2158" w:rsidRPr="00121015" w:rsidRDefault="00DF2158">
      <w:pPr>
        <w:rPr>
          <w:lang w:val="en-GB"/>
        </w:rPr>
      </w:pPr>
    </w:p>
    <w:tbl>
      <w:tblPr>
        <w:tblpPr w:leftFromText="141" w:rightFromText="141" w:vertAnchor="page" w:horzAnchor="margin" w:tblpY="3013"/>
        <w:tblW w:w="9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59"/>
        <w:gridCol w:w="900"/>
        <w:gridCol w:w="1029"/>
        <w:gridCol w:w="1029"/>
        <w:gridCol w:w="900"/>
        <w:gridCol w:w="900"/>
        <w:gridCol w:w="489"/>
      </w:tblGrid>
      <w:tr w:rsidR="00DF2158" w:rsidRPr="00DF2158" w:rsidTr="00DF2158">
        <w:trPr>
          <w:trHeight w:val="526"/>
        </w:trPr>
        <w:tc>
          <w:tcPr>
            <w:tcW w:w="3759" w:type="dxa"/>
            <w:tcBorders>
              <w:bottom w:val="single" w:sz="8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rPr>
                <w:rFonts w:ascii="Arial" w:hAnsi="Arial"/>
                <w:b/>
                <w:i/>
                <w:sz w:val="18"/>
                <w:lang w:val="en-US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b/>
                <w:noProof/>
                <w:sz w:val="18"/>
                <w:lang w:val="en-GB" w:eastAsia="de-DE"/>
              </w:rPr>
            </w:pPr>
            <w:r w:rsidRPr="00DF2158">
              <w:rPr>
                <w:rFonts w:ascii="Arial" w:hAnsi="Arial"/>
                <w:b/>
                <w:noProof/>
                <w:sz w:val="18"/>
                <w:lang w:val="en-GB" w:eastAsia="de-DE"/>
              </w:rPr>
              <w:t>Totally disagree</w:t>
            </w:r>
          </w:p>
        </w:tc>
        <w:tc>
          <w:tcPr>
            <w:tcW w:w="1029" w:type="dxa"/>
            <w:tcBorders>
              <w:bottom w:val="single" w:sz="8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DF2158">
              <w:rPr>
                <w:rFonts w:ascii="Arial" w:hAnsi="Arial"/>
                <w:b/>
                <w:sz w:val="18"/>
                <w:lang w:val="en-GB"/>
              </w:rPr>
              <w:t>Partly disagree</w:t>
            </w:r>
          </w:p>
        </w:tc>
        <w:tc>
          <w:tcPr>
            <w:tcW w:w="1029" w:type="dxa"/>
            <w:tcBorders>
              <w:bottom w:val="single" w:sz="8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DF2158">
              <w:rPr>
                <w:rFonts w:ascii="Arial" w:hAnsi="Arial"/>
                <w:b/>
                <w:sz w:val="18"/>
                <w:lang w:val="en-GB"/>
              </w:rPr>
              <w:t>Partly agree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DF2158">
              <w:rPr>
                <w:rFonts w:ascii="Arial" w:hAnsi="Arial"/>
                <w:b/>
                <w:sz w:val="18"/>
                <w:lang w:val="en-GB"/>
              </w:rPr>
              <w:t>Totally Agree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b/>
                <w:noProof/>
                <w:sz w:val="18"/>
                <w:lang w:eastAsia="de-DE"/>
              </w:rPr>
            </w:pPr>
            <w:r w:rsidRPr="00DF2158">
              <w:rPr>
                <w:rFonts w:ascii="Arial" w:hAnsi="Arial"/>
                <w:b/>
                <w:noProof/>
                <w:sz w:val="18"/>
                <w:lang w:eastAsia="de-DE"/>
              </w:rPr>
              <w:t>I don´t know</w:t>
            </w:r>
          </w:p>
        </w:tc>
        <w:tc>
          <w:tcPr>
            <w:tcW w:w="489" w:type="dxa"/>
            <w:tcBorders>
              <w:bottom w:val="single" w:sz="8" w:space="0" w:color="auto"/>
            </w:tcBorders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b/>
                <w:noProof/>
                <w:sz w:val="18"/>
                <w:lang w:eastAsia="de-DE"/>
              </w:rPr>
            </w:pPr>
            <w:r w:rsidRPr="00DF2158">
              <w:rPr>
                <w:rFonts w:ascii="Arial" w:hAnsi="Arial"/>
                <w:b/>
                <w:noProof/>
                <w:sz w:val="18"/>
                <w:lang w:eastAsia="de-DE"/>
              </w:rPr>
              <w:t>∑</w:t>
            </w:r>
          </w:p>
        </w:tc>
      </w:tr>
      <w:tr w:rsidR="00DF2158" w:rsidRPr="00DF2158" w:rsidTr="00DF2158">
        <w:trPr>
          <w:trHeight w:val="323"/>
        </w:trPr>
        <w:tc>
          <w:tcPr>
            <w:tcW w:w="3759" w:type="dxa"/>
            <w:tcBorders>
              <w:bottom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 w:rsidRPr="00DF2158">
              <w:rPr>
                <w:rFonts w:ascii="Arial" w:hAnsi="Arial"/>
                <w:sz w:val="18"/>
                <w:lang w:val="en-GB"/>
              </w:rPr>
              <w:t>The conference lived up to my expectations.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29" w:type="dxa"/>
            <w:tcBorders>
              <w:bottom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29" w:type="dxa"/>
            <w:tcBorders>
              <w:bottom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  <w:r w:rsidRPr="00DF2158">
              <w:rPr>
                <w:rFonts w:ascii="Arial" w:hAnsi="Arial"/>
                <w:sz w:val="18"/>
                <w:lang w:val="en-US"/>
              </w:rPr>
              <w:t>8 (100%)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89" w:type="dxa"/>
            <w:tcBorders>
              <w:bottom w:val="double" w:sz="4" w:space="0" w:color="auto"/>
            </w:tcBorders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  <w:r w:rsidRPr="00DF2158">
              <w:rPr>
                <w:rFonts w:ascii="Arial" w:hAnsi="Arial"/>
                <w:sz w:val="18"/>
                <w:lang w:val="en-US"/>
              </w:rPr>
              <w:t>8</w:t>
            </w:r>
          </w:p>
        </w:tc>
      </w:tr>
      <w:tr w:rsidR="00DF2158" w:rsidRPr="00DF2158" w:rsidTr="00DF2158">
        <w:trPr>
          <w:trHeight w:val="323"/>
        </w:trPr>
        <w:tc>
          <w:tcPr>
            <w:tcW w:w="3759" w:type="dxa"/>
            <w:tcBorders>
              <w:top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 w:rsidRPr="00DF2158">
              <w:rPr>
                <w:rFonts w:ascii="Arial" w:hAnsi="Arial"/>
                <w:sz w:val="18"/>
                <w:lang w:val="en-GB"/>
              </w:rPr>
              <w:t>The conference objectives were clear to me.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  <w:r w:rsidRPr="00DF2158">
              <w:rPr>
                <w:rFonts w:ascii="Arial" w:hAnsi="Arial"/>
                <w:sz w:val="18"/>
                <w:lang w:val="en-US"/>
              </w:rPr>
              <w:t>8 (100%)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89" w:type="dxa"/>
            <w:tcBorders>
              <w:top w:val="double" w:sz="4" w:space="0" w:color="auto"/>
            </w:tcBorders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  <w:r w:rsidRPr="00DF2158">
              <w:rPr>
                <w:rFonts w:ascii="Arial" w:hAnsi="Arial"/>
                <w:sz w:val="18"/>
                <w:lang w:val="en-US"/>
              </w:rPr>
              <w:t>8</w:t>
            </w:r>
          </w:p>
        </w:tc>
      </w:tr>
      <w:tr w:rsidR="00DF2158" w:rsidRPr="00DF2158" w:rsidTr="00DF2158">
        <w:trPr>
          <w:trHeight w:val="526"/>
        </w:trPr>
        <w:tc>
          <w:tcPr>
            <w:tcW w:w="3759" w:type="dxa"/>
            <w:vAlign w:val="center"/>
          </w:tcPr>
          <w:p w:rsidR="00DF2158" w:rsidRPr="00DF2158" w:rsidRDefault="00DF2158" w:rsidP="00DF215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 w:rsidRPr="00DF2158">
              <w:rPr>
                <w:rFonts w:ascii="Arial" w:hAnsi="Arial"/>
                <w:sz w:val="18"/>
                <w:lang w:val="en-GB"/>
              </w:rPr>
              <w:t>The difficulty level of this conference was appropriate.</w:t>
            </w:r>
          </w:p>
        </w:tc>
        <w:tc>
          <w:tcPr>
            <w:tcW w:w="900" w:type="dxa"/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29" w:type="dxa"/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29" w:type="dxa"/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  <w:r w:rsidRPr="00DF2158">
              <w:rPr>
                <w:rFonts w:ascii="Arial" w:hAnsi="Arial"/>
                <w:sz w:val="18"/>
                <w:lang w:val="en-US"/>
              </w:rPr>
              <w:t>8 (100%)</w:t>
            </w:r>
          </w:p>
        </w:tc>
        <w:tc>
          <w:tcPr>
            <w:tcW w:w="900" w:type="dxa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89" w:type="dxa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  <w:r w:rsidRPr="00DF2158">
              <w:rPr>
                <w:rFonts w:ascii="Arial" w:hAnsi="Arial"/>
                <w:sz w:val="18"/>
                <w:lang w:val="en-US"/>
              </w:rPr>
              <w:t>8</w:t>
            </w:r>
          </w:p>
        </w:tc>
      </w:tr>
      <w:tr w:rsidR="00DF2158" w:rsidRPr="00DF2158" w:rsidTr="00DF2158">
        <w:trPr>
          <w:trHeight w:val="538"/>
        </w:trPr>
        <w:tc>
          <w:tcPr>
            <w:tcW w:w="3759" w:type="dxa"/>
            <w:vAlign w:val="center"/>
          </w:tcPr>
          <w:p w:rsidR="00DF2158" w:rsidRPr="00DF2158" w:rsidRDefault="00DF2158" w:rsidP="00DF215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 w:rsidRPr="00DF2158">
              <w:rPr>
                <w:rFonts w:ascii="Arial" w:hAnsi="Arial"/>
                <w:sz w:val="18"/>
                <w:lang w:val="en-GB"/>
              </w:rPr>
              <w:t>The conference contents were presented in an engaging way.</w:t>
            </w:r>
          </w:p>
        </w:tc>
        <w:tc>
          <w:tcPr>
            <w:tcW w:w="900" w:type="dxa"/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29" w:type="dxa"/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29" w:type="dxa"/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DF2158" w:rsidRPr="00DF2158" w:rsidRDefault="00EF54B4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  <w:r w:rsidRPr="00DF2158">
              <w:rPr>
                <w:rFonts w:ascii="Arial" w:hAnsi="Arial"/>
                <w:sz w:val="18"/>
                <w:lang w:val="en-US"/>
              </w:rPr>
              <w:t>8 (100%)</w:t>
            </w:r>
          </w:p>
        </w:tc>
        <w:tc>
          <w:tcPr>
            <w:tcW w:w="900" w:type="dxa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89" w:type="dxa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  <w:r w:rsidRPr="00DF2158">
              <w:rPr>
                <w:rFonts w:ascii="Arial" w:hAnsi="Arial"/>
                <w:sz w:val="18"/>
                <w:lang w:val="en-US"/>
              </w:rPr>
              <w:t>8</w:t>
            </w:r>
          </w:p>
        </w:tc>
      </w:tr>
      <w:tr w:rsidR="00DF2158" w:rsidRPr="00DF2158" w:rsidTr="00DF2158">
        <w:trPr>
          <w:trHeight w:val="323"/>
        </w:trPr>
        <w:tc>
          <w:tcPr>
            <w:tcW w:w="3759" w:type="dxa"/>
            <w:tcBorders>
              <w:bottom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 w:rsidRPr="00DF2158">
              <w:rPr>
                <w:rFonts w:ascii="Arial" w:hAnsi="Arial"/>
                <w:sz w:val="18"/>
                <w:lang w:val="en-GB"/>
              </w:rPr>
              <w:t>The conference was interesting.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29" w:type="dxa"/>
            <w:tcBorders>
              <w:bottom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29" w:type="dxa"/>
            <w:tcBorders>
              <w:bottom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  <w:r w:rsidRPr="00DF2158">
              <w:rPr>
                <w:rFonts w:ascii="Arial" w:hAnsi="Arial"/>
                <w:sz w:val="18"/>
                <w:lang w:val="en-US"/>
              </w:rPr>
              <w:t>8 (100%)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89" w:type="dxa"/>
            <w:tcBorders>
              <w:bottom w:val="double" w:sz="4" w:space="0" w:color="auto"/>
            </w:tcBorders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  <w:r w:rsidRPr="00DF2158">
              <w:rPr>
                <w:rFonts w:ascii="Arial" w:hAnsi="Arial"/>
                <w:sz w:val="18"/>
                <w:lang w:val="en-US"/>
              </w:rPr>
              <w:t>8</w:t>
            </w:r>
          </w:p>
        </w:tc>
      </w:tr>
      <w:tr w:rsidR="00DF2158" w:rsidRPr="00DF2158" w:rsidTr="00DF2158">
        <w:trPr>
          <w:trHeight w:val="311"/>
        </w:trPr>
        <w:tc>
          <w:tcPr>
            <w:tcW w:w="3759" w:type="dxa"/>
            <w:tcBorders>
              <w:top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 w:rsidRPr="00DF2158">
              <w:rPr>
                <w:rFonts w:ascii="Arial" w:hAnsi="Arial"/>
                <w:sz w:val="18"/>
                <w:lang w:val="en-GB"/>
              </w:rPr>
              <w:t>The coordination was well prepared.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  <w:r w:rsidRPr="00DF2158">
              <w:rPr>
                <w:rFonts w:ascii="Arial" w:hAnsi="Arial"/>
                <w:sz w:val="18"/>
                <w:lang w:val="en-US"/>
              </w:rPr>
              <w:t>8 (100%)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89" w:type="dxa"/>
            <w:tcBorders>
              <w:top w:val="double" w:sz="4" w:space="0" w:color="auto"/>
            </w:tcBorders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  <w:r w:rsidRPr="00DF2158">
              <w:rPr>
                <w:rFonts w:ascii="Arial" w:hAnsi="Arial"/>
                <w:sz w:val="18"/>
                <w:lang w:val="en-US"/>
              </w:rPr>
              <w:t>8</w:t>
            </w:r>
          </w:p>
        </w:tc>
      </w:tr>
      <w:tr w:rsidR="00DF2158" w:rsidRPr="00DF2158" w:rsidTr="00DF2158">
        <w:trPr>
          <w:trHeight w:val="335"/>
        </w:trPr>
        <w:tc>
          <w:tcPr>
            <w:tcW w:w="3759" w:type="dxa"/>
            <w:tcBorders>
              <w:bottom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 w:rsidRPr="00DF2158">
              <w:rPr>
                <w:rFonts w:ascii="Arial" w:hAnsi="Arial"/>
                <w:sz w:val="18"/>
                <w:lang w:val="en-GB"/>
              </w:rPr>
              <w:t>The coordination was helpful.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29" w:type="dxa"/>
            <w:tcBorders>
              <w:bottom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29" w:type="dxa"/>
            <w:tcBorders>
              <w:bottom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  <w:r w:rsidRPr="00DF2158">
              <w:rPr>
                <w:rFonts w:ascii="Arial" w:hAnsi="Arial"/>
                <w:sz w:val="18"/>
                <w:lang w:val="en-US"/>
              </w:rPr>
              <w:t>8 (100%)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89" w:type="dxa"/>
            <w:tcBorders>
              <w:bottom w:val="double" w:sz="4" w:space="0" w:color="auto"/>
            </w:tcBorders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  <w:r w:rsidRPr="00DF2158">
              <w:rPr>
                <w:rFonts w:ascii="Arial" w:hAnsi="Arial"/>
                <w:sz w:val="18"/>
                <w:lang w:val="en-US"/>
              </w:rPr>
              <w:t>8</w:t>
            </w:r>
          </w:p>
        </w:tc>
      </w:tr>
      <w:tr w:rsidR="00DF2158" w:rsidRPr="00DF2158" w:rsidTr="00DF2158">
        <w:trPr>
          <w:trHeight w:val="311"/>
        </w:trPr>
        <w:tc>
          <w:tcPr>
            <w:tcW w:w="3759" w:type="dxa"/>
            <w:tcBorders>
              <w:top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 w:rsidRPr="00DF2158">
              <w:rPr>
                <w:rFonts w:ascii="Arial" w:hAnsi="Arial"/>
                <w:sz w:val="18"/>
                <w:lang w:val="en-GB"/>
              </w:rPr>
              <w:t>Overall, I am happy with the conference results.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  <w:r w:rsidRPr="00DF2158">
              <w:rPr>
                <w:rFonts w:ascii="Arial" w:hAnsi="Arial"/>
                <w:sz w:val="18"/>
                <w:lang w:val="en-US"/>
              </w:rPr>
              <w:t>8 (100%)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89" w:type="dxa"/>
            <w:tcBorders>
              <w:top w:val="double" w:sz="4" w:space="0" w:color="auto"/>
            </w:tcBorders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  <w:r w:rsidRPr="00DF2158">
              <w:rPr>
                <w:rFonts w:ascii="Arial" w:hAnsi="Arial"/>
                <w:sz w:val="18"/>
                <w:lang w:val="en-US"/>
              </w:rPr>
              <w:t>8</w:t>
            </w:r>
          </w:p>
        </w:tc>
      </w:tr>
      <w:tr w:rsidR="00DF2158" w:rsidRPr="00DF2158" w:rsidTr="00DF2158">
        <w:trPr>
          <w:trHeight w:val="538"/>
        </w:trPr>
        <w:tc>
          <w:tcPr>
            <w:tcW w:w="3759" w:type="dxa"/>
            <w:vAlign w:val="center"/>
          </w:tcPr>
          <w:p w:rsidR="00DF2158" w:rsidRPr="00DF2158" w:rsidRDefault="00DF2158" w:rsidP="00DF215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 w:rsidRPr="00DF2158">
              <w:rPr>
                <w:rFonts w:ascii="Arial" w:hAnsi="Arial"/>
                <w:sz w:val="18"/>
                <w:lang w:val="en-GB"/>
              </w:rPr>
              <w:t>I have a clear picture now of the projects’ next steps.</w:t>
            </w:r>
          </w:p>
        </w:tc>
        <w:tc>
          <w:tcPr>
            <w:tcW w:w="900" w:type="dxa"/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29" w:type="dxa"/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29" w:type="dxa"/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  <w:r w:rsidRPr="00DF2158">
              <w:rPr>
                <w:rFonts w:ascii="Arial" w:hAnsi="Arial"/>
                <w:sz w:val="18"/>
                <w:lang w:val="en-US"/>
              </w:rPr>
              <w:t>8 (100%)</w:t>
            </w:r>
          </w:p>
        </w:tc>
        <w:tc>
          <w:tcPr>
            <w:tcW w:w="900" w:type="dxa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89" w:type="dxa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  <w:r w:rsidRPr="00DF2158">
              <w:rPr>
                <w:rFonts w:ascii="Arial" w:hAnsi="Arial"/>
                <w:sz w:val="18"/>
                <w:lang w:val="en-US"/>
              </w:rPr>
              <w:t>8</w:t>
            </w:r>
          </w:p>
        </w:tc>
      </w:tr>
      <w:tr w:rsidR="00DF2158" w:rsidRPr="00DF2158" w:rsidTr="00DF2158">
        <w:trPr>
          <w:trHeight w:val="526"/>
        </w:trPr>
        <w:tc>
          <w:tcPr>
            <w:tcW w:w="3759" w:type="dxa"/>
            <w:vAlign w:val="center"/>
          </w:tcPr>
          <w:p w:rsidR="00DF2158" w:rsidRPr="00DF2158" w:rsidRDefault="00DF2158" w:rsidP="00DF215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 w:rsidRPr="00DF2158">
              <w:rPr>
                <w:rFonts w:ascii="Arial" w:hAnsi="Arial"/>
                <w:sz w:val="18"/>
                <w:lang w:val="en-GB"/>
              </w:rPr>
              <w:t>I know what my tasks for the upcoming period are.</w:t>
            </w:r>
          </w:p>
        </w:tc>
        <w:tc>
          <w:tcPr>
            <w:tcW w:w="900" w:type="dxa"/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29" w:type="dxa"/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29" w:type="dxa"/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  <w:r w:rsidRPr="00DF2158">
              <w:rPr>
                <w:rFonts w:ascii="Arial" w:hAnsi="Arial"/>
                <w:sz w:val="18"/>
                <w:lang w:val="en-US"/>
              </w:rPr>
              <w:t>8 (100%)</w:t>
            </w:r>
          </w:p>
        </w:tc>
        <w:tc>
          <w:tcPr>
            <w:tcW w:w="900" w:type="dxa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89" w:type="dxa"/>
          </w:tcPr>
          <w:p w:rsidR="00DF2158" w:rsidRPr="00DF2158" w:rsidRDefault="00DF2158" w:rsidP="00DF2158">
            <w:pPr>
              <w:spacing w:before="60" w:after="60"/>
              <w:jc w:val="center"/>
              <w:rPr>
                <w:rFonts w:ascii="Arial" w:hAnsi="Arial"/>
                <w:sz w:val="18"/>
                <w:lang w:val="en-US"/>
              </w:rPr>
            </w:pPr>
            <w:r w:rsidRPr="00DF2158">
              <w:rPr>
                <w:rFonts w:ascii="Arial" w:hAnsi="Arial"/>
                <w:sz w:val="18"/>
                <w:lang w:val="en-US"/>
              </w:rPr>
              <w:t>8</w:t>
            </w:r>
          </w:p>
        </w:tc>
      </w:tr>
    </w:tbl>
    <w:p w:rsidR="00DF2158" w:rsidRDefault="00DF2158"/>
    <w:p w:rsidR="00DF2158" w:rsidRDefault="00DF2158"/>
    <w:p w:rsidR="00DF2158" w:rsidRDefault="00121015">
      <w:pPr>
        <w:rPr>
          <w:b/>
          <w:u w:val="single"/>
        </w:rPr>
      </w:pPr>
      <w:r w:rsidRPr="00121015">
        <w:rPr>
          <w:b/>
          <w:u w:val="single"/>
        </w:rPr>
        <w:t>Summary:</w:t>
      </w:r>
    </w:p>
    <w:p w:rsidR="00121015" w:rsidRPr="00121015" w:rsidRDefault="00121015">
      <w:pPr>
        <w:rPr>
          <w:b/>
          <w:u w:val="single"/>
        </w:rPr>
      </w:pPr>
    </w:p>
    <w:p w:rsidR="00DF2158" w:rsidRPr="00121015" w:rsidRDefault="00121015">
      <w:pPr>
        <w:rPr>
          <w:lang w:val="en-GB"/>
        </w:rPr>
      </w:pPr>
      <w:r w:rsidRPr="00121015">
        <w:rPr>
          <w:lang w:val="en-GB"/>
        </w:rPr>
        <w:t>All Partners are very</w:t>
      </w:r>
      <w:r>
        <w:rPr>
          <w:lang w:val="en-GB"/>
        </w:rPr>
        <w:t xml:space="preserve"> happy about the coordination, the impacts and looking forward to continue the project!</w:t>
      </w:r>
    </w:p>
    <w:p w:rsidR="00DF2158" w:rsidRPr="00121015" w:rsidRDefault="00DF2158">
      <w:pPr>
        <w:rPr>
          <w:lang w:val="en-GB"/>
        </w:rPr>
      </w:pPr>
    </w:p>
    <w:p w:rsidR="00DF2158" w:rsidRPr="00121015" w:rsidRDefault="00DF2158">
      <w:pPr>
        <w:rPr>
          <w:lang w:val="en-GB"/>
        </w:rPr>
      </w:pPr>
    </w:p>
    <w:p w:rsidR="00DF2158" w:rsidRPr="00121015" w:rsidRDefault="00DF2158">
      <w:pPr>
        <w:rPr>
          <w:lang w:val="en-GB"/>
        </w:rPr>
      </w:pPr>
    </w:p>
    <w:p w:rsidR="00DF2158" w:rsidRPr="00121015" w:rsidRDefault="00DF2158">
      <w:pPr>
        <w:rPr>
          <w:lang w:val="en-GB"/>
        </w:rPr>
      </w:pPr>
    </w:p>
    <w:p w:rsidR="00DF2158" w:rsidRPr="00121015" w:rsidRDefault="00DF2158">
      <w:pPr>
        <w:rPr>
          <w:lang w:val="en-GB"/>
        </w:rPr>
      </w:pPr>
    </w:p>
    <w:p w:rsidR="00DF2158" w:rsidRPr="00121015" w:rsidRDefault="00DF2158">
      <w:pPr>
        <w:rPr>
          <w:lang w:val="en-GB"/>
        </w:rPr>
      </w:pPr>
    </w:p>
    <w:p w:rsidR="00DF2158" w:rsidRPr="00121015" w:rsidRDefault="00DF2158">
      <w:pPr>
        <w:rPr>
          <w:lang w:val="en-GB"/>
        </w:rPr>
      </w:pPr>
    </w:p>
    <w:p w:rsidR="00DF2158" w:rsidRPr="00121015" w:rsidRDefault="00DF2158">
      <w:pPr>
        <w:rPr>
          <w:lang w:val="en-GB"/>
        </w:rPr>
      </w:pPr>
    </w:p>
    <w:p w:rsidR="00341529" w:rsidRPr="00967DBC" w:rsidRDefault="00341529" w:rsidP="00967DBC">
      <w:pPr>
        <w:rPr>
          <w:lang w:val="en-GB"/>
        </w:rPr>
      </w:pPr>
      <w:bookmarkStart w:id="0" w:name="_GoBack"/>
      <w:bookmarkEnd w:id="0"/>
    </w:p>
    <w:sectPr w:rsidR="00341529" w:rsidRPr="00967DB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327" w:rsidRDefault="00FE2327" w:rsidP="00DF2158">
      <w:r>
        <w:separator/>
      </w:r>
    </w:p>
  </w:endnote>
  <w:endnote w:type="continuationSeparator" w:id="0">
    <w:p w:rsidR="00FE2327" w:rsidRDefault="00FE2327" w:rsidP="00DF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327" w:rsidRDefault="00FE2327" w:rsidP="00DF2158">
      <w:r>
        <w:separator/>
      </w:r>
    </w:p>
  </w:footnote>
  <w:footnote w:type="continuationSeparator" w:id="0">
    <w:p w:rsidR="00FE2327" w:rsidRDefault="00FE2327" w:rsidP="00DF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158" w:rsidRDefault="00DF2158" w:rsidP="00DF2158">
    <w:pPr>
      <w:pStyle w:val="Kopfzeile"/>
    </w:pPr>
    <w:r w:rsidRPr="00DF2158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4AD4EA2" wp14:editId="47AE7664">
              <wp:simplePos x="0" y="0"/>
              <wp:positionH relativeFrom="margin">
                <wp:posOffset>1308100</wp:posOffset>
              </wp:positionH>
              <wp:positionV relativeFrom="paragraph">
                <wp:posOffset>-237490</wp:posOffset>
              </wp:positionV>
              <wp:extent cx="3000375" cy="949960"/>
              <wp:effectExtent l="0" t="0" r="9525" b="254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158" w:rsidRPr="00443C71" w:rsidRDefault="00DF2158" w:rsidP="00DF2158">
                          <w:pPr>
                            <w:pStyle w:val="berschrift1"/>
                            <w:spacing w:before="0"/>
                            <w:jc w:val="center"/>
                            <w:rPr>
                              <w:rFonts w:asciiTheme="minorHAnsi" w:eastAsiaTheme="minorEastAsia" w:hAnsiTheme="minorHAnsi" w:cstheme="minorBidi"/>
                              <w:b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SAFE</w:t>
                          </w:r>
                        </w:p>
                        <w:p w:rsidR="00DF2158" w:rsidRDefault="00DF2158" w:rsidP="00DF2158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Grant Agreement No.:</w:t>
                          </w: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305C89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2020-1-DE03-KA226-SCH-093590</w:t>
                          </w:r>
                        </w:p>
                        <w:p w:rsidR="00DF2158" w:rsidRPr="00443C71" w:rsidRDefault="00DF2158" w:rsidP="00DF2158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Transnational Project Meeting</w:t>
                          </w: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Meeting Evaluation – M</w:t>
                          </w:r>
                          <w:r w:rsidR="00EF54B4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3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D4EA2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103pt;margin-top:-18.7pt;width:236.25pt;height:74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kRhAIAAA8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" stroked="f">
              <v:textbox>
                <w:txbxContent>
                  <w:p w:rsidR="00DF2158" w:rsidRPr="00443C71" w:rsidRDefault="00DF2158" w:rsidP="00DF2158">
                    <w:pPr>
                      <w:pStyle w:val="berschrift1"/>
                      <w:spacing w:before="0"/>
                      <w:jc w:val="center"/>
                      <w:rPr>
                        <w:rFonts w:asciiTheme="minorHAnsi" w:eastAsiaTheme="minorEastAsia" w:hAnsiTheme="minorHAnsi" w:cstheme="minorBidi"/>
                        <w:b/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i/>
                        <w:color w:val="808080"/>
                        <w:sz w:val="18"/>
                        <w:szCs w:val="18"/>
                        <w:lang w:val="en-GB"/>
                      </w:rPr>
                      <w:t>SAFE</w:t>
                    </w:r>
                  </w:p>
                  <w:p w:rsidR="00DF2158" w:rsidRDefault="00DF2158" w:rsidP="00DF2158"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>Grant Agreement No.:</w:t>
                    </w: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 w:rsidRPr="00305C89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>2020-1-DE03-KA226-SCH-093590</w:t>
                    </w:r>
                  </w:p>
                  <w:p w:rsidR="00DF2158" w:rsidRPr="00443C71" w:rsidRDefault="00DF2158" w:rsidP="00DF2158"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>Transnational Project Meeting</w:t>
                    </w: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>Meeting Evaluation – M</w:t>
                    </w:r>
                    <w:r w:rsidR="00EF54B4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>3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F2158">
      <w:rPr>
        <w:noProof/>
      </w:rPr>
      <w:drawing>
        <wp:anchor distT="0" distB="0" distL="114300" distR="114300" simplePos="0" relativeHeight="251659264" behindDoc="0" locked="0" layoutInCell="1" allowOverlap="1" wp14:anchorId="0B00B67E" wp14:editId="3565C349">
          <wp:simplePos x="0" y="0"/>
          <wp:positionH relativeFrom="margin">
            <wp:posOffset>4308475</wp:posOffset>
          </wp:positionH>
          <wp:positionV relativeFrom="paragraph">
            <wp:posOffset>-92710</wp:posOffset>
          </wp:positionV>
          <wp:extent cx="1987550" cy="567690"/>
          <wp:effectExtent l="0" t="0" r="0" b="3810"/>
          <wp:wrapThrough wrapText="bothSides">
            <wp:wrapPolygon edited="0">
              <wp:start x="0" y="0"/>
              <wp:lineTo x="0" y="21020"/>
              <wp:lineTo x="21324" y="21020"/>
              <wp:lineTo x="21324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550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2158">
      <w:rPr>
        <w:noProof/>
      </w:rPr>
      <w:drawing>
        <wp:anchor distT="0" distB="0" distL="114300" distR="114300" simplePos="0" relativeHeight="251661312" behindDoc="0" locked="0" layoutInCell="1" allowOverlap="1" wp14:anchorId="1C019440" wp14:editId="03A10EBB">
          <wp:simplePos x="0" y="0"/>
          <wp:positionH relativeFrom="margin">
            <wp:posOffset>-61595</wp:posOffset>
          </wp:positionH>
          <wp:positionV relativeFrom="paragraph">
            <wp:posOffset>-281940</wp:posOffset>
          </wp:positionV>
          <wp:extent cx="1262029" cy="990600"/>
          <wp:effectExtent l="0" t="0" r="0" b="0"/>
          <wp:wrapTopAndBottom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2029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9D"/>
    <w:rsid w:val="00121015"/>
    <w:rsid w:val="00341529"/>
    <w:rsid w:val="003D4F6D"/>
    <w:rsid w:val="003F1A41"/>
    <w:rsid w:val="004028BE"/>
    <w:rsid w:val="00614BA9"/>
    <w:rsid w:val="00642C7A"/>
    <w:rsid w:val="00967DBC"/>
    <w:rsid w:val="00AE0A7C"/>
    <w:rsid w:val="00D72B9D"/>
    <w:rsid w:val="00DF2158"/>
    <w:rsid w:val="00EF54B4"/>
    <w:rsid w:val="00F05D14"/>
    <w:rsid w:val="00FC3ED8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38613"/>
  <w15:chartTrackingRefBased/>
  <w15:docId w15:val="{77247646-89C0-4276-B865-4043F8AD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2B9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2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tlereSchattierung1-Akzent11">
    <w:name w:val="Mittlere Schattierung 1 - Akzent 11"/>
    <w:uiPriority w:val="99"/>
    <w:rsid w:val="00DF2158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Kopfzeile">
    <w:name w:val="header"/>
    <w:basedOn w:val="Standard"/>
    <w:link w:val="KopfzeileZchn"/>
    <w:uiPriority w:val="99"/>
    <w:unhideWhenUsed/>
    <w:rsid w:val="00DF21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2158"/>
    <w:rPr>
      <w:rFonts w:ascii="Cambria" w:eastAsia="Cambria" w:hAnsi="Cambria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F21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2158"/>
    <w:rPr>
      <w:rFonts w:ascii="Cambria" w:eastAsia="Cambria" w:hAnsi="Cambria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21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EF5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</dc:creator>
  <cp:keywords/>
  <dc:description/>
  <cp:lastModifiedBy>Jennifer Schneider</cp:lastModifiedBy>
  <cp:revision>3</cp:revision>
  <dcterms:created xsi:type="dcterms:W3CDTF">2023-02-27T10:46:00Z</dcterms:created>
  <dcterms:modified xsi:type="dcterms:W3CDTF">2023-02-27T18:37:00Z</dcterms:modified>
</cp:coreProperties>
</file>