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rsidR="008D6535" w:rsidRPr="00C9548D" w:rsidRDefault="00FB6574">
      <w:pPr>
        <w:spacing w:after="0" w:line="276" w:lineRule="auto"/>
        <w:jc w:val="center"/>
        <w:rPr>
          <w:rFonts w:ascii="Arial" w:hAnsi="Arial" w:cs="Arial"/>
          <w:b/>
          <w:i/>
          <w:color w:val="808080" w:themeColor="background1" w:themeShade="80"/>
          <w:sz w:val="24"/>
          <w:szCs w:val="24"/>
        </w:rPr>
      </w:pPr>
      <w:r w:rsidRPr="00C9548D">
        <w:rPr>
          <w:rFonts w:ascii="Arial" w:hAnsi="Arial" w:cs="Arial"/>
          <w:b/>
          <w:i/>
          <w:color w:val="808080" w:themeColor="background1" w:themeShade="80"/>
          <w:sz w:val="24"/>
          <w:szCs w:val="24"/>
        </w:rPr>
        <w:t>SAFE</w:t>
      </w:r>
    </w:p>
    <w:p w:rsidR="008D6535" w:rsidRPr="00C9548D" w:rsidRDefault="00FB6574">
      <w:pPr>
        <w:spacing w:after="0" w:line="276" w:lineRule="auto"/>
        <w:jc w:val="center"/>
        <w:rPr>
          <w:rFonts w:ascii="Arial" w:hAnsi="Arial" w:cs="Arial"/>
          <w:b/>
          <w:i/>
          <w:color w:val="808080" w:themeColor="background1" w:themeShade="80"/>
          <w:sz w:val="24"/>
          <w:szCs w:val="24"/>
        </w:rPr>
      </w:pPr>
      <w:r w:rsidRPr="00C9548D">
        <w:rPr>
          <w:rFonts w:ascii="Arial" w:hAnsi="Arial" w:cs="Arial"/>
          <w:b/>
          <w:i/>
          <w:color w:val="808080" w:themeColor="background1" w:themeShade="80"/>
          <w:sz w:val="24"/>
          <w:szCs w:val="24"/>
        </w:rPr>
        <w:t>Streaming-Ansätze für Europa</w:t>
      </w:r>
    </w:p>
    <w:p w:rsidR="008D6535" w:rsidRPr="00C9548D" w:rsidRDefault="00FB6574">
      <w:pPr>
        <w:spacing w:after="0" w:line="276" w:lineRule="auto"/>
        <w:jc w:val="center"/>
        <w:rPr>
          <w:rFonts w:ascii="Arial" w:hAnsi="Arial" w:cs="Arial"/>
          <w:b/>
          <w:i/>
          <w:color w:val="808080" w:themeColor="background1" w:themeShade="80"/>
          <w:sz w:val="24"/>
          <w:szCs w:val="24"/>
        </w:rPr>
      </w:pPr>
      <w:r w:rsidRPr="00C9548D">
        <w:rPr>
          <w:rFonts w:ascii="Arial" w:hAnsi="Arial" w:cs="Arial"/>
          <w:b/>
          <w:i/>
          <w:color w:val="808080" w:themeColor="background1" w:themeShade="80"/>
          <w:sz w:val="24"/>
          <w:szCs w:val="24"/>
        </w:rPr>
        <w:t>Referenznummer</w:t>
      </w:r>
      <w:r w:rsidRPr="00C9548D">
        <w:rPr>
          <w:rFonts w:ascii="Arial" w:hAnsi="Arial" w:cs="Arial"/>
          <w:b/>
          <w:i/>
          <w:color w:val="808080" w:themeColor="background1" w:themeShade="80"/>
          <w:sz w:val="24"/>
          <w:szCs w:val="24"/>
        </w:rPr>
        <w:t>:</w:t>
      </w:r>
      <w:r w:rsidRPr="00C9548D">
        <w:rPr>
          <w:rFonts w:ascii="Arial" w:hAnsi="Arial" w:cs="Arial"/>
          <w:b/>
          <w:i/>
          <w:color w:val="808080" w:themeColor="background1" w:themeShade="80"/>
          <w:sz w:val="24"/>
          <w:szCs w:val="24"/>
        </w:rPr>
        <w:br/>
      </w:r>
      <w:bookmarkStart w:id="0" w:name="_Hlk74296274"/>
      <w:r w:rsidRPr="00C9548D">
        <w:rPr>
          <w:rFonts w:ascii="Arial" w:hAnsi="Arial" w:cs="Arial"/>
          <w:b/>
          <w:i/>
          <w:color w:val="808080" w:themeColor="background1" w:themeShade="80"/>
          <w:sz w:val="24"/>
          <w:szCs w:val="24"/>
        </w:rPr>
        <w:t>2020-1-DE03-KA226-SCH-093590</w:t>
      </w:r>
      <w:bookmarkEnd w:id="0"/>
    </w:p>
    <w:p w:rsidR="008D6535" w:rsidRDefault="00FB6574">
      <w:pPr>
        <w:spacing w:after="0" w:line="276" w:lineRule="auto"/>
        <w:jc w:val="center"/>
        <w:rPr>
          <w:rFonts w:ascii="Arial" w:hAnsi="Arial" w:cs="Arial"/>
          <w:b/>
          <w:i/>
          <w:color w:val="808080" w:themeColor="background1" w:themeShade="80"/>
          <w:sz w:val="24"/>
          <w:szCs w:val="24"/>
        </w:rPr>
      </w:pPr>
      <w:r w:rsidRPr="00983025">
        <w:rPr>
          <w:rFonts w:ascii="Arial" w:hAnsi="Arial" w:cs="Arial"/>
          <w:b/>
          <w:i/>
          <w:color w:val="808080" w:themeColor="background1" w:themeShade="80"/>
          <w:sz w:val="24"/>
          <w:szCs w:val="24"/>
        </w:rPr>
        <w:t xml:space="preserve">Aktenzeichen der NA: </w:t>
      </w:r>
      <w:r w:rsidRPr="00983025">
        <w:rPr>
          <w:rFonts w:ascii="Arial" w:hAnsi="Arial" w:cs="Arial"/>
          <w:b/>
          <w:i/>
          <w:color w:val="808080" w:themeColor="background1" w:themeShade="80"/>
          <w:sz w:val="24"/>
          <w:szCs w:val="24"/>
        </w:rPr>
        <w:br/>
        <w:t>VG-226-IN-NW-20-24-093590</w:t>
      </w:r>
    </w:p>
    <w:p w:rsidR="007A5346" w:rsidRPr="00662A14" w:rsidRDefault="007A5346" w:rsidP="00696CD5">
      <w:pPr>
        <w:spacing w:line="276" w:lineRule="auto"/>
        <w:jc w:val="center"/>
        <w:rPr>
          <w:b/>
          <w:sz w:val="40"/>
          <w:szCs w:val="40"/>
        </w:rPr>
      </w:pPr>
    </w:p>
    <w:p w:rsidR="008D6535" w:rsidRPr="00C9548D" w:rsidRDefault="00FB6574">
      <w:pPr>
        <w:spacing w:line="276" w:lineRule="auto"/>
        <w:jc w:val="center"/>
        <w:rPr>
          <w:rFonts w:ascii="Times New Roman" w:hAnsi="Times New Roman"/>
          <w:i/>
          <w:color w:val="0E0E0E"/>
          <w:sz w:val="28"/>
          <w:szCs w:val="32"/>
        </w:rPr>
      </w:pPr>
      <w:r w:rsidRPr="00C9548D">
        <w:rPr>
          <w:b/>
          <w:sz w:val="40"/>
          <w:szCs w:val="40"/>
        </w:rPr>
        <w:t xml:space="preserve">Matrix der Lernergebnisse </w:t>
      </w:r>
      <w:r w:rsidR="00DE0CF4" w:rsidRPr="00C9548D">
        <w:rPr>
          <w:b/>
          <w:sz w:val="40"/>
          <w:szCs w:val="40"/>
        </w:rPr>
        <w:br/>
      </w:r>
      <w:r w:rsidRPr="00C9548D">
        <w:rPr>
          <w:rFonts w:ascii="Times New Roman" w:hAnsi="Times New Roman"/>
          <w:i/>
          <w:color w:val="0E0E0E"/>
          <w:sz w:val="28"/>
          <w:szCs w:val="32"/>
        </w:rPr>
        <w:t>März 2022</w:t>
      </w:r>
    </w:p>
    <w:p w:rsidR="009C694F" w:rsidRPr="00C9548D" w:rsidRDefault="009C694F" w:rsidP="009C694F">
      <w:pPr>
        <w:spacing w:line="276" w:lineRule="auto"/>
        <w:jc w:val="center"/>
        <w:rPr>
          <w:rFonts w:ascii="Times New Roman" w:hAnsi="Times New Roman"/>
          <w:i/>
          <w:color w:val="0E0E0E"/>
          <w:sz w:val="28"/>
          <w:szCs w:val="32"/>
        </w:rPr>
      </w:pPr>
    </w:p>
    <w:p w:rsidR="008D6535" w:rsidRPr="00C9548D" w:rsidRDefault="00FB6574">
      <w:pPr>
        <w:spacing w:line="276" w:lineRule="auto"/>
        <w:jc w:val="center"/>
        <w:rPr>
          <w:rFonts w:ascii="Times New Roman" w:hAnsi="Times New Roman"/>
          <w:sz w:val="24"/>
          <w:szCs w:val="24"/>
        </w:rPr>
      </w:pPr>
      <w:r w:rsidRPr="00C9548D">
        <w:rPr>
          <w:rFonts w:ascii="Times New Roman" w:hAnsi="Times New Roman"/>
          <w:sz w:val="24"/>
          <w:szCs w:val="24"/>
        </w:rPr>
        <w:t>Universität Paderborn</w:t>
      </w:r>
    </w:p>
    <w:p w:rsidR="008D6535" w:rsidRPr="00C9548D" w:rsidRDefault="00FB6574">
      <w:pPr>
        <w:spacing w:line="276" w:lineRule="auto"/>
        <w:jc w:val="center"/>
        <w:rPr>
          <w:rFonts w:ascii="Times New Roman" w:hAnsi="Times New Roman"/>
          <w:sz w:val="24"/>
          <w:szCs w:val="24"/>
        </w:rPr>
      </w:pPr>
      <w:r w:rsidRPr="00C9548D">
        <w:rPr>
          <w:rFonts w:ascii="Times New Roman" w:hAnsi="Times New Roman"/>
          <w:sz w:val="24"/>
          <w:szCs w:val="24"/>
        </w:rPr>
        <w:t xml:space="preserve">Jennifer </w:t>
      </w:r>
      <w:r w:rsidR="009C694F" w:rsidRPr="00C9548D">
        <w:rPr>
          <w:rFonts w:ascii="Times New Roman" w:hAnsi="Times New Roman"/>
          <w:sz w:val="24"/>
          <w:szCs w:val="24"/>
        </w:rPr>
        <w:t>Schneider</w:t>
      </w:r>
    </w:p>
    <w:p w:rsidR="006F37EA" w:rsidRPr="00C9548D" w:rsidRDefault="006F37EA" w:rsidP="00696CD5">
      <w:pPr>
        <w:pStyle w:val="MittlereSchattierung1-Akzent11"/>
        <w:spacing w:line="276" w:lineRule="auto"/>
        <w:ind w:left="2880" w:hanging="2880"/>
        <w:rPr>
          <w:rFonts w:ascii="Arial" w:hAnsi="Arial" w:cs="Arial"/>
          <w:lang w:val="de-DE"/>
        </w:rPr>
      </w:pPr>
    </w:p>
    <w:p w:rsidR="009C694F" w:rsidRPr="00C9548D" w:rsidRDefault="009C694F" w:rsidP="00696CD5">
      <w:pPr>
        <w:pStyle w:val="MittlereSchattierung1-Akzent11"/>
        <w:spacing w:line="276" w:lineRule="auto"/>
        <w:ind w:left="2880" w:hanging="2880"/>
        <w:rPr>
          <w:rFonts w:ascii="Arial" w:hAnsi="Arial" w:cs="Arial"/>
          <w:lang w:val="de-DE"/>
        </w:rPr>
      </w:pPr>
    </w:p>
    <w:p w:rsidR="008D6535" w:rsidRPr="00C9548D" w:rsidRDefault="00FB6574">
      <w:pPr>
        <w:spacing w:after="0" w:line="276" w:lineRule="auto"/>
        <w:ind w:left="2120" w:hanging="2120"/>
        <w:rPr>
          <w:b/>
          <w:sz w:val="24"/>
          <w:szCs w:val="28"/>
        </w:rPr>
      </w:pPr>
      <w:r w:rsidRPr="00C9548D">
        <w:rPr>
          <w:b/>
          <w:sz w:val="24"/>
          <w:szCs w:val="28"/>
        </w:rPr>
        <w:t xml:space="preserve">Titel des Projekts: </w:t>
      </w:r>
      <w:r w:rsidRPr="00C9548D">
        <w:rPr>
          <w:b/>
          <w:sz w:val="24"/>
          <w:szCs w:val="28"/>
        </w:rPr>
        <w:tab/>
      </w:r>
      <w:r w:rsidRPr="00C9548D">
        <w:rPr>
          <w:b/>
          <w:sz w:val="24"/>
          <w:szCs w:val="28"/>
        </w:rPr>
        <w:tab/>
      </w:r>
      <w:r w:rsidRPr="00C9548D">
        <w:rPr>
          <w:b/>
          <w:sz w:val="24"/>
          <w:szCs w:val="28"/>
        </w:rPr>
        <w:tab/>
      </w:r>
      <w:r w:rsidRPr="00C9548D">
        <w:rPr>
          <w:sz w:val="24"/>
          <w:szCs w:val="28"/>
        </w:rPr>
        <w:t xml:space="preserve">Streaming-Ansätze für Europa </w:t>
      </w:r>
    </w:p>
    <w:p w:rsidR="008D6535" w:rsidRPr="00C9548D" w:rsidRDefault="00FB6574">
      <w:pPr>
        <w:spacing w:after="0" w:line="276" w:lineRule="auto"/>
        <w:rPr>
          <w:b/>
          <w:sz w:val="24"/>
          <w:szCs w:val="28"/>
        </w:rPr>
      </w:pPr>
      <w:r w:rsidRPr="00C9548D">
        <w:rPr>
          <w:b/>
          <w:sz w:val="24"/>
          <w:szCs w:val="28"/>
        </w:rPr>
        <w:t xml:space="preserve">Akronym: </w:t>
      </w:r>
      <w:r w:rsidRPr="00C9548D">
        <w:rPr>
          <w:b/>
          <w:sz w:val="24"/>
          <w:szCs w:val="28"/>
        </w:rPr>
        <w:tab/>
      </w:r>
      <w:r w:rsidRPr="00C9548D">
        <w:rPr>
          <w:b/>
          <w:sz w:val="24"/>
          <w:szCs w:val="28"/>
        </w:rPr>
        <w:tab/>
      </w:r>
      <w:r w:rsidRPr="00C9548D">
        <w:rPr>
          <w:b/>
          <w:sz w:val="24"/>
          <w:szCs w:val="28"/>
        </w:rPr>
        <w:tab/>
      </w:r>
      <w:r w:rsidRPr="00C9548D">
        <w:rPr>
          <w:sz w:val="24"/>
          <w:szCs w:val="28"/>
        </w:rPr>
        <w:t>SAFE</w:t>
      </w:r>
    </w:p>
    <w:p w:rsidR="008D6535" w:rsidRPr="00C9548D" w:rsidRDefault="00FB6574">
      <w:pPr>
        <w:spacing w:after="0" w:line="276" w:lineRule="auto"/>
        <w:rPr>
          <w:rFonts w:ascii="Times New Roman" w:hAnsi="Times New Roman"/>
          <w:i/>
        </w:rPr>
      </w:pPr>
      <w:r w:rsidRPr="00C9548D">
        <w:rPr>
          <w:b/>
          <w:sz w:val="24"/>
          <w:szCs w:val="28"/>
        </w:rPr>
        <w:t>Referenznummer</w:t>
      </w:r>
      <w:r w:rsidRPr="00C9548D">
        <w:rPr>
          <w:b/>
          <w:sz w:val="24"/>
          <w:szCs w:val="28"/>
        </w:rPr>
        <w:tab/>
        <w:t xml:space="preserve">:  </w:t>
      </w:r>
      <w:r w:rsidRPr="00C9548D">
        <w:rPr>
          <w:b/>
          <w:sz w:val="24"/>
          <w:szCs w:val="28"/>
        </w:rPr>
        <w:tab/>
      </w:r>
      <w:r w:rsidRPr="00C9548D">
        <w:rPr>
          <w:sz w:val="24"/>
          <w:szCs w:val="28"/>
        </w:rPr>
        <w:t>2020-1-DE03-KA226-SCH-093590</w:t>
      </w:r>
    </w:p>
    <w:p w:rsidR="008D6535" w:rsidRDefault="00FB6574">
      <w:pPr>
        <w:pStyle w:val="MittlereSchattierung1-Akzent11"/>
        <w:spacing w:line="276" w:lineRule="auto"/>
        <w:ind w:left="2977" w:hanging="2977"/>
        <w:jc w:val="both"/>
        <w:rPr>
          <w:rFonts w:ascii="Times New Roman" w:hAnsi="Times New Roman"/>
          <w:i/>
          <w:lang w:val="de-DE"/>
        </w:rPr>
      </w:pPr>
      <w:r w:rsidRPr="009C694F">
        <w:rPr>
          <w:rFonts w:eastAsia="Calibri"/>
          <w:b/>
          <w:sz w:val="24"/>
          <w:szCs w:val="28"/>
          <w:lang w:val="de-DE" w:eastAsia="en-US"/>
        </w:rPr>
        <w:t xml:space="preserve">Aktenzeichen der NA: </w:t>
      </w:r>
      <w:r w:rsidRPr="009C694F">
        <w:rPr>
          <w:rFonts w:eastAsia="Calibri"/>
          <w:sz w:val="24"/>
          <w:szCs w:val="28"/>
          <w:lang w:val="de-DE" w:eastAsia="en-US"/>
        </w:rPr>
        <w:t>VG-226-IN-NW-20-24-093590</w:t>
      </w:r>
    </w:p>
    <w:p w:rsidR="008D6535" w:rsidRPr="00C9548D" w:rsidRDefault="00FB6574">
      <w:pPr>
        <w:spacing w:after="0" w:line="276" w:lineRule="auto"/>
        <w:ind w:left="2120" w:hanging="2120"/>
        <w:rPr>
          <w:sz w:val="24"/>
          <w:szCs w:val="28"/>
        </w:rPr>
      </w:pPr>
      <w:r w:rsidRPr="00C9548D">
        <w:rPr>
          <w:b/>
          <w:sz w:val="24"/>
          <w:szCs w:val="28"/>
        </w:rPr>
        <w:t xml:space="preserve">Projektpartner: </w:t>
      </w:r>
      <w:r w:rsidRPr="00C9548D">
        <w:rPr>
          <w:b/>
          <w:sz w:val="24"/>
          <w:szCs w:val="28"/>
        </w:rPr>
        <w:tab/>
      </w:r>
      <w:r w:rsidRPr="00C9548D">
        <w:rPr>
          <w:b/>
          <w:sz w:val="24"/>
          <w:szCs w:val="28"/>
        </w:rPr>
        <w:tab/>
      </w:r>
      <w:r w:rsidRPr="00C9548D">
        <w:rPr>
          <w:b/>
          <w:sz w:val="24"/>
          <w:szCs w:val="28"/>
        </w:rPr>
        <w:tab/>
      </w:r>
      <w:r w:rsidRPr="00C9548D">
        <w:rPr>
          <w:sz w:val="24"/>
          <w:szCs w:val="28"/>
        </w:rPr>
        <w:t>P0 - UPB - Universität Paderborn, DE (Koordinator)</w:t>
      </w:r>
    </w:p>
    <w:p w:rsidR="008D6535" w:rsidRPr="00C9548D" w:rsidRDefault="00FB6574">
      <w:pPr>
        <w:spacing w:after="0" w:line="276" w:lineRule="auto"/>
        <w:ind w:left="2828" w:firstLine="4"/>
        <w:rPr>
          <w:sz w:val="24"/>
          <w:szCs w:val="28"/>
        </w:rPr>
      </w:pPr>
      <w:r w:rsidRPr="00C9548D">
        <w:rPr>
          <w:sz w:val="24"/>
          <w:szCs w:val="28"/>
        </w:rPr>
        <w:t>P1 - IK - Geniales Knowlegde, DE (Partner)</w:t>
      </w:r>
    </w:p>
    <w:p w:rsidR="008D6535" w:rsidRPr="00C9548D" w:rsidRDefault="00FB6574">
      <w:pPr>
        <w:spacing w:after="0" w:line="276" w:lineRule="auto"/>
        <w:ind w:left="2824" w:firstLine="4"/>
        <w:rPr>
          <w:sz w:val="24"/>
          <w:szCs w:val="28"/>
        </w:rPr>
      </w:pPr>
      <w:r w:rsidRPr="00C9548D">
        <w:rPr>
          <w:sz w:val="24"/>
          <w:szCs w:val="28"/>
        </w:rPr>
        <w:t>P2 - CEIP - CEIP Tomás Romojaro, ES (Partner)</w:t>
      </w:r>
    </w:p>
    <w:p w:rsidR="008D6535" w:rsidRPr="00C9548D" w:rsidRDefault="00FB6574">
      <w:pPr>
        <w:spacing w:after="0" w:line="276" w:lineRule="auto"/>
        <w:ind w:left="2820" w:firstLine="4"/>
        <w:rPr>
          <w:sz w:val="24"/>
          <w:szCs w:val="28"/>
        </w:rPr>
      </w:pPr>
      <w:r w:rsidRPr="00C9548D">
        <w:rPr>
          <w:sz w:val="24"/>
          <w:szCs w:val="28"/>
        </w:rPr>
        <w:t>P3 - ZEBRA - KURZY ZEBRA s.r.o., CZ (Partner)</w:t>
      </w:r>
    </w:p>
    <w:p w:rsidR="009C694F" w:rsidRPr="00C9548D" w:rsidRDefault="009C694F" w:rsidP="00305C89">
      <w:pPr>
        <w:pStyle w:val="MittlereSchattierung1-Akzent11"/>
        <w:spacing w:line="276" w:lineRule="auto"/>
        <w:ind w:left="2977" w:hanging="2977"/>
        <w:jc w:val="both"/>
        <w:rPr>
          <w:rFonts w:ascii="Times New Roman" w:hAnsi="Times New Roman"/>
          <w:i/>
          <w:lang w:val="de-DE"/>
        </w:rPr>
      </w:pPr>
    </w:p>
    <w:p w:rsidR="009C694F" w:rsidRPr="00C9548D" w:rsidRDefault="009C694F"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8D6535" w:rsidRPr="00C9548D" w:rsidRDefault="00FB6574">
      <w:pPr>
        <w:pStyle w:val="MittlereSchattierung1-Akzent11"/>
        <w:spacing w:line="276" w:lineRule="auto"/>
        <w:ind w:left="2977" w:hanging="2977"/>
        <w:jc w:val="both"/>
        <w:rPr>
          <w:rFonts w:ascii="Times New Roman" w:hAnsi="Times New Roman"/>
          <w:i/>
          <w:lang w:val="de-DE"/>
        </w:rPr>
      </w:pPr>
      <w:r w:rsidRPr="00843B35">
        <w:rPr>
          <w:noProof/>
          <w:lang w:eastAsia="de-DE"/>
        </w:rPr>
        <mc:AlternateContent>
          <mc:Choice Requires="wps">
            <w:drawing>
              <wp:anchor distT="0" distB="0" distL="114300" distR="114300" simplePos="0" relativeHeight="251659264" behindDoc="0" locked="0" layoutInCell="1" allowOverlap="1" wp14:anchorId="4749C113" wp14:editId="78888C62">
                <wp:simplePos x="0" y="0"/>
                <wp:positionH relativeFrom="column">
                  <wp:posOffset>0</wp:posOffset>
                </wp:positionH>
                <wp:positionV relativeFrom="paragraph">
                  <wp:posOffset>182245</wp:posOffset>
                </wp:positionV>
                <wp:extent cx="5745480" cy="1329055"/>
                <wp:effectExtent l="0" t="0" r="26670" b="23495"/>
                <wp:wrapTopAndBottom/>
                <wp:docPr id="17" name="Abgerundetes Rechteck 3"/>
                <wp:cNvGraphicFramePr/>
                <a:graphic xmlns:a="http://schemas.openxmlformats.org/drawingml/2006/main">
                  <a:graphicData uri="http://schemas.microsoft.com/office/word/2010/wordprocessingShape">
                    <wps:wsp>
                      <wps:cNvSpPr/>
                      <wps:spPr>
                        <a:xfrm>
                          <a:off x="0" y="0"/>
                          <a:ext cx="5745480" cy="132905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D6535" w:rsidRPr="00C9548D" w:rsidRDefault="00FB6574">
                            <w:pPr>
                              <w:pStyle w:val="StandardWeb"/>
                              <w:spacing w:before="0" w:beforeAutospacing="0" w:after="0" w:afterAutospacing="0"/>
                              <w:jc w:val="center"/>
                              <w:rPr>
                                <w:lang w:val="de-DE"/>
                              </w:rPr>
                            </w:pPr>
                            <w:r w:rsidRPr="00C9548D">
                              <w:rPr>
                                <w:rFonts w:asciiTheme="minorHAnsi" w:hAnsi="Calibri" w:cstheme="minorBidi"/>
                                <w:b/>
                                <w:bCs/>
                                <w:color w:val="FFFFFF" w:themeColor="light1"/>
                                <w:kern w:val="24"/>
                                <w:sz w:val="48"/>
                                <w:szCs w:val="48"/>
                                <w:lang w:val="de-DE"/>
                              </w:rPr>
                              <w:t xml:space="preserve">Die </w:t>
                            </w:r>
                            <w:r w:rsidRPr="00C9548D">
                              <w:rPr>
                                <w:rFonts w:asciiTheme="minorHAnsi" w:hAnsi="Calibri" w:cstheme="minorBidi"/>
                                <w:b/>
                                <w:bCs/>
                                <w:color w:val="FFFFFF" w:themeColor="light1"/>
                                <w:kern w:val="24"/>
                                <w:sz w:val="48"/>
                                <w:szCs w:val="48"/>
                                <w:lang w:val="de-DE"/>
                              </w:rPr>
                              <w:t xml:space="preserve">SAFE </w:t>
                            </w:r>
                            <w:r w:rsidRPr="00C9548D">
                              <w:rPr>
                                <w:rFonts w:asciiTheme="minorHAnsi" w:hAnsi="Calibri" w:cstheme="minorBidi"/>
                                <w:b/>
                                <w:bCs/>
                                <w:color w:val="FFFFFF" w:themeColor="light1"/>
                                <w:kern w:val="24"/>
                                <w:sz w:val="48"/>
                                <w:szCs w:val="48"/>
                                <w:lang w:val="de-DE"/>
                              </w:rPr>
                              <w:br/>
                              <w:t>Lernergebnis-Matrix (LOM)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9C113" id="Abgerundetes Rechteck 3" o:spid="_x0000_s1026" style="position:absolute;left:0;text-align:left;margin-left:0;margin-top:14.35pt;width:452.4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" fillcolor="#002060" strokecolor="#243f60 [1604]" strokeweight="2pt">
                <v:textbox>
                  <w:txbxContent>
                    <w:p w:rsidR="008D6535" w:rsidRPr="00C9548D" w:rsidRDefault="00FB6574">
                      <w:pPr>
                        <w:pStyle w:val="StandardWeb"/>
                        <w:spacing w:before="0" w:beforeAutospacing="0" w:after="0" w:afterAutospacing="0"/>
                        <w:jc w:val="center"/>
                        <w:rPr>
                          <w:lang w:val="de-DE"/>
                        </w:rPr>
                      </w:pPr>
                      <w:r w:rsidRPr="00C9548D">
                        <w:rPr>
                          <w:rFonts w:asciiTheme="minorHAnsi" w:hAnsi="Calibri" w:cstheme="minorBidi"/>
                          <w:b/>
                          <w:bCs/>
                          <w:color w:val="FFFFFF" w:themeColor="light1"/>
                          <w:kern w:val="24"/>
                          <w:sz w:val="48"/>
                          <w:szCs w:val="48"/>
                          <w:lang w:val="de-DE"/>
                        </w:rPr>
                        <w:t xml:space="preserve">Die </w:t>
                      </w:r>
                      <w:r w:rsidRPr="00C9548D">
                        <w:rPr>
                          <w:rFonts w:asciiTheme="minorHAnsi" w:hAnsi="Calibri" w:cstheme="minorBidi"/>
                          <w:b/>
                          <w:bCs/>
                          <w:color w:val="FFFFFF" w:themeColor="light1"/>
                          <w:kern w:val="24"/>
                          <w:sz w:val="48"/>
                          <w:szCs w:val="48"/>
                          <w:lang w:val="de-DE"/>
                        </w:rPr>
                        <w:t xml:space="preserve">SAFE </w:t>
                      </w:r>
                      <w:r w:rsidRPr="00C9548D">
                        <w:rPr>
                          <w:rFonts w:asciiTheme="minorHAnsi" w:hAnsi="Calibri" w:cstheme="minorBidi"/>
                          <w:b/>
                          <w:bCs/>
                          <w:color w:val="FFFFFF" w:themeColor="light1"/>
                          <w:kern w:val="24"/>
                          <w:sz w:val="48"/>
                          <w:szCs w:val="48"/>
                          <w:lang w:val="de-DE"/>
                        </w:rPr>
                        <w:br/>
                        <w:t>Lernergebnis-Matrix (LOM)</w:t>
                      </w:r>
                    </w:p>
                  </w:txbxContent>
                </v:textbox>
                <w10:wrap type="topAndBottom"/>
              </v:roundrect>
            </w:pict>
          </mc:Fallback>
        </mc:AlternateContent>
      </w: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8D6535" w:rsidRPr="00C9548D" w:rsidRDefault="00FB6574">
      <w:pPr>
        <w:jc w:val="both"/>
        <w:rPr>
          <w:sz w:val="32"/>
          <w:szCs w:val="32"/>
        </w:rPr>
      </w:pPr>
      <w:r w:rsidRPr="00C9548D">
        <w:rPr>
          <w:sz w:val="32"/>
          <w:szCs w:val="32"/>
        </w:rPr>
        <w:t xml:space="preserve">Diese Informationen und Diagramme sollen veranschaulichen, </w:t>
      </w:r>
      <w:r w:rsidRPr="00C9548D">
        <w:rPr>
          <w:sz w:val="32"/>
          <w:szCs w:val="32"/>
        </w:rPr>
        <w:t>wie die Ergebnisse mit den Lehr- und Lernmethoden und den Bewertungen im Rahmen des SAFE-Ansatzes übereinstimmen.</w:t>
      </w:r>
    </w:p>
    <w:p w:rsidR="006474D5" w:rsidRPr="00C9548D" w:rsidRDefault="006474D5" w:rsidP="006474D5">
      <w:pPr>
        <w:jc w:val="both"/>
        <w:rPr>
          <w:sz w:val="32"/>
          <w:szCs w:val="32"/>
        </w:rPr>
      </w:pPr>
    </w:p>
    <w:p w:rsidR="008D6535" w:rsidRPr="00C9548D" w:rsidRDefault="00FB6574">
      <w:pPr>
        <w:jc w:val="both"/>
        <w:rPr>
          <w:sz w:val="32"/>
          <w:szCs w:val="32"/>
        </w:rPr>
      </w:pPr>
      <w:r w:rsidRPr="00C9548D">
        <w:rPr>
          <w:sz w:val="32"/>
          <w:szCs w:val="32"/>
        </w:rPr>
        <w:t xml:space="preserve">Die folgenden </w:t>
      </w:r>
      <w:r w:rsidRPr="00C9548D">
        <w:rPr>
          <w:sz w:val="32"/>
          <w:szCs w:val="32"/>
        </w:rPr>
        <w:t xml:space="preserve">allgemeinen </w:t>
      </w:r>
      <w:r w:rsidRPr="00C9548D">
        <w:rPr>
          <w:b/>
          <w:i/>
          <w:sz w:val="32"/>
          <w:szCs w:val="32"/>
        </w:rPr>
        <w:t xml:space="preserve">Ziele </w:t>
      </w:r>
      <w:r w:rsidRPr="00C9548D">
        <w:rPr>
          <w:sz w:val="32"/>
          <w:szCs w:val="32"/>
        </w:rPr>
        <w:t>werden mit dem LOM verfolgt:</w:t>
      </w:r>
    </w:p>
    <w:p w:rsidR="008D6535" w:rsidRPr="00C9548D" w:rsidRDefault="00FB6574">
      <w:pPr>
        <w:jc w:val="both"/>
        <w:rPr>
          <w:sz w:val="32"/>
          <w:szCs w:val="32"/>
        </w:rPr>
      </w:pPr>
      <w:r w:rsidRPr="00C9548D">
        <w:rPr>
          <w:sz w:val="32"/>
          <w:szCs w:val="32"/>
        </w:rPr>
        <w:t xml:space="preserve">Diese </w:t>
      </w:r>
      <w:r w:rsidRPr="00C9548D">
        <w:rPr>
          <w:sz w:val="32"/>
          <w:szCs w:val="32"/>
        </w:rPr>
        <w:t>Lernergebnismat</w:t>
      </w:r>
      <w:r w:rsidRPr="00C9548D">
        <w:rPr>
          <w:sz w:val="32"/>
          <w:szCs w:val="32"/>
        </w:rPr>
        <w:t xml:space="preserve">rix soll über die Entwicklung der </w:t>
      </w:r>
      <w:r w:rsidRPr="00C9548D">
        <w:rPr>
          <w:sz w:val="32"/>
          <w:szCs w:val="32"/>
        </w:rPr>
        <w:t xml:space="preserve">Lehrplanstruktur </w:t>
      </w:r>
      <w:r w:rsidRPr="00C9548D">
        <w:rPr>
          <w:sz w:val="32"/>
          <w:szCs w:val="32"/>
        </w:rPr>
        <w:t>informieren</w:t>
      </w:r>
      <w:r w:rsidRPr="00C9548D">
        <w:rPr>
          <w:sz w:val="32"/>
          <w:szCs w:val="32"/>
        </w:rPr>
        <w:t xml:space="preserve">, um </w:t>
      </w:r>
      <w:r w:rsidRPr="00C9548D">
        <w:rPr>
          <w:sz w:val="32"/>
          <w:szCs w:val="32"/>
        </w:rPr>
        <w:t xml:space="preserve">Streaming- und eLearning-Ansätze in </w:t>
      </w:r>
      <w:r w:rsidR="001C7C0A" w:rsidRPr="00C9548D">
        <w:rPr>
          <w:sz w:val="32"/>
          <w:szCs w:val="32"/>
        </w:rPr>
        <w:t xml:space="preserve">Schulen zu </w:t>
      </w:r>
      <w:r w:rsidRPr="00C9548D">
        <w:rPr>
          <w:sz w:val="32"/>
          <w:szCs w:val="32"/>
        </w:rPr>
        <w:t>integrieren</w:t>
      </w:r>
      <w:r w:rsidRPr="00C9548D">
        <w:rPr>
          <w:sz w:val="32"/>
          <w:szCs w:val="32"/>
        </w:rPr>
        <w:t xml:space="preserve">. </w:t>
      </w:r>
    </w:p>
    <w:p w:rsidR="008D6535" w:rsidRPr="00C9548D" w:rsidRDefault="00FB6574">
      <w:pPr>
        <w:jc w:val="both"/>
        <w:rPr>
          <w:sz w:val="32"/>
          <w:szCs w:val="32"/>
        </w:rPr>
      </w:pPr>
      <w:r w:rsidRPr="00C9548D">
        <w:rPr>
          <w:sz w:val="32"/>
          <w:szCs w:val="32"/>
        </w:rPr>
        <w:t>Die Konzentration auf einen Lernergebnisansatz erleichtert die Anpassung der pädagogischen Einführungsressourcen</w:t>
      </w:r>
      <w:r w:rsidRPr="00C9548D">
        <w:rPr>
          <w:sz w:val="32"/>
          <w:szCs w:val="32"/>
        </w:rPr>
        <w:t>. Dies bietet di</w:t>
      </w:r>
      <w:r w:rsidRPr="00C9548D">
        <w:rPr>
          <w:sz w:val="32"/>
          <w:szCs w:val="32"/>
        </w:rPr>
        <w:t xml:space="preserve">e Möglichkeit, </w:t>
      </w:r>
      <w:r w:rsidRPr="00C9548D">
        <w:rPr>
          <w:sz w:val="32"/>
          <w:szCs w:val="32"/>
        </w:rPr>
        <w:t xml:space="preserve">spezifische kulturelle und gesellschaftliche Werte zu berücksichtigen und stellt sicher, dass </w:t>
      </w:r>
      <w:r w:rsidRPr="00C9548D">
        <w:rPr>
          <w:sz w:val="32"/>
          <w:szCs w:val="32"/>
        </w:rPr>
        <w:t>lokale Fragen und notwendige Themen im Rahmen des SAFE-Ansatzes behandelt werden.</w:t>
      </w:r>
    </w:p>
    <w:p w:rsidR="006474D5" w:rsidRPr="00C9548D" w:rsidRDefault="006474D5" w:rsidP="006474D5">
      <w:pPr>
        <w:jc w:val="both"/>
        <w:rPr>
          <w:sz w:val="32"/>
          <w:szCs w:val="32"/>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9C694F" w:rsidRPr="00C9548D" w:rsidRDefault="009C694F" w:rsidP="00305C89">
      <w:pPr>
        <w:pStyle w:val="MittlereSchattierung1-Akzent11"/>
        <w:spacing w:line="276" w:lineRule="auto"/>
        <w:ind w:left="2977" w:hanging="2977"/>
        <w:jc w:val="both"/>
        <w:rPr>
          <w:rFonts w:ascii="Times New Roman" w:hAnsi="Times New Roman"/>
          <w:i/>
          <w:lang w:val="de-DE"/>
        </w:rPr>
      </w:pPr>
    </w:p>
    <w:p w:rsidR="009C694F" w:rsidRPr="00C9548D" w:rsidRDefault="009C694F" w:rsidP="00305C89">
      <w:pPr>
        <w:pStyle w:val="MittlereSchattierung1-Akzent11"/>
        <w:spacing w:line="276" w:lineRule="auto"/>
        <w:ind w:left="2977" w:hanging="2977"/>
        <w:jc w:val="both"/>
        <w:rPr>
          <w:rFonts w:ascii="Times New Roman" w:hAnsi="Times New Roman"/>
          <w:i/>
          <w:lang w:val="de-DE"/>
        </w:rPr>
      </w:pPr>
    </w:p>
    <w:p w:rsidR="00787F8D" w:rsidRPr="00C9548D" w:rsidRDefault="00787F8D"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305C89">
      <w:pPr>
        <w:pStyle w:val="MittlereSchattierung1-Akzent11"/>
        <w:spacing w:line="276" w:lineRule="auto"/>
        <w:ind w:left="2977" w:hanging="2977"/>
        <w:jc w:val="both"/>
        <w:rPr>
          <w:rFonts w:ascii="Times New Roman" w:hAnsi="Times New Roman"/>
          <w:i/>
          <w:lang w:val="de-DE"/>
        </w:rPr>
      </w:pPr>
    </w:p>
    <w:p w:rsidR="006474D5" w:rsidRPr="00C9548D" w:rsidRDefault="006474D5" w:rsidP="002F464F">
      <w:pPr>
        <w:pStyle w:val="MittlereSchattierung1-Akzent11"/>
        <w:spacing w:line="276" w:lineRule="auto"/>
        <w:jc w:val="both"/>
        <w:rPr>
          <w:rFonts w:ascii="Times New Roman" w:hAnsi="Times New Roman"/>
          <w:i/>
          <w:lang w:val="de-DE"/>
        </w:rPr>
      </w:pPr>
    </w:p>
    <w:p w:rsidR="008D6535" w:rsidRDefault="00FB6574">
      <w:pPr>
        <w:rPr>
          <w:b/>
          <w:sz w:val="32"/>
          <w:szCs w:val="32"/>
          <w:lang w:val="en-IE"/>
        </w:rPr>
      </w:pPr>
      <w:r w:rsidRPr="00C9548D">
        <w:rPr>
          <w:sz w:val="32"/>
          <w:szCs w:val="32"/>
        </w:rPr>
        <w:t xml:space="preserve">Die </w:t>
      </w:r>
      <w:r w:rsidRPr="00C9548D">
        <w:rPr>
          <w:b/>
          <w:i/>
          <w:sz w:val="32"/>
          <w:szCs w:val="32"/>
        </w:rPr>
        <w:t>Themen</w:t>
      </w:r>
      <w:r w:rsidRPr="00C9548D">
        <w:rPr>
          <w:sz w:val="32"/>
          <w:szCs w:val="32"/>
        </w:rPr>
        <w:t xml:space="preserve">, die in den </w:t>
      </w:r>
      <w:r w:rsidR="001C7C0A" w:rsidRPr="00C9548D">
        <w:rPr>
          <w:sz w:val="32"/>
          <w:szCs w:val="32"/>
        </w:rPr>
        <w:t xml:space="preserve">SAFE-Modulen </w:t>
      </w:r>
      <w:r w:rsidRPr="00C9548D">
        <w:rPr>
          <w:sz w:val="32"/>
          <w:szCs w:val="32"/>
        </w:rPr>
        <w:t xml:space="preserve">behandelt werden, richten sich an </w:t>
      </w:r>
      <w:r w:rsidRPr="00C9548D">
        <w:rPr>
          <w:b/>
          <w:sz w:val="32"/>
          <w:szCs w:val="32"/>
        </w:rPr>
        <w:t xml:space="preserve">Personen, die als Lehrer und Ausbilder </w:t>
      </w:r>
      <w:r w:rsidR="001C7C0A" w:rsidRPr="00C9548D">
        <w:rPr>
          <w:b/>
          <w:sz w:val="32"/>
          <w:szCs w:val="32"/>
        </w:rPr>
        <w:t xml:space="preserve">in Schulen tätig sind. </w:t>
      </w:r>
      <w:r w:rsidR="001C7C0A">
        <w:rPr>
          <w:b/>
          <w:sz w:val="32"/>
          <w:szCs w:val="32"/>
          <w:lang w:val="en-IE"/>
        </w:rPr>
        <w:t xml:space="preserve">Die Module </w:t>
      </w:r>
      <w:proofErr w:type="spellStart"/>
      <w:r w:rsidR="001C7C0A">
        <w:rPr>
          <w:b/>
          <w:sz w:val="32"/>
          <w:szCs w:val="32"/>
          <w:lang w:val="en-IE"/>
        </w:rPr>
        <w:t>sind</w:t>
      </w:r>
      <w:proofErr w:type="spellEnd"/>
      <w:r w:rsidR="001C7C0A">
        <w:rPr>
          <w:b/>
          <w:sz w:val="32"/>
          <w:szCs w:val="32"/>
          <w:lang w:val="en-IE"/>
        </w:rPr>
        <w:t xml:space="preserve"> in </w:t>
      </w:r>
      <w:proofErr w:type="spellStart"/>
      <w:r w:rsidR="001C7C0A">
        <w:rPr>
          <w:b/>
          <w:sz w:val="32"/>
          <w:szCs w:val="32"/>
          <w:lang w:val="en-IE"/>
        </w:rPr>
        <w:t>drei</w:t>
      </w:r>
      <w:proofErr w:type="spellEnd"/>
      <w:r w:rsidR="001C7C0A">
        <w:rPr>
          <w:b/>
          <w:sz w:val="32"/>
          <w:szCs w:val="32"/>
          <w:lang w:val="en-IE"/>
        </w:rPr>
        <w:t xml:space="preserve"> </w:t>
      </w:r>
      <w:proofErr w:type="spellStart"/>
      <w:r w:rsidR="001C7C0A">
        <w:rPr>
          <w:b/>
          <w:sz w:val="32"/>
          <w:szCs w:val="32"/>
          <w:lang w:val="en-IE"/>
        </w:rPr>
        <w:t>Aspekte</w:t>
      </w:r>
      <w:proofErr w:type="spellEnd"/>
      <w:r w:rsidR="001C7C0A">
        <w:rPr>
          <w:b/>
          <w:sz w:val="32"/>
          <w:szCs w:val="32"/>
          <w:lang w:val="en-IE"/>
        </w:rPr>
        <w:t xml:space="preserve"> </w:t>
      </w:r>
      <w:proofErr w:type="spellStart"/>
      <w:r w:rsidR="001C7C0A">
        <w:rPr>
          <w:b/>
          <w:sz w:val="32"/>
          <w:szCs w:val="32"/>
          <w:lang w:val="en-IE"/>
        </w:rPr>
        <w:t>unterteilt</w:t>
      </w:r>
      <w:proofErr w:type="spellEnd"/>
      <w:r w:rsidR="001C7C0A">
        <w:rPr>
          <w:b/>
          <w:sz w:val="32"/>
          <w:szCs w:val="32"/>
          <w:lang w:val="en-IE"/>
        </w:rPr>
        <w:t xml:space="preserve">:  </w:t>
      </w:r>
    </w:p>
    <w:p w:rsidR="006474D5" w:rsidRDefault="006474D5" w:rsidP="006474D5">
      <w:pPr>
        <w:rPr>
          <w:sz w:val="32"/>
          <w:szCs w:val="32"/>
          <w:lang w:val="en-US"/>
        </w:rPr>
      </w:pPr>
      <w:r w:rsidRPr="006474D5">
        <w:rPr>
          <w:noProof/>
          <w:sz w:val="32"/>
          <w:szCs w:val="32"/>
        </w:rPr>
        <w:drawing>
          <wp:inline distT="0" distB="0" distL="0" distR="0" wp14:anchorId="6B431AB4" wp14:editId="23E573CD">
            <wp:extent cx="5731510" cy="7010400"/>
            <wp:effectExtent l="0" t="0" r="59690" b="0"/>
            <wp:docPr id="1" name="Diagramm 1">
              <a:extLst xmlns:a="http://schemas.openxmlformats.org/drawingml/2006/main">
                <a:ext uri="{FF2B5EF4-FFF2-40B4-BE49-F238E27FC236}">
                  <a16:creationId xmlns:a16="http://schemas.microsoft.com/office/drawing/2014/main" id="{5EFA0E0C-29AE-47E8-BF58-EA25C039E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D6535" w:rsidRPr="00C9548D" w:rsidRDefault="00FB6574">
      <w:pPr>
        <w:spacing w:line="360" w:lineRule="auto"/>
        <w:jc w:val="both"/>
        <w:rPr>
          <w:b/>
          <w:sz w:val="28"/>
          <w:u w:val="single"/>
          <w:lang w:eastAsia="en-GB"/>
        </w:rPr>
      </w:pPr>
      <w:r w:rsidRPr="00C9548D">
        <w:rPr>
          <w:b/>
          <w:sz w:val="28"/>
          <w:u w:val="single"/>
          <w:lang w:eastAsia="en-GB"/>
        </w:rPr>
        <w:t xml:space="preserve">Wichtige Aspekte und Herausforderungen für </w:t>
      </w:r>
      <w:r w:rsidR="001C7C0A" w:rsidRPr="00C9548D">
        <w:rPr>
          <w:b/>
          <w:sz w:val="28"/>
          <w:u w:val="single"/>
          <w:lang w:eastAsia="en-GB"/>
        </w:rPr>
        <w:t>Lehrer und Ausbilder in Schulen:</w:t>
      </w:r>
    </w:p>
    <w:p w:rsidR="008D6535" w:rsidRPr="00C9548D" w:rsidRDefault="00FB6574">
      <w:pPr>
        <w:spacing w:line="360" w:lineRule="auto"/>
        <w:jc w:val="both"/>
        <w:rPr>
          <w:sz w:val="28"/>
          <w:lang w:eastAsia="en-GB"/>
        </w:rPr>
      </w:pPr>
      <w:r w:rsidRPr="00C9548D">
        <w:rPr>
          <w:sz w:val="28"/>
          <w:lang w:eastAsia="en-GB"/>
        </w:rPr>
        <w:t xml:space="preserve">Wichtig für Lehrer und Ausbilder in </w:t>
      </w:r>
      <w:r w:rsidR="001C7C0A" w:rsidRPr="00C9548D">
        <w:rPr>
          <w:sz w:val="28"/>
          <w:lang w:eastAsia="en-GB"/>
        </w:rPr>
        <w:t xml:space="preserve">Schulen </w:t>
      </w:r>
      <w:r w:rsidRPr="00C9548D">
        <w:rPr>
          <w:sz w:val="28"/>
          <w:lang w:eastAsia="en-GB"/>
        </w:rPr>
        <w:t>sind pädagogische Ansätze und die Idee, "Lernförderer" zu sein, sowie die unterschiedlichen Lernstile, die Qualität des Lehrplans und ihre Unterstützung, insbesondere im Hinblick auf die Nutzung der eLearning-Plattform</w:t>
      </w:r>
      <w:r w:rsidR="001C7C0A" w:rsidRPr="00C9548D">
        <w:rPr>
          <w:sz w:val="28"/>
          <w:lang w:eastAsia="en-GB"/>
        </w:rPr>
        <w:t>, Streaming-Plattformen und die Nutzung von Streaming in der Schule und zu Hause</w:t>
      </w:r>
      <w:r w:rsidRPr="00C9548D">
        <w:rPr>
          <w:sz w:val="28"/>
          <w:lang w:eastAsia="en-GB"/>
        </w:rPr>
        <w:t>.</w:t>
      </w:r>
    </w:p>
    <w:p w:rsidR="008D6535" w:rsidRPr="00C9548D" w:rsidRDefault="00FB6574">
      <w:pPr>
        <w:spacing w:line="360" w:lineRule="auto"/>
        <w:jc w:val="both"/>
        <w:rPr>
          <w:sz w:val="28"/>
          <w:lang w:eastAsia="en-GB"/>
        </w:rPr>
      </w:pPr>
      <w:r w:rsidRPr="00C9548D">
        <w:rPr>
          <w:sz w:val="28"/>
          <w:lang w:eastAsia="en-GB"/>
        </w:rPr>
        <w:t xml:space="preserve">Eine besondere Herausforderung im Zusammenhang mit dem SAFE-Lehrplan könnte die fehlende Zeit </w:t>
      </w:r>
      <w:r w:rsidR="001C7C0A" w:rsidRPr="00C9548D">
        <w:rPr>
          <w:sz w:val="28"/>
          <w:lang w:eastAsia="en-GB"/>
        </w:rPr>
        <w:t xml:space="preserve">für die Umsetzung und die Betreuung der Beteiligten </w:t>
      </w:r>
      <w:r w:rsidRPr="00C9548D">
        <w:rPr>
          <w:sz w:val="28"/>
          <w:lang w:eastAsia="en-GB"/>
        </w:rPr>
        <w:t>sein</w:t>
      </w:r>
      <w:r w:rsidR="001C7C0A" w:rsidRPr="00C9548D">
        <w:rPr>
          <w:sz w:val="28"/>
          <w:lang w:eastAsia="en-GB"/>
        </w:rPr>
        <w:t xml:space="preserve">. </w:t>
      </w:r>
      <w:r w:rsidRPr="00C9548D">
        <w:rPr>
          <w:sz w:val="28"/>
          <w:lang w:eastAsia="en-GB"/>
        </w:rPr>
        <w:t>Die Hauptherausforderung wird daher die zeitliche Bi</w:t>
      </w:r>
      <w:r w:rsidRPr="00C9548D">
        <w:rPr>
          <w:sz w:val="28"/>
          <w:lang w:eastAsia="en-GB"/>
        </w:rPr>
        <w:t xml:space="preserve">ndung sein. </w:t>
      </w:r>
      <w:r w:rsidR="006A7728" w:rsidRPr="00C9548D">
        <w:rPr>
          <w:sz w:val="28"/>
          <w:lang w:eastAsia="en-GB"/>
        </w:rPr>
        <w:t xml:space="preserve">Das bedeutet, dass eine der größten </w:t>
      </w:r>
      <w:r w:rsidRPr="00C9548D">
        <w:rPr>
          <w:sz w:val="28"/>
          <w:lang w:eastAsia="en-GB"/>
        </w:rPr>
        <w:t xml:space="preserve">Herausforderungen </w:t>
      </w:r>
      <w:r w:rsidR="006A7728" w:rsidRPr="00C9548D">
        <w:rPr>
          <w:sz w:val="28"/>
          <w:lang w:eastAsia="en-GB"/>
        </w:rPr>
        <w:t xml:space="preserve">auch das Ziel ist, </w:t>
      </w:r>
      <w:r w:rsidRPr="00C9548D">
        <w:rPr>
          <w:sz w:val="28"/>
          <w:lang w:eastAsia="en-GB"/>
        </w:rPr>
        <w:t xml:space="preserve">authentisch zu sein, die Motivation der Schüler zu </w:t>
      </w:r>
      <w:r w:rsidR="006A7728" w:rsidRPr="00C9548D">
        <w:rPr>
          <w:sz w:val="28"/>
          <w:lang w:eastAsia="en-GB"/>
        </w:rPr>
        <w:t>verstehen</w:t>
      </w:r>
      <w:r w:rsidRPr="00C9548D">
        <w:rPr>
          <w:sz w:val="28"/>
          <w:lang w:eastAsia="en-GB"/>
        </w:rPr>
        <w:t xml:space="preserve">, Geduld in den Tutoren- und </w:t>
      </w:r>
      <w:proofErr w:type="spellStart"/>
      <w:r w:rsidRPr="00C9548D">
        <w:rPr>
          <w:sz w:val="28"/>
          <w:lang w:eastAsia="en-GB"/>
        </w:rPr>
        <w:t>Mentorenprozessen</w:t>
      </w:r>
      <w:proofErr w:type="spellEnd"/>
      <w:r w:rsidRPr="00C9548D">
        <w:rPr>
          <w:sz w:val="28"/>
          <w:lang w:eastAsia="en-GB"/>
        </w:rPr>
        <w:t xml:space="preserve"> und eine stabile Technologie.</w:t>
      </w:r>
    </w:p>
    <w:p w:rsidR="008D6535" w:rsidRPr="00C9548D" w:rsidRDefault="00FB6574">
      <w:pPr>
        <w:spacing w:line="360" w:lineRule="auto"/>
        <w:jc w:val="both"/>
        <w:rPr>
          <w:sz w:val="28"/>
          <w:lang w:eastAsia="en-GB"/>
        </w:rPr>
      </w:pPr>
      <w:r w:rsidRPr="00C9548D">
        <w:rPr>
          <w:sz w:val="28"/>
          <w:lang w:eastAsia="en-GB"/>
        </w:rPr>
        <w:t xml:space="preserve">Für die Learning </w:t>
      </w:r>
      <w:proofErr w:type="spellStart"/>
      <w:r w:rsidRPr="00C9548D">
        <w:rPr>
          <w:sz w:val="28"/>
          <w:lang w:eastAsia="en-GB"/>
        </w:rPr>
        <w:t>Ouctome</w:t>
      </w:r>
      <w:proofErr w:type="spellEnd"/>
      <w:r w:rsidRPr="00C9548D">
        <w:rPr>
          <w:sz w:val="28"/>
          <w:lang w:eastAsia="en-GB"/>
        </w:rPr>
        <w:t xml:space="preserve"> Matrix be</w:t>
      </w:r>
      <w:r w:rsidRPr="00C9548D">
        <w:rPr>
          <w:sz w:val="28"/>
          <w:lang w:eastAsia="en-GB"/>
        </w:rPr>
        <w:t xml:space="preserve">deutet dies, dass </w:t>
      </w:r>
      <w:r w:rsidR="00C219F1" w:rsidRPr="00C9548D">
        <w:rPr>
          <w:sz w:val="28"/>
          <w:lang w:eastAsia="en-GB"/>
        </w:rPr>
        <w:t xml:space="preserve">die Maßnahmen kurz, prägnant und relevant sein müssen und in flexibler Weise von Angesicht zu Angesicht vermittelt werden sollten. Die Vorteile der Teilnahme müssen hervorgehoben werden, und es sollte die Möglichkeit für Fragen und Networking geschaffen werden. </w:t>
      </w:r>
    </w:p>
    <w:p w:rsidR="008D6535" w:rsidRPr="00C9548D" w:rsidRDefault="00FB6574">
      <w:pPr>
        <w:spacing w:line="360" w:lineRule="auto"/>
        <w:jc w:val="both"/>
        <w:rPr>
          <w:sz w:val="28"/>
          <w:lang w:eastAsia="en-GB"/>
        </w:rPr>
      </w:pPr>
      <w:r w:rsidRPr="00C9548D">
        <w:rPr>
          <w:sz w:val="28"/>
          <w:lang w:eastAsia="en-GB"/>
        </w:rPr>
        <w:t xml:space="preserve">Auf der Grundlage der </w:t>
      </w:r>
      <w:r w:rsidR="006A7728" w:rsidRPr="00C9548D">
        <w:rPr>
          <w:sz w:val="28"/>
          <w:lang w:eastAsia="en-GB"/>
        </w:rPr>
        <w:t xml:space="preserve">vorangegangenen </w:t>
      </w:r>
      <w:r w:rsidRPr="00C9548D">
        <w:rPr>
          <w:sz w:val="28"/>
          <w:lang w:eastAsia="en-GB"/>
        </w:rPr>
        <w:t xml:space="preserve">Desktop-Recherche </w:t>
      </w:r>
      <w:r w:rsidR="006A7728" w:rsidRPr="00C9548D">
        <w:rPr>
          <w:sz w:val="28"/>
          <w:lang w:eastAsia="en-GB"/>
        </w:rPr>
        <w:t xml:space="preserve">konnte die </w:t>
      </w:r>
      <w:r w:rsidRPr="00C9548D">
        <w:rPr>
          <w:sz w:val="28"/>
          <w:lang w:eastAsia="en-GB"/>
        </w:rPr>
        <w:t xml:space="preserve">folgende </w:t>
      </w:r>
      <w:r w:rsidR="006A7728" w:rsidRPr="00C9548D">
        <w:rPr>
          <w:sz w:val="28"/>
          <w:lang w:eastAsia="en-GB"/>
        </w:rPr>
        <w:t xml:space="preserve">Lernergebnismatrix für Lehrer und Ausbilder in der Schule entwickelt werden: </w:t>
      </w:r>
    </w:p>
    <w:p w:rsidR="00C219F1" w:rsidRPr="00C9548D" w:rsidRDefault="00C219F1" w:rsidP="00C219F1">
      <w:pPr>
        <w:rPr>
          <w:lang w:eastAsia="en-GB"/>
        </w:rPr>
      </w:pPr>
    </w:p>
    <w:p w:rsidR="004646FA" w:rsidRPr="00C9548D" w:rsidRDefault="004646FA" w:rsidP="00C219F1">
      <w:pPr>
        <w:rPr>
          <w:lang w:eastAsia="en-GB"/>
        </w:rPr>
      </w:pPr>
    </w:p>
    <w:p w:rsidR="00C219F1" w:rsidRPr="00C9548D" w:rsidRDefault="00C219F1">
      <w:pPr>
        <w:spacing w:after="0" w:line="240" w:lineRule="auto"/>
        <w:rPr>
          <w:lang w:eastAsia="en-GB"/>
        </w:rPr>
      </w:pPr>
      <w:bookmarkStart w:id="1" w:name="_GoBack"/>
      <w:bookmarkEnd w:id="1"/>
    </w:p>
    <w:p w:rsidR="00C219F1" w:rsidRPr="00C9548D" w:rsidRDefault="00C219F1">
      <w:pPr>
        <w:spacing w:after="0" w:line="240" w:lineRule="auto"/>
        <w:rPr>
          <w:lang w:eastAsia="en-GB"/>
        </w:rPr>
      </w:pPr>
    </w:p>
    <w:p w:rsidR="00C219F1" w:rsidRPr="00C9548D" w:rsidRDefault="00C219F1">
      <w:pPr>
        <w:spacing w:after="0" w:line="240" w:lineRule="auto"/>
        <w:rPr>
          <w:lang w:eastAsia="en-GB"/>
        </w:rPr>
        <w:sectPr w:rsidR="00C219F1" w:rsidRPr="00C9548D" w:rsidSect="00C219F1">
          <w:headerReference w:type="default" r:id="rId17"/>
          <w:footerReference w:type="default" r:id="rId18"/>
          <w:type w:val="continuous"/>
          <w:pgSz w:w="11906" w:h="16838" w:code="9"/>
          <w:pgMar w:top="1440" w:right="1440" w:bottom="1440" w:left="1440" w:header="709" w:footer="709" w:gutter="0"/>
          <w:cols w:space="708"/>
          <w:docGrid w:linePitch="360"/>
        </w:sectPr>
      </w:pPr>
    </w:p>
    <w:p w:rsidR="006A7728" w:rsidRPr="00C9548D" w:rsidRDefault="006A7728" w:rsidP="004646FA">
      <w:pPr>
        <w:rPr>
          <w:lang w:eastAsia="en-GB"/>
        </w:rPr>
      </w:pPr>
    </w:p>
    <w:p w:rsidR="004646FA" w:rsidRPr="00C9548D" w:rsidRDefault="004646FA" w:rsidP="004646FA">
      <w:pPr>
        <w:rPr>
          <w:lang w:eastAsia="en-GB"/>
        </w:rPr>
      </w:pPr>
    </w:p>
    <w:tbl>
      <w:tblPr>
        <w:tblW w:w="14449" w:type="dxa"/>
        <w:tblCellMar>
          <w:left w:w="0" w:type="dxa"/>
          <w:right w:w="0" w:type="dxa"/>
        </w:tblCellMar>
        <w:tblLook w:val="0420" w:firstRow="1" w:lastRow="0" w:firstColumn="0" w:lastColumn="0" w:noHBand="0" w:noVBand="1"/>
      </w:tblPr>
      <w:tblGrid>
        <w:gridCol w:w="4816"/>
        <w:gridCol w:w="4816"/>
        <w:gridCol w:w="4817"/>
      </w:tblGrid>
      <w:tr w:rsidR="00D0265B" w:rsidRPr="002F464F" w:rsidTr="006A7728">
        <w:trPr>
          <w:trHeight w:val="219"/>
        </w:trPr>
        <w:tc>
          <w:tcPr>
            <w:tcW w:w="14449" w:type="dxa"/>
            <w:gridSpan w:val="3"/>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tcPr>
          <w:p w:rsidR="008D6535" w:rsidRPr="00C9548D" w:rsidRDefault="00FB6574">
            <w:pPr>
              <w:jc w:val="center"/>
              <w:rPr>
                <w:b/>
                <w:bCs/>
                <w:sz w:val="28"/>
                <w:szCs w:val="24"/>
              </w:rPr>
            </w:pPr>
            <w:r w:rsidRPr="00C9548D">
              <w:rPr>
                <w:b/>
                <w:bCs/>
                <w:sz w:val="32"/>
                <w:szCs w:val="24"/>
              </w:rPr>
              <w:t>SAFE-Lernergebnismatrix für Lehrer und Ausbilder in Schulen</w:t>
            </w:r>
          </w:p>
        </w:tc>
      </w:tr>
      <w:tr w:rsidR="00D0265B" w:rsidRPr="00D0265B" w:rsidTr="004C2DA7">
        <w:trPr>
          <w:trHeight w:val="219"/>
        </w:trPr>
        <w:tc>
          <w:tcPr>
            <w:tcW w:w="4816" w:type="dxa"/>
            <w:tcBorders>
              <w:top w:val="single" w:sz="8" w:space="0" w:color="FFFFFF"/>
              <w:left w:val="single" w:sz="8" w:space="0" w:color="FFFFFF"/>
              <w:bottom w:val="single" w:sz="24" w:space="0" w:color="FFFFFF"/>
              <w:right w:val="single" w:sz="8" w:space="0" w:color="FFFFFF"/>
            </w:tcBorders>
            <w:shd w:val="clear" w:color="auto" w:fill="438086"/>
            <w:tcMar>
              <w:top w:w="72" w:type="dxa"/>
              <w:left w:w="144" w:type="dxa"/>
              <w:bottom w:w="72" w:type="dxa"/>
              <w:right w:w="144" w:type="dxa"/>
            </w:tcMar>
            <w:hideMark/>
          </w:tcPr>
          <w:p w:rsidR="008D6535" w:rsidRDefault="00FB6574">
            <w:pPr>
              <w:rPr>
                <w:color w:val="FFFFFF" w:themeColor="background1"/>
                <w:sz w:val="28"/>
                <w:szCs w:val="24"/>
              </w:rPr>
            </w:pPr>
            <w:r w:rsidRPr="00D0265B">
              <w:rPr>
                <w:b/>
                <w:bCs/>
                <w:color w:val="FFFFFF" w:themeColor="background1"/>
                <w:sz w:val="28"/>
                <w:szCs w:val="24"/>
              </w:rPr>
              <w:t>Ergebnis</w:t>
            </w:r>
          </w:p>
        </w:tc>
        <w:tc>
          <w:tcPr>
            <w:tcW w:w="4816"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8D6535" w:rsidRDefault="00FB6574">
            <w:pPr>
              <w:rPr>
                <w:color w:val="FFFFFF" w:themeColor="background1"/>
                <w:sz w:val="28"/>
                <w:szCs w:val="24"/>
              </w:rPr>
            </w:pPr>
            <w:r w:rsidRPr="00D0265B">
              <w:rPr>
                <w:b/>
                <w:bCs/>
                <w:color w:val="FFFFFF" w:themeColor="background1"/>
                <w:sz w:val="28"/>
                <w:szCs w:val="24"/>
              </w:rPr>
              <w:t>Lehr- und Lernaktivitäten</w:t>
            </w:r>
          </w:p>
        </w:tc>
        <w:tc>
          <w:tcPr>
            <w:tcW w:w="4817" w:type="dxa"/>
            <w:tcBorders>
              <w:top w:val="single" w:sz="8" w:space="0" w:color="FFFFFF"/>
              <w:left w:val="single" w:sz="8" w:space="0" w:color="FFFFFF"/>
              <w:bottom w:val="single" w:sz="24" w:space="0" w:color="FFFFFF"/>
              <w:right w:val="single" w:sz="8" w:space="0" w:color="FFFFFF"/>
            </w:tcBorders>
            <w:shd w:val="clear" w:color="auto" w:fill="783A7A"/>
            <w:tcMar>
              <w:top w:w="72" w:type="dxa"/>
              <w:left w:w="144" w:type="dxa"/>
              <w:bottom w:w="72" w:type="dxa"/>
              <w:right w:w="144" w:type="dxa"/>
            </w:tcMar>
            <w:hideMark/>
          </w:tcPr>
          <w:p w:rsidR="008D6535" w:rsidRDefault="00FB6574">
            <w:pPr>
              <w:rPr>
                <w:color w:val="FFFFFF" w:themeColor="background1"/>
                <w:sz w:val="28"/>
                <w:szCs w:val="24"/>
              </w:rPr>
            </w:pPr>
            <w:r w:rsidRPr="00D0265B">
              <w:rPr>
                <w:b/>
                <w:bCs/>
                <w:color w:val="FFFFFF" w:themeColor="background1"/>
                <w:sz w:val="28"/>
                <w:szCs w:val="24"/>
              </w:rPr>
              <w:t>Bewertung</w:t>
            </w:r>
          </w:p>
        </w:tc>
      </w:tr>
      <w:tr w:rsidR="00D0265B" w:rsidRPr="002F464F" w:rsidTr="004C2DA7">
        <w:trPr>
          <w:trHeight w:val="584"/>
        </w:trPr>
        <w:tc>
          <w:tcPr>
            <w:tcW w:w="481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8D6535" w:rsidRPr="00C9548D" w:rsidRDefault="00FB6574">
            <w:pPr>
              <w:rPr>
                <w:b/>
                <w:sz w:val="24"/>
                <w:szCs w:val="24"/>
              </w:rPr>
            </w:pPr>
            <w:r w:rsidRPr="00C9548D">
              <w:rPr>
                <w:b/>
                <w:sz w:val="24"/>
                <w:szCs w:val="24"/>
              </w:rPr>
              <w:t>Nach dem Besuch dieses Kurses sind die Teilnehmer (Lehrer/Ausbilder) in der Lage</w:t>
            </w:r>
          </w:p>
        </w:tc>
        <w:tc>
          <w:tcPr>
            <w:tcW w:w="481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8D6535" w:rsidRPr="00C9548D" w:rsidRDefault="00FB6574">
            <w:pPr>
              <w:rPr>
                <w:b/>
                <w:sz w:val="24"/>
                <w:szCs w:val="24"/>
              </w:rPr>
            </w:pPr>
            <w:r w:rsidRPr="00C9548D">
              <w:rPr>
                <w:b/>
                <w:sz w:val="24"/>
                <w:szCs w:val="24"/>
              </w:rPr>
              <w:t>Den Teilnehmern (Lehrern/Ausbildern) wird durch die folgenden Lernaktivitäten beigebracht, dieses spezifische Ergebnis zu erreichen:</w:t>
            </w:r>
          </w:p>
        </w:tc>
        <w:tc>
          <w:tcPr>
            <w:tcW w:w="4817"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8D6535" w:rsidRPr="00C9548D" w:rsidRDefault="00FB6574">
            <w:pPr>
              <w:rPr>
                <w:b/>
                <w:sz w:val="24"/>
                <w:szCs w:val="24"/>
              </w:rPr>
            </w:pPr>
            <w:r w:rsidRPr="00C9548D">
              <w:rPr>
                <w:b/>
                <w:sz w:val="24"/>
                <w:szCs w:val="24"/>
              </w:rPr>
              <w:t>Die Teilnehmer (Lehrer/Ausbilder) werden anhand der folgenden Bewertungsaufgaben auf das Erreichen dieses spezifischen Ergebnisses geprüft:</w:t>
            </w:r>
          </w:p>
        </w:tc>
      </w:tr>
      <w:tr w:rsidR="00D0265B" w:rsidRPr="002F464F"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die wichtigsten Aspekte, Grundlagen und Module der SAFE-Maßnahme und die Ziele des Projekts verstehen</w:t>
            </w:r>
            <w:r w:rsidR="0061599B" w:rsidRPr="00C9548D">
              <w:rPr>
                <w:sz w:val="24"/>
                <w:szCs w:val="24"/>
              </w:rPr>
              <w:t>.</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Die Teilnehm</w:t>
            </w:r>
            <w:r w:rsidRPr="00C9548D">
              <w:rPr>
                <w:sz w:val="24"/>
                <w:szCs w:val="24"/>
              </w:rPr>
              <w:t>er werden durch eine ppt-Präsentation informiert, die einen Überblick über die SAFE-Idee und die Maßnahme gibt.</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 xml:space="preserve">Ein mündliches Feedback und ein kurzer Bewertungsfragebogen sind die Hauptgrundlage für die Beurteilung des richtigen Verständnisses des </w:t>
            </w:r>
            <w:r w:rsidR="0061599B" w:rsidRPr="00C9548D">
              <w:rPr>
                <w:sz w:val="24"/>
                <w:szCs w:val="24"/>
              </w:rPr>
              <w:t>SAFE-Projekts.</w:t>
            </w:r>
          </w:p>
        </w:tc>
      </w:tr>
      <w:tr w:rsidR="00D0265B" w:rsidRPr="002F464F"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 xml:space="preserve">Nutzung und Dynamisierung der </w:t>
            </w:r>
            <w:r w:rsidR="004646FA" w:rsidRPr="00C9548D">
              <w:rPr>
                <w:sz w:val="24"/>
                <w:szCs w:val="24"/>
              </w:rPr>
              <w:t xml:space="preserve">SAFE </w:t>
            </w:r>
            <w:r w:rsidRPr="00C9548D">
              <w:rPr>
                <w:sz w:val="24"/>
                <w:szCs w:val="24"/>
              </w:rPr>
              <w:t>eLearning-Plattform und ihrer Funktionen und unterstützenden Elemente.</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Die Teilnehmer werden eine Lebensdemonstration durchlaufen. Daher sind sie gezwungen, die Aktionen zu sehen und zu reflektieren und au</w:t>
            </w:r>
            <w:r w:rsidRPr="00C9548D">
              <w:rPr>
                <w:sz w:val="24"/>
                <w:szCs w:val="24"/>
              </w:rPr>
              <w:t>ch alle Aktionen selbst durchzuführen.</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 xml:space="preserve">Die Bewertung wird auf der </w:t>
            </w:r>
            <w:r w:rsidR="004646FA" w:rsidRPr="00C9548D">
              <w:rPr>
                <w:sz w:val="24"/>
                <w:szCs w:val="24"/>
              </w:rPr>
              <w:t xml:space="preserve">SAFE-Website und der Hosting-Plattform der Module 1-8 durchgeführt. </w:t>
            </w:r>
            <w:r w:rsidRPr="00C9548D">
              <w:rPr>
                <w:sz w:val="24"/>
                <w:szCs w:val="24"/>
              </w:rPr>
              <w:t xml:space="preserve"> Es wird einen einfachen und zeitunabhängigen Ort geben, um zu diskutieren, Eindrücke auszutauschen und Feedback von Teilnehmern und Trainern zu erhalten</w:t>
            </w:r>
          </w:p>
        </w:tc>
      </w:tr>
      <w:tr w:rsidR="00D0265B" w:rsidRPr="002F464F"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 xml:space="preserve">Organisation und Gestaltung von ansprechenden persönlichen Sitzungen, die zu den Lehrplanideen von </w:t>
            </w:r>
            <w:r w:rsidR="004646FA" w:rsidRPr="00C9548D">
              <w:rPr>
                <w:sz w:val="24"/>
                <w:szCs w:val="24"/>
              </w:rPr>
              <w:t xml:space="preserve">SAFE </w:t>
            </w:r>
            <w:r w:rsidRPr="00C9548D">
              <w:rPr>
                <w:sz w:val="24"/>
                <w:szCs w:val="24"/>
              </w:rPr>
              <w:t>passen</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rsidR="008D6535" w:rsidRPr="00C9548D" w:rsidRDefault="00FB6574">
            <w:pPr>
              <w:rPr>
                <w:sz w:val="24"/>
                <w:szCs w:val="24"/>
              </w:rPr>
            </w:pPr>
            <w:r w:rsidRPr="00C9548D">
              <w:rPr>
                <w:sz w:val="24"/>
                <w:szCs w:val="24"/>
              </w:rPr>
              <w:t>Die Teilnehmer nehmen an einem Workshop teil, um ihren eigenen Unterrichtsplan zu erstellen.</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rsidR="008D6535" w:rsidRPr="00C9548D" w:rsidRDefault="00FB6574">
            <w:pPr>
              <w:rPr>
                <w:sz w:val="24"/>
                <w:szCs w:val="24"/>
              </w:rPr>
            </w:pPr>
            <w:r w:rsidRPr="00C9548D">
              <w:rPr>
                <w:sz w:val="24"/>
                <w:szCs w:val="24"/>
              </w:rPr>
              <w:t>Während des Workshops wird es Feedback-Sitzungen und mündliche Unterstützung durch die Ausbilder geben.</w:t>
            </w:r>
          </w:p>
        </w:tc>
      </w:tr>
      <w:tr w:rsidR="00D0265B" w:rsidRPr="00D0265B"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hideMark/>
          </w:tcPr>
          <w:p w:rsidR="008D6535" w:rsidRPr="00C9548D" w:rsidRDefault="00FB6574">
            <w:pPr>
              <w:rPr>
                <w:sz w:val="24"/>
                <w:szCs w:val="24"/>
              </w:rPr>
            </w:pPr>
            <w:r w:rsidRPr="00C9548D">
              <w:rPr>
                <w:sz w:val="24"/>
                <w:szCs w:val="24"/>
              </w:rPr>
              <w:t xml:space="preserve">die wichtigsten Prinzipien des pädagogischen Ansatzes von </w:t>
            </w:r>
            <w:r w:rsidR="004646FA" w:rsidRPr="00C9548D">
              <w:rPr>
                <w:sz w:val="24"/>
                <w:szCs w:val="24"/>
              </w:rPr>
              <w:t xml:space="preserve">Modul 1 </w:t>
            </w:r>
            <w:r w:rsidRPr="00C9548D">
              <w:rPr>
                <w:sz w:val="24"/>
                <w:szCs w:val="24"/>
              </w:rPr>
              <w:t>verstehen</w:t>
            </w:r>
            <w:r w:rsidR="004646FA" w:rsidRPr="00C9548D">
              <w:rPr>
                <w:sz w:val="24"/>
                <w:szCs w:val="24"/>
              </w:rPr>
              <w:t>: Streaming ist einfach: Streaming-Plattformen und ihre Nutzung für die Schulbildung</w:t>
            </w:r>
          </w:p>
          <w:p w:rsidR="00C219F1" w:rsidRPr="00C9548D" w:rsidRDefault="00C219F1" w:rsidP="004C2DA7">
            <w:pPr>
              <w:rPr>
                <w:sz w:val="24"/>
                <w:szCs w:val="24"/>
              </w:rPr>
            </w:pP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hideMark/>
          </w:tcPr>
          <w:p w:rsidR="008D6535" w:rsidRPr="00C9548D" w:rsidRDefault="00FB6574">
            <w:pPr>
              <w:rPr>
                <w:sz w:val="24"/>
                <w:szCs w:val="24"/>
              </w:rPr>
            </w:pPr>
            <w:r w:rsidRPr="00C9548D">
              <w:rPr>
                <w:sz w:val="24"/>
                <w:szCs w:val="24"/>
              </w:rPr>
              <w:t>Dieses Verständnis wird durch Diskussionsgruppen vertieft. Diese Gruppen arbeiten in Teams an i</w:t>
            </w:r>
            <w:r w:rsidRPr="00C9548D">
              <w:rPr>
                <w:sz w:val="24"/>
                <w:szCs w:val="24"/>
              </w:rPr>
              <w:t>hren Erwartungen und Anforderungen an den SAFE-Lehrplan und den pädagogischen Ansatz. In Präsentationen können wesentliche Aspekte zusammengefasst und als Grundlage für intensive Diskussionen zur Verfügung gestellt werden.</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Default="00FB6574">
            <w:pPr>
              <w:rPr>
                <w:sz w:val="24"/>
                <w:szCs w:val="24"/>
                <w:lang w:val="en-US"/>
              </w:rPr>
            </w:pPr>
            <w:r w:rsidRPr="00C9548D">
              <w:rPr>
                <w:sz w:val="24"/>
                <w:szCs w:val="24"/>
              </w:rPr>
              <w:t xml:space="preserve">Die Bewertung erfolgt durch eine </w:t>
            </w:r>
            <w:r w:rsidRPr="00C9548D">
              <w:rPr>
                <w:sz w:val="24"/>
                <w:szCs w:val="24"/>
              </w:rPr>
              <w:t xml:space="preserve">Wandzeitung jeder Gruppe, auf der die wichtigsten Grundsätze dokumentiert sind. </w:t>
            </w:r>
            <w:r w:rsidRPr="00D0265B">
              <w:rPr>
                <w:sz w:val="24"/>
                <w:szCs w:val="24"/>
                <w:lang w:val="en-US"/>
              </w:rPr>
              <w:t xml:space="preserve">Dies wird die </w:t>
            </w:r>
            <w:proofErr w:type="spellStart"/>
            <w:r w:rsidRPr="00D0265B">
              <w:rPr>
                <w:sz w:val="24"/>
                <w:szCs w:val="24"/>
                <w:lang w:val="en-US"/>
              </w:rPr>
              <w:t>Grundlage</w:t>
            </w:r>
            <w:proofErr w:type="spellEnd"/>
            <w:r w:rsidRPr="00D0265B">
              <w:rPr>
                <w:sz w:val="24"/>
                <w:szCs w:val="24"/>
                <w:lang w:val="en-US"/>
              </w:rPr>
              <w:t xml:space="preserve"> für das </w:t>
            </w:r>
            <w:proofErr w:type="spellStart"/>
            <w:r w:rsidRPr="00D0265B">
              <w:rPr>
                <w:sz w:val="24"/>
                <w:szCs w:val="24"/>
                <w:lang w:val="en-US"/>
              </w:rPr>
              <w:t>mündliche</w:t>
            </w:r>
            <w:proofErr w:type="spellEnd"/>
            <w:r w:rsidRPr="00D0265B">
              <w:rPr>
                <w:sz w:val="24"/>
                <w:szCs w:val="24"/>
                <w:lang w:val="en-US"/>
              </w:rPr>
              <w:t xml:space="preserve"> Feedback sein.</w:t>
            </w:r>
          </w:p>
        </w:tc>
      </w:tr>
      <w:tr w:rsidR="00D0265B" w:rsidRPr="00D0265B"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die wichtigsten Prinzipien des pädagogischen Ansatzes von Modul 2 verstehen: Wie man streamt: Einführung in Twitch als</w:t>
            </w:r>
            <w:r w:rsidRPr="00C9548D">
              <w:rPr>
                <w:sz w:val="24"/>
                <w:szCs w:val="24"/>
              </w:rPr>
              <w:t xml:space="preserve"> Beispiel für eine laufende Streaming-Plattform</w:t>
            </w: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Dieses Verständnis wird durch Diskussionsgruppen vertieft. Diese Gruppen arbeiten in Teams an ihren Erwartungen und Anforderungen an den SAFE-Lehrplan und den pädagogischen Ansatz. In Präsentationen können wesentliche Aspekte zusammengefasst und als Grundl</w:t>
            </w:r>
            <w:r w:rsidRPr="00C9548D">
              <w:rPr>
                <w:sz w:val="24"/>
                <w:szCs w:val="24"/>
              </w:rPr>
              <w:t>age für intensive Diskussionen zur Verfügung gestellt werden.</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Default="00FB6574">
            <w:pPr>
              <w:rPr>
                <w:sz w:val="24"/>
                <w:szCs w:val="24"/>
                <w:lang w:val="en-US"/>
              </w:rPr>
            </w:pPr>
            <w:r w:rsidRPr="00C9548D">
              <w:rPr>
                <w:sz w:val="24"/>
                <w:szCs w:val="24"/>
              </w:rPr>
              <w:t xml:space="preserve">Die Bewertung erfolgt durch eine Wandzeitung jeder Gruppe, auf der die wichtigsten Grundsätze dokumentiert sind. </w:t>
            </w:r>
            <w:r w:rsidRPr="00D0265B">
              <w:rPr>
                <w:sz w:val="24"/>
                <w:szCs w:val="24"/>
                <w:lang w:val="en-US"/>
              </w:rPr>
              <w:t xml:space="preserve">Dies wird die </w:t>
            </w:r>
            <w:proofErr w:type="spellStart"/>
            <w:r w:rsidRPr="00D0265B">
              <w:rPr>
                <w:sz w:val="24"/>
                <w:szCs w:val="24"/>
                <w:lang w:val="en-US"/>
              </w:rPr>
              <w:t>Grundlage</w:t>
            </w:r>
            <w:proofErr w:type="spellEnd"/>
            <w:r w:rsidRPr="00D0265B">
              <w:rPr>
                <w:sz w:val="24"/>
                <w:szCs w:val="24"/>
                <w:lang w:val="en-US"/>
              </w:rPr>
              <w:t xml:space="preserve"> für das </w:t>
            </w:r>
            <w:proofErr w:type="spellStart"/>
            <w:r w:rsidRPr="00D0265B">
              <w:rPr>
                <w:sz w:val="24"/>
                <w:szCs w:val="24"/>
                <w:lang w:val="en-US"/>
              </w:rPr>
              <w:t>mündliche</w:t>
            </w:r>
            <w:proofErr w:type="spellEnd"/>
            <w:r w:rsidRPr="00D0265B">
              <w:rPr>
                <w:sz w:val="24"/>
                <w:szCs w:val="24"/>
                <w:lang w:val="en-US"/>
              </w:rPr>
              <w:t xml:space="preserve"> Feedback sein.</w:t>
            </w:r>
          </w:p>
        </w:tc>
      </w:tr>
      <w:tr w:rsidR="00D0265B" w:rsidRPr="00D0265B"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die Grundprinzipien des</w:t>
            </w:r>
            <w:r w:rsidRPr="00C9548D">
              <w:rPr>
                <w:sz w:val="24"/>
                <w:szCs w:val="24"/>
              </w:rPr>
              <w:t xml:space="preserve"> pädagogischen Ansatzes von Modul 3 verstehen: "</w:t>
            </w:r>
            <w:proofErr w:type="spellStart"/>
            <w:r w:rsidRPr="00C9548D">
              <w:rPr>
                <w:sz w:val="24"/>
                <w:szCs w:val="24"/>
              </w:rPr>
              <w:t>Get</w:t>
            </w:r>
            <w:proofErr w:type="spellEnd"/>
            <w:r w:rsidRPr="00C9548D">
              <w:rPr>
                <w:sz w:val="24"/>
                <w:szCs w:val="24"/>
              </w:rPr>
              <w:t xml:space="preserve"> </w:t>
            </w:r>
            <w:proofErr w:type="spellStart"/>
            <w:r w:rsidRPr="00C9548D">
              <w:rPr>
                <w:sz w:val="24"/>
                <w:szCs w:val="24"/>
              </w:rPr>
              <w:t>connected</w:t>
            </w:r>
            <w:proofErr w:type="spellEnd"/>
            <w:r w:rsidRPr="00C9548D">
              <w:rPr>
                <w:sz w:val="24"/>
                <w:szCs w:val="24"/>
              </w:rPr>
              <w:t xml:space="preserve">": Verbindung von Streaming-Plattformen durch Lehrer </w:t>
            </w:r>
          </w:p>
          <w:p w:rsidR="00D0265B" w:rsidRPr="00C9548D" w:rsidRDefault="00D0265B" w:rsidP="00D0265B">
            <w:pPr>
              <w:rPr>
                <w:sz w:val="24"/>
                <w:szCs w:val="24"/>
              </w:rPr>
            </w:pP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Dieses Verständnis wird durch Diskussionsgruppen vertieft. Diese Gruppen arbeiten in Teams an ihren Erwartungen und Anforderungen an den SAF</w:t>
            </w:r>
            <w:r w:rsidRPr="00C9548D">
              <w:rPr>
                <w:sz w:val="24"/>
                <w:szCs w:val="24"/>
              </w:rPr>
              <w:t>E-Lehrplan und den pädagogischen Ansatz. In Präsentationen können wesentliche Aspekte zusammengefasst und als Grundlage für intensive Diskussionen zur Verfügung gestellt werden.</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rsidR="008D6535" w:rsidRDefault="00FB6574">
            <w:pPr>
              <w:rPr>
                <w:sz w:val="24"/>
                <w:szCs w:val="24"/>
                <w:lang w:val="en-US"/>
              </w:rPr>
            </w:pPr>
            <w:r w:rsidRPr="00C9548D">
              <w:rPr>
                <w:sz w:val="24"/>
                <w:szCs w:val="24"/>
              </w:rPr>
              <w:t>Die Bewertung erfolgt durch eine Wandzeitung jeder Gruppe, auf der die wichtig</w:t>
            </w:r>
            <w:r w:rsidRPr="00C9548D">
              <w:rPr>
                <w:sz w:val="24"/>
                <w:szCs w:val="24"/>
              </w:rPr>
              <w:t xml:space="preserve">sten Grundsätze dokumentiert sind. </w:t>
            </w:r>
            <w:r w:rsidRPr="00D0265B">
              <w:rPr>
                <w:sz w:val="24"/>
                <w:szCs w:val="24"/>
                <w:lang w:val="en-US"/>
              </w:rPr>
              <w:t xml:space="preserve">Dies wird die </w:t>
            </w:r>
            <w:proofErr w:type="spellStart"/>
            <w:r w:rsidRPr="00D0265B">
              <w:rPr>
                <w:sz w:val="24"/>
                <w:szCs w:val="24"/>
                <w:lang w:val="en-US"/>
              </w:rPr>
              <w:t>Grundlage</w:t>
            </w:r>
            <w:proofErr w:type="spellEnd"/>
            <w:r w:rsidRPr="00D0265B">
              <w:rPr>
                <w:sz w:val="24"/>
                <w:szCs w:val="24"/>
                <w:lang w:val="en-US"/>
              </w:rPr>
              <w:t xml:space="preserve"> für das </w:t>
            </w:r>
            <w:proofErr w:type="spellStart"/>
            <w:r w:rsidRPr="00D0265B">
              <w:rPr>
                <w:sz w:val="24"/>
                <w:szCs w:val="24"/>
                <w:lang w:val="en-US"/>
              </w:rPr>
              <w:t>mündliche</w:t>
            </w:r>
            <w:proofErr w:type="spellEnd"/>
            <w:r w:rsidRPr="00D0265B">
              <w:rPr>
                <w:sz w:val="24"/>
                <w:szCs w:val="24"/>
                <w:lang w:val="en-US"/>
              </w:rPr>
              <w:t xml:space="preserve"> Feedback sein.</w:t>
            </w:r>
          </w:p>
        </w:tc>
      </w:tr>
      <w:tr w:rsidR="00D0265B" w:rsidRPr="002F464F"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wichtigsten Prinzipien des pädagogischen Ansatzes von Modul 4 verstehen: Streamen Sie selbst: Einführung in die Nutzung der Streaming-Software Streamlabs OBS</w:t>
            </w:r>
          </w:p>
          <w:p w:rsidR="00D0265B" w:rsidRPr="00C9548D" w:rsidRDefault="00D0265B" w:rsidP="00D0265B">
            <w:pPr>
              <w:rPr>
                <w:sz w:val="24"/>
                <w:szCs w:val="24"/>
              </w:rPr>
            </w:pP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 xml:space="preserve">Die Teilnehmer können diese Wissensaspekte durch selbstgesteuertes Lernen mit Unterstützung der Trainer erreichen. Sie werden durch das Streaming-Konzept geführt und erhalten weitere Informationen vom Lehrer/Trainer. </w:t>
            </w:r>
          </w:p>
          <w:p w:rsidR="008D6535" w:rsidRPr="00C9548D" w:rsidRDefault="00FB6574">
            <w:pPr>
              <w:rPr>
                <w:sz w:val="24"/>
                <w:szCs w:val="24"/>
              </w:rPr>
            </w:pPr>
            <w:r w:rsidRPr="00C9548D">
              <w:rPr>
                <w:sz w:val="24"/>
                <w:szCs w:val="24"/>
              </w:rPr>
              <w:t>(Lernprozess durch Ausprobieren von St</w:t>
            </w:r>
            <w:r w:rsidRPr="00C9548D">
              <w:rPr>
                <w:sz w:val="24"/>
                <w:szCs w:val="24"/>
              </w:rPr>
              <w:t>reaming)</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Bewertung findet in der direkten Kommunikationssituation statt und kann auch in Diskussionsforen durchgeführt werden, um direktes Feedback zu erhalten.</w:t>
            </w:r>
          </w:p>
        </w:tc>
      </w:tr>
      <w:tr w:rsidR="00D0265B" w:rsidRPr="002F464F"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Grundprinzipien des pädagogischen Ansatzes von Modul 5: Überblick verstehen: Alternativen zur Streaming-Software Streamlabs OBS</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Teilnehmer können diese Wissensaspekte durch selbstgesteuertes Lernen mit Unterstützung der Trainer erreichen. Sie werde</w:t>
            </w:r>
            <w:r w:rsidRPr="00C9548D">
              <w:rPr>
                <w:sz w:val="24"/>
                <w:szCs w:val="24"/>
              </w:rPr>
              <w:t xml:space="preserve">n durch das Streaming-Konzept geführt und erhalten weitere Informationen vom Lehrer/Trainer. </w:t>
            </w:r>
          </w:p>
          <w:p w:rsidR="008D6535" w:rsidRPr="00C9548D" w:rsidRDefault="00FB6574">
            <w:pPr>
              <w:rPr>
                <w:sz w:val="24"/>
                <w:szCs w:val="24"/>
              </w:rPr>
            </w:pPr>
            <w:r w:rsidRPr="00C9548D">
              <w:rPr>
                <w:sz w:val="24"/>
                <w:szCs w:val="24"/>
              </w:rPr>
              <w:t>(Lernprozess durch Ausprobieren von Streaming)</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Bewertung findet in der direkten Kommunikationssituation statt und kann auch in Diskussionsforen durchgeführt w</w:t>
            </w:r>
            <w:r w:rsidRPr="00C9548D">
              <w:rPr>
                <w:sz w:val="24"/>
                <w:szCs w:val="24"/>
              </w:rPr>
              <w:t>erden, um direktes Feedback zu erhalten.</w:t>
            </w:r>
          </w:p>
        </w:tc>
      </w:tr>
      <w:tr w:rsidR="00D0265B" w:rsidRPr="002F464F"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wichtigsten Prinzipien des pädagogischen Ansatzes verstehen Modul 6: Mein erster Stream: Online gehen - Erstes Streaming</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Teilnehmer können diese Wissensaspekte durch selbstgesteuertes Lernen mit Unterstützu</w:t>
            </w:r>
            <w:r w:rsidRPr="00C9548D">
              <w:rPr>
                <w:sz w:val="24"/>
                <w:szCs w:val="24"/>
              </w:rPr>
              <w:t xml:space="preserve">ng der Trainer erreichen. Sie werden durch das Streaming-Konzept geführt und erhalten weitere Informationen vom Lehrer/Trainer. </w:t>
            </w:r>
          </w:p>
          <w:p w:rsidR="008D6535" w:rsidRPr="00C9548D" w:rsidRDefault="00FB6574">
            <w:pPr>
              <w:rPr>
                <w:sz w:val="24"/>
                <w:szCs w:val="24"/>
              </w:rPr>
            </w:pPr>
            <w:r w:rsidRPr="00C9548D">
              <w:rPr>
                <w:sz w:val="24"/>
                <w:szCs w:val="24"/>
              </w:rPr>
              <w:t>(Lernprozess durch Ausprobieren von Streaming)</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rsidR="008D6535" w:rsidRPr="00C9548D" w:rsidRDefault="00FB6574">
            <w:pPr>
              <w:rPr>
                <w:sz w:val="24"/>
                <w:szCs w:val="24"/>
              </w:rPr>
            </w:pPr>
            <w:r w:rsidRPr="00C9548D">
              <w:rPr>
                <w:sz w:val="24"/>
                <w:szCs w:val="24"/>
              </w:rPr>
              <w:t>Die Bewertung findet in der direkten Kommunikationssituation statt und kann auch in Diskussionsforen durchgeführt werden, um direktes Feedback zu erhalten.</w:t>
            </w:r>
          </w:p>
        </w:tc>
      </w:tr>
      <w:tr w:rsidR="00D0265B" w:rsidRPr="002F464F"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rsidR="008D6535" w:rsidRPr="00C9548D" w:rsidRDefault="00FB6574">
            <w:pPr>
              <w:rPr>
                <w:sz w:val="24"/>
                <w:szCs w:val="24"/>
              </w:rPr>
            </w:pPr>
            <w:r w:rsidRPr="00C9548D">
              <w:rPr>
                <w:sz w:val="24"/>
                <w:szCs w:val="24"/>
              </w:rPr>
              <w:t>die wichtigsten Prinzipien des pädagogischen Ansatzes verstehen Modul 7: Einfache schulische Anford</w:t>
            </w:r>
            <w:r w:rsidRPr="00C9548D">
              <w:rPr>
                <w:sz w:val="24"/>
                <w:szCs w:val="24"/>
              </w:rPr>
              <w:t xml:space="preserve">erungen: Technische und organisatorische Anforderungen an die Schule und an die Lehrkräfte </w:t>
            </w:r>
          </w:p>
        </w:tc>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rsidR="008D6535" w:rsidRPr="00C9548D" w:rsidRDefault="00FB6574">
            <w:pPr>
              <w:rPr>
                <w:sz w:val="24"/>
                <w:szCs w:val="24"/>
              </w:rPr>
            </w:pPr>
            <w:r w:rsidRPr="00C9548D">
              <w:rPr>
                <w:sz w:val="24"/>
                <w:szCs w:val="24"/>
              </w:rPr>
              <w:t xml:space="preserve">Die Teilnehmer diskutieren verschiedene Standpunkte und beteiligen sich an einer Pro-Contra-Diskussion. </w:t>
            </w:r>
          </w:p>
          <w:p w:rsidR="008D6535" w:rsidRPr="00C9548D" w:rsidRDefault="00FB6574">
            <w:pPr>
              <w:rPr>
                <w:sz w:val="24"/>
                <w:szCs w:val="24"/>
              </w:rPr>
            </w:pPr>
            <w:r w:rsidRPr="00C9548D">
              <w:rPr>
                <w:sz w:val="24"/>
                <w:szCs w:val="24"/>
              </w:rPr>
              <w:t>Was ist wirklich notwendig und was ist nur "nice to have"?</w:t>
            </w:r>
          </w:p>
        </w:tc>
        <w:tc>
          <w:tcPr>
            <w:tcW w:w="4817"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rsidR="008D6535" w:rsidRPr="00C9548D" w:rsidRDefault="00FB6574">
            <w:pPr>
              <w:rPr>
                <w:sz w:val="24"/>
                <w:szCs w:val="24"/>
              </w:rPr>
            </w:pPr>
            <w:r w:rsidRPr="00C9548D">
              <w:rPr>
                <w:sz w:val="24"/>
                <w:szCs w:val="24"/>
              </w:rPr>
              <w:t>Die Bewertung des Kennenlernens der eigenen Lernprobleme lässt sich am besten mündlich in einem Diskussionsprozess durchführen.</w:t>
            </w:r>
          </w:p>
        </w:tc>
      </w:tr>
      <w:tr w:rsidR="00D0265B" w:rsidRPr="002F464F"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rsidR="008D6535" w:rsidRPr="00C9548D" w:rsidRDefault="00FB6574">
            <w:pPr>
              <w:rPr>
                <w:sz w:val="24"/>
                <w:szCs w:val="24"/>
              </w:rPr>
            </w:pPr>
            <w:r w:rsidRPr="00C9548D">
              <w:rPr>
                <w:sz w:val="24"/>
                <w:szCs w:val="24"/>
              </w:rPr>
              <w:t>die wichtigsten Prinzipien des pädagogischen Ansatzes verstehen Modul 8: Einfache Anforderungen an die Lernenden: Technische und organisatorische Anforderungen an die Lernenden</w:t>
            </w:r>
          </w:p>
          <w:p w:rsidR="00D0265B" w:rsidRPr="00C9548D" w:rsidRDefault="00D0265B" w:rsidP="00D0265B">
            <w:pPr>
              <w:rPr>
                <w:sz w:val="24"/>
                <w:szCs w:val="24"/>
              </w:rPr>
            </w:pPr>
          </w:p>
        </w:tc>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rsidR="008D6535" w:rsidRPr="00C9548D" w:rsidRDefault="00FB6574">
            <w:pPr>
              <w:rPr>
                <w:sz w:val="24"/>
                <w:szCs w:val="24"/>
              </w:rPr>
            </w:pPr>
            <w:r w:rsidRPr="00C9548D">
              <w:rPr>
                <w:sz w:val="24"/>
                <w:szCs w:val="24"/>
              </w:rPr>
              <w:t>Die Teilnehmer diskutieren verschiedene Standpunkte und beteiligen sich an ein</w:t>
            </w:r>
            <w:r w:rsidRPr="00C9548D">
              <w:rPr>
                <w:sz w:val="24"/>
                <w:szCs w:val="24"/>
              </w:rPr>
              <w:t>er Pro-Contra-Diskussion.</w:t>
            </w:r>
          </w:p>
          <w:p w:rsidR="008D6535" w:rsidRPr="00C9548D" w:rsidRDefault="00FB6574">
            <w:pPr>
              <w:rPr>
                <w:sz w:val="24"/>
                <w:szCs w:val="24"/>
              </w:rPr>
            </w:pPr>
            <w:r w:rsidRPr="00C9548D">
              <w:rPr>
                <w:sz w:val="24"/>
                <w:szCs w:val="24"/>
              </w:rPr>
              <w:t>Was ist wirklich notwendig und was ist nur "nice to have"?</w:t>
            </w:r>
          </w:p>
        </w:tc>
        <w:tc>
          <w:tcPr>
            <w:tcW w:w="4817"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rsidR="008D6535" w:rsidRPr="00C9548D" w:rsidRDefault="00FB6574">
            <w:pPr>
              <w:rPr>
                <w:sz w:val="24"/>
                <w:szCs w:val="24"/>
              </w:rPr>
            </w:pPr>
            <w:r w:rsidRPr="00C9548D">
              <w:rPr>
                <w:sz w:val="24"/>
                <w:szCs w:val="24"/>
              </w:rPr>
              <w:t>Die Bewertung des Kennenlernens der eigenen Lernprobleme lässt sich am besten mündlich in einem Diskussionsprozess durchführen.</w:t>
            </w:r>
          </w:p>
        </w:tc>
      </w:tr>
      <w:tr w:rsidR="00D0265B" w:rsidRPr="002F464F"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über Lerntheorien und die Förderung von Le</w:t>
            </w:r>
            <w:r w:rsidRPr="00C9548D">
              <w:rPr>
                <w:sz w:val="24"/>
                <w:szCs w:val="24"/>
              </w:rPr>
              <w:t>rnprozessen Bescheid wissen und diese in ihren Präsenzveranstaltungen umsetzen.</w:t>
            </w:r>
          </w:p>
        </w:tc>
        <w:tc>
          <w:tcPr>
            <w:tcW w:w="4816"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 xml:space="preserve">Die Teilnehmer können diese Wissensaspekte durch selbstgesteuertes Lernen mit Unterstützung der Ausbilder erreichen. Sie erhalten auch Rollenbewusstsein durch ein Rollenspiel, </w:t>
            </w:r>
            <w:r w:rsidRPr="00C9548D">
              <w:rPr>
                <w:sz w:val="24"/>
                <w:szCs w:val="24"/>
              </w:rPr>
              <w:t>in dem sie als Lernbegleiter agieren müssen.</w:t>
            </w:r>
          </w:p>
        </w:tc>
        <w:tc>
          <w:tcPr>
            <w:tcW w:w="4817"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rsidR="008D6535" w:rsidRPr="00C9548D" w:rsidRDefault="00FB6574">
            <w:pPr>
              <w:rPr>
                <w:sz w:val="24"/>
                <w:szCs w:val="24"/>
              </w:rPr>
            </w:pPr>
            <w:r w:rsidRPr="00C9548D">
              <w:rPr>
                <w:sz w:val="24"/>
                <w:szCs w:val="24"/>
              </w:rPr>
              <w:t>Die Bewertung findet in der direkten Kommunikationssituation statt und kann auch in Diskussionsforen durchgeführt werden, um direktes Feedback zu erhalten.</w:t>
            </w:r>
          </w:p>
        </w:tc>
      </w:tr>
    </w:tbl>
    <w:p w:rsidR="00C219F1" w:rsidRPr="00C9548D" w:rsidRDefault="00C219F1" w:rsidP="00C219F1">
      <w:pPr>
        <w:rPr>
          <w:lang w:eastAsia="en-GB"/>
        </w:rPr>
      </w:pPr>
    </w:p>
    <w:sectPr w:rsidR="00C219F1" w:rsidRPr="00C9548D" w:rsidSect="00C219F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74" w:rsidRDefault="00FB6574" w:rsidP="000E5F5D">
      <w:pPr>
        <w:spacing w:after="0" w:line="240" w:lineRule="auto"/>
      </w:pPr>
      <w:r>
        <w:separator/>
      </w:r>
    </w:p>
  </w:endnote>
  <w:endnote w:type="continuationSeparator" w:id="0">
    <w:p w:rsidR="00FB6574" w:rsidRDefault="00FB6574"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35" w:rsidRPr="00C9548D" w:rsidRDefault="00FB6574">
    <w:pPr>
      <w:pStyle w:val="Textkrper"/>
      <w:spacing w:before="1"/>
      <w:jc w:val="center"/>
      <w:rPr>
        <w:rFonts w:asciiTheme="minorHAnsi" w:hAnsiTheme="minorHAnsi" w:cstheme="minorHAnsi"/>
        <w:b w:val="0"/>
        <w:color w:val="231F20"/>
        <w:sz w:val="12"/>
        <w:szCs w:val="16"/>
      </w:rPr>
    </w:pPr>
    <w:r w:rsidRPr="00C9548D">
      <w:rPr>
        <w:rFonts w:asciiTheme="minorHAnsi" w:hAnsiTheme="minorHAnsi" w:cstheme="minorHAnsi"/>
        <w:b w:val="0"/>
        <w:color w:val="231F20"/>
        <w:sz w:val="12"/>
        <w:szCs w:val="16"/>
      </w:rPr>
      <w:t>Die Unterstützung der Europäischen Kommission für die Erstellung dieser Veröffentlichung stellt keine Billigung des Inhalts dar, der ausschließlich die Ansichten der Autoren widerspiegelt, und</w:t>
    </w:r>
    <w:r w:rsidRPr="00C9548D">
      <w:rPr>
        <w:rFonts w:asciiTheme="minorHAnsi" w:hAnsiTheme="minorHAnsi" w:cstheme="minorHAnsi"/>
        <w:b w:val="0"/>
        <w:color w:val="231F20"/>
        <w:sz w:val="12"/>
        <w:szCs w:val="16"/>
      </w:rPr>
      <w:t xml:space="preserve"> die Kommission kann nicht für eine etwaige Verwendung der darin enthaltenen Informationen verantwortlich gemacht werden.</w:t>
    </w:r>
  </w:p>
  <w:p w:rsidR="008D6535" w:rsidRDefault="00FB6574">
    <w:pPr>
      <w:pStyle w:val="Fuzeile"/>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475CEE51" wp14:editId="3EC16E56">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74" w:rsidRDefault="00FB6574" w:rsidP="000E5F5D">
      <w:pPr>
        <w:spacing w:after="0" w:line="240" w:lineRule="auto"/>
      </w:pPr>
      <w:r>
        <w:separator/>
      </w:r>
    </w:p>
  </w:footnote>
  <w:footnote w:type="continuationSeparator" w:id="0">
    <w:p w:rsidR="00FB6574" w:rsidRDefault="00FB6574"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535" w:rsidRDefault="00FB6574">
    <w:pPr>
      <w:tabs>
        <w:tab w:val="left" w:pos="6451"/>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6278A957">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59264" behindDoc="0" locked="0" layoutInCell="1" allowOverlap="1" wp14:anchorId="03E5B47C" wp14:editId="06CE0754">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535" w:rsidRPr="00C9548D" w:rsidRDefault="00FB6574">
                          <w:pPr>
                            <w:pStyle w:val="berschrift1"/>
                            <w:spacing w:before="0"/>
                            <w:jc w:val="center"/>
                            <w:rPr>
                              <w:rFonts w:asciiTheme="minorHAnsi" w:eastAsiaTheme="minorEastAsia" w:hAnsiTheme="minorHAnsi" w:cstheme="minorBidi"/>
                              <w:b/>
                              <w:i/>
                              <w:color w:val="808080"/>
                              <w:sz w:val="18"/>
                              <w:szCs w:val="18"/>
                              <w:lang w:val="de-DE"/>
                            </w:rPr>
                          </w:pPr>
                          <w:r w:rsidRPr="00C9548D">
                            <w:rPr>
                              <w:rFonts w:asciiTheme="minorHAnsi" w:eastAsiaTheme="minorEastAsia" w:hAnsiTheme="minorHAnsi" w:cstheme="minorBidi"/>
                              <w:i/>
                              <w:color w:val="808080"/>
                              <w:sz w:val="18"/>
                              <w:szCs w:val="18"/>
                              <w:lang w:val="de-DE"/>
                            </w:rPr>
                            <w:t>SAFE</w:t>
                          </w:r>
                        </w:p>
                        <w:p w:rsidR="008D6535" w:rsidRPr="00C9548D" w:rsidRDefault="00FB6574">
                          <w:pPr>
                            <w:pStyle w:val="Kopfzeile"/>
                            <w:jc w:val="center"/>
                            <w:rPr>
                              <w:i/>
                              <w:color w:val="808080"/>
                              <w:sz w:val="18"/>
                              <w:szCs w:val="18"/>
                            </w:rPr>
                          </w:pPr>
                          <w:r w:rsidRPr="00C9548D">
                            <w:rPr>
                              <w:i/>
                              <w:color w:val="808080"/>
                              <w:sz w:val="18"/>
                              <w:szCs w:val="18"/>
                            </w:rPr>
                            <w:t>Finanzhilfevereinbarung Nr.:</w:t>
                          </w:r>
                          <w:r w:rsidRPr="00C9548D">
                            <w:rPr>
                              <w:i/>
                              <w:color w:val="808080"/>
                              <w:sz w:val="18"/>
                              <w:szCs w:val="18"/>
                            </w:rPr>
                            <w:br/>
                          </w:r>
                          <w:r w:rsidRPr="00C9548D">
                            <w:rPr>
                              <w:i/>
                              <w:color w:val="808080"/>
                              <w:sz w:val="18"/>
                              <w:szCs w:val="18"/>
                            </w:rPr>
                            <w:t>2020-1-DE03-KA226-SCH-093590</w:t>
                          </w:r>
                          <w:r w:rsidRPr="00C9548D">
                            <w:rPr>
                              <w:i/>
                              <w:color w:val="808080"/>
                              <w:sz w:val="18"/>
                              <w:szCs w:val="18"/>
                            </w:rPr>
                            <w:br/>
                          </w:r>
                          <w:r w:rsidR="00975F83" w:rsidRPr="00C9548D">
                            <w:rPr>
                              <w:i/>
                              <w:color w:val="808080"/>
                              <w:sz w:val="18"/>
                              <w:szCs w:val="18"/>
                            </w:rPr>
                            <w:t xml:space="preserve">IO3- Lernergebnis-Matrix </w:t>
                          </w:r>
                        </w:p>
                        <w:p w:rsidR="008D6535" w:rsidRDefault="00FB6574">
                          <w:pPr>
                            <w:pStyle w:val="Kopfzeile"/>
                            <w:jc w:val="center"/>
                            <w:rPr>
                              <w:i/>
                              <w:color w:val="808080"/>
                              <w:sz w:val="18"/>
                              <w:szCs w:val="18"/>
                              <w:lang w:val="en-GB"/>
                            </w:rPr>
                          </w:pPr>
                          <w:r>
                            <w:rPr>
                              <w:i/>
                              <w:color w:val="808080"/>
                              <w:sz w:val="18"/>
                              <w:szCs w:val="18"/>
                              <w:lang w:val="en-GB"/>
                            </w:rPr>
                            <w:t xml:space="preserve">Universität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rsidR="008D6535" w:rsidRPr="00C9548D" w:rsidRDefault="00FB6574">
                    <w:pPr>
                      <w:pStyle w:val="berschrift1"/>
                      <w:spacing w:before="0"/>
                      <w:jc w:val="center"/>
                      <w:rPr>
                        <w:rFonts w:asciiTheme="minorHAnsi" w:eastAsiaTheme="minorEastAsia" w:hAnsiTheme="minorHAnsi" w:cstheme="minorBidi"/>
                        <w:b/>
                        <w:i/>
                        <w:color w:val="808080"/>
                        <w:sz w:val="18"/>
                        <w:szCs w:val="18"/>
                        <w:lang w:val="de-DE"/>
                      </w:rPr>
                    </w:pPr>
                    <w:r w:rsidRPr="00C9548D">
                      <w:rPr>
                        <w:rFonts w:asciiTheme="minorHAnsi" w:eastAsiaTheme="minorEastAsia" w:hAnsiTheme="minorHAnsi" w:cstheme="minorBidi"/>
                        <w:i/>
                        <w:color w:val="808080"/>
                        <w:sz w:val="18"/>
                        <w:szCs w:val="18"/>
                        <w:lang w:val="de-DE"/>
                      </w:rPr>
                      <w:t>SAFE</w:t>
                    </w:r>
                  </w:p>
                  <w:p w:rsidR="008D6535" w:rsidRPr="00C9548D" w:rsidRDefault="00FB6574">
                    <w:pPr>
                      <w:pStyle w:val="Kopfzeile"/>
                      <w:jc w:val="center"/>
                      <w:rPr>
                        <w:i/>
                        <w:color w:val="808080"/>
                        <w:sz w:val="18"/>
                        <w:szCs w:val="18"/>
                      </w:rPr>
                    </w:pPr>
                    <w:r w:rsidRPr="00C9548D">
                      <w:rPr>
                        <w:i/>
                        <w:color w:val="808080"/>
                        <w:sz w:val="18"/>
                        <w:szCs w:val="18"/>
                      </w:rPr>
                      <w:t>Finanzhilfevereinbarung Nr.:</w:t>
                    </w:r>
                    <w:r w:rsidRPr="00C9548D">
                      <w:rPr>
                        <w:i/>
                        <w:color w:val="808080"/>
                        <w:sz w:val="18"/>
                        <w:szCs w:val="18"/>
                      </w:rPr>
                      <w:br/>
                    </w:r>
                    <w:r w:rsidRPr="00C9548D">
                      <w:rPr>
                        <w:i/>
                        <w:color w:val="808080"/>
                        <w:sz w:val="18"/>
                        <w:szCs w:val="18"/>
                      </w:rPr>
                      <w:t>2020-1-DE03-KA226-SCH-093590</w:t>
                    </w:r>
                    <w:r w:rsidRPr="00C9548D">
                      <w:rPr>
                        <w:i/>
                        <w:color w:val="808080"/>
                        <w:sz w:val="18"/>
                        <w:szCs w:val="18"/>
                      </w:rPr>
                      <w:br/>
                    </w:r>
                    <w:r w:rsidR="00975F83" w:rsidRPr="00C9548D">
                      <w:rPr>
                        <w:i/>
                        <w:color w:val="808080"/>
                        <w:sz w:val="18"/>
                        <w:szCs w:val="18"/>
                      </w:rPr>
                      <w:t xml:space="preserve">IO3- Lernergebnis-Matrix </w:t>
                    </w:r>
                  </w:p>
                  <w:p w:rsidR="008D6535" w:rsidRDefault="00FB6574">
                    <w:pPr>
                      <w:pStyle w:val="Kopfzeile"/>
                      <w:jc w:val="center"/>
                      <w:rPr>
                        <w:i/>
                        <w:color w:val="808080"/>
                        <w:sz w:val="18"/>
                        <w:szCs w:val="18"/>
                        <w:lang w:val="en-GB"/>
                      </w:rPr>
                    </w:pPr>
                    <w:r>
                      <w:rPr>
                        <w:i/>
                        <w:color w:val="808080"/>
                        <w:sz w:val="18"/>
                        <w:szCs w:val="18"/>
                        <w:lang w:val="en-GB"/>
                      </w:rPr>
                      <w:t xml:space="preserve">Universität Paderborn </w:t>
                    </w:r>
                  </w:p>
                </w:txbxContent>
              </v:textbox>
              <w10:wrap type="square"/>
            </v:shape>
          </w:pict>
        </mc:Fallback>
      </mc:AlternateContent>
    </w:r>
    <w:r w:rsidR="00983025" w:rsidRPr="003037D2">
      <w:rPr>
        <w:lang w:val="en-US"/>
      </w:rPr>
      <w:t xml:space="preserve">           </w:t>
    </w:r>
  </w:p>
  <w:p w:rsidR="00983025" w:rsidRDefault="00983025" w:rsidP="000E5F5D">
    <w:pPr>
      <w:tabs>
        <w:tab w:val="center" w:pos="4536"/>
        <w:tab w:val="right" w:pos="9072"/>
      </w:tabs>
      <w:spacing w:after="0" w:line="240" w:lineRule="auto"/>
      <w:rPr>
        <w:lang w:val="en-US"/>
      </w:rPr>
    </w:pPr>
    <w:r w:rsidRPr="003037D2">
      <w:rPr>
        <w:lang w:val="en-US"/>
      </w:rPr>
      <w:tab/>
    </w:r>
  </w:p>
  <w:p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0216E4"/>
    <w:multiLevelType w:val="hybridMultilevel"/>
    <w:tmpl w:val="B868E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476C76"/>
    <w:multiLevelType w:val="hybridMultilevel"/>
    <w:tmpl w:val="7320376C"/>
    <w:lvl w:ilvl="0" w:tplc="9904C162">
      <w:start w:val="1"/>
      <w:numFmt w:val="bullet"/>
      <w:lvlText w:val="•"/>
      <w:lvlJc w:val="left"/>
      <w:pPr>
        <w:tabs>
          <w:tab w:val="num" w:pos="720"/>
        </w:tabs>
        <w:ind w:left="720" w:hanging="360"/>
      </w:pPr>
      <w:rPr>
        <w:rFonts w:ascii="Times New Roman" w:hAnsi="Times New Roman" w:hint="default"/>
      </w:rPr>
    </w:lvl>
    <w:lvl w:ilvl="1" w:tplc="79E24EAA" w:tentative="1">
      <w:start w:val="1"/>
      <w:numFmt w:val="bullet"/>
      <w:lvlText w:val="•"/>
      <w:lvlJc w:val="left"/>
      <w:pPr>
        <w:tabs>
          <w:tab w:val="num" w:pos="1440"/>
        </w:tabs>
        <w:ind w:left="1440" w:hanging="360"/>
      </w:pPr>
      <w:rPr>
        <w:rFonts w:ascii="Times New Roman" w:hAnsi="Times New Roman" w:hint="default"/>
      </w:rPr>
    </w:lvl>
    <w:lvl w:ilvl="2" w:tplc="485AF13E" w:tentative="1">
      <w:start w:val="1"/>
      <w:numFmt w:val="bullet"/>
      <w:lvlText w:val="•"/>
      <w:lvlJc w:val="left"/>
      <w:pPr>
        <w:tabs>
          <w:tab w:val="num" w:pos="2160"/>
        </w:tabs>
        <w:ind w:left="2160" w:hanging="360"/>
      </w:pPr>
      <w:rPr>
        <w:rFonts w:ascii="Times New Roman" w:hAnsi="Times New Roman" w:hint="default"/>
      </w:rPr>
    </w:lvl>
    <w:lvl w:ilvl="3" w:tplc="96B086BA" w:tentative="1">
      <w:start w:val="1"/>
      <w:numFmt w:val="bullet"/>
      <w:lvlText w:val="•"/>
      <w:lvlJc w:val="left"/>
      <w:pPr>
        <w:tabs>
          <w:tab w:val="num" w:pos="2880"/>
        </w:tabs>
        <w:ind w:left="2880" w:hanging="360"/>
      </w:pPr>
      <w:rPr>
        <w:rFonts w:ascii="Times New Roman" w:hAnsi="Times New Roman" w:hint="default"/>
      </w:rPr>
    </w:lvl>
    <w:lvl w:ilvl="4" w:tplc="ED8E0E50" w:tentative="1">
      <w:start w:val="1"/>
      <w:numFmt w:val="bullet"/>
      <w:lvlText w:val="•"/>
      <w:lvlJc w:val="left"/>
      <w:pPr>
        <w:tabs>
          <w:tab w:val="num" w:pos="3600"/>
        </w:tabs>
        <w:ind w:left="3600" w:hanging="360"/>
      </w:pPr>
      <w:rPr>
        <w:rFonts w:ascii="Times New Roman" w:hAnsi="Times New Roman" w:hint="default"/>
      </w:rPr>
    </w:lvl>
    <w:lvl w:ilvl="5" w:tplc="94CCC38C" w:tentative="1">
      <w:start w:val="1"/>
      <w:numFmt w:val="bullet"/>
      <w:lvlText w:val="•"/>
      <w:lvlJc w:val="left"/>
      <w:pPr>
        <w:tabs>
          <w:tab w:val="num" w:pos="4320"/>
        </w:tabs>
        <w:ind w:left="4320" w:hanging="360"/>
      </w:pPr>
      <w:rPr>
        <w:rFonts w:ascii="Times New Roman" w:hAnsi="Times New Roman" w:hint="default"/>
      </w:rPr>
    </w:lvl>
    <w:lvl w:ilvl="6" w:tplc="8EC6B00E" w:tentative="1">
      <w:start w:val="1"/>
      <w:numFmt w:val="bullet"/>
      <w:lvlText w:val="•"/>
      <w:lvlJc w:val="left"/>
      <w:pPr>
        <w:tabs>
          <w:tab w:val="num" w:pos="5040"/>
        </w:tabs>
        <w:ind w:left="5040" w:hanging="360"/>
      </w:pPr>
      <w:rPr>
        <w:rFonts w:ascii="Times New Roman" w:hAnsi="Times New Roman" w:hint="default"/>
      </w:rPr>
    </w:lvl>
    <w:lvl w:ilvl="7" w:tplc="91D62FA0" w:tentative="1">
      <w:start w:val="1"/>
      <w:numFmt w:val="bullet"/>
      <w:lvlText w:val="•"/>
      <w:lvlJc w:val="left"/>
      <w:pPr>
        <w:tabs>
          <w:tab w:val="num" w:pos="5760"/>
        </w:tabs>
        <w:ind w:left="5760" w:hanging="360"/>
      </w:pPr>
      <w:rPr>
        <w:rFonts w:ascii="Times New Roman" w:hAnsi="Times New Roman" w:hint="default"/>
      </w:rPr>
    </w:lvl>
    <w:lvl w:ilvl="8" w:tplc="55562F6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F019AC"/>
    <w:multiLevelType w:val="hybridMultilevel"/>
    <w:tmpl w:val="40849A2C"/>
    <w:lvl w:ilvl="0" w:tplc="1AF6D0DC">
      <w:start w:val="1"/>
      <w:numFmt w:val="bullet"/>
      <w:lvlText w:val="•"/>
      <w:lvlJc w:val="left"/>
      <w:pPr>
        <w:tabs>
          <w:tab w:val="num" w:pos="720"/>
        </w:tabs>
        <w:ind w:left="720" w:hanging="360"/>
      </w:pPr>
      <w:rPr>
        <w:rFonts w:ascii="Times New Roman" w:hAnsi="Times New Roman" w:hint="default"/>
      </w:rPr>
    </w:lvl>
    <w:lvl w:ilvl="1" w:tplc="0240B53E" w:tentative="1">
      <w:start w:val="1"/>
      <w:numFmt w:val="bullet"/>
      <w:lvlText w:val="•"/>
      <w:lvlJc w:val="left"/>
      <w:pPr>
        <w:tabs>
          <w:tab w:val="num" w:pos="1440"/>
        </w:tabs>
        <w:ind w:left="1440" w:hanging="360"/>
      </w:pPr>
      <w:rPr>
        <w:rFonts w:ascii="Times New Roman" w:hAnsi="Times New Roman" w:hint="default"/>
      </w:rPr>
    </w:lvl>
    <w:lvl w:ilvl="2" w:tplc="8B8842E8" w:tentative="1">
      <w:start w:val="1"/>
      <w:numFmt w:val="bullet"/>
      <w:lvlText w:val="•"/>
      <w:lvlJc w:val="left"/>
      <w:pPr>
        <w:tabs>
          <w:tab w:val="num" w:pos="2160"/>
        </w:tabs>
        <w:ind w:left="2160" w:hanging="360"/>
      </w:pPr>
      <w:rPr>
        <w:rFonts w:ascii="Times New Roman" w:hAnsi="Times New Roman" w:hint="default"/>
      </w:rPr>
    </w:lvl>
    <w:lvl w:ilvl="3" w:tplc="409295DC" w:tentative="1">
      <w:start w:val="1"/>
      <w:numFmt w:val="bullet"/>
      <w:lvlText w:val="•"/>
      <w:lvlJc w:val="left"/>
      <w:pPr>
        <w:tabs>
          <w:tab w:val="num" w:pos="2880"/>
        </w:tabs>
        <w:ind w:left="2880" w:hanging="360"/>
      </w:pPr>
      <w:rPr>
        <w:rFonts w:ascii="Times New Roman" w:hAnsi="Times New Roman" w:hint="default"/>
      </w:rPr>
    </w:lvl>
    <w:lvl w:ilvl="4" w:tplc="82789EB8" w:tentative="1">
      <w:start w:val="1"/>
      <w:numFmt w:val="bullet"/>
      <w:lvlText w:val="•"/>
      <w:lvlJc w:val="left"/>
      <w:pPr>
        <w:tabs>
          <w:tab w:val="num" w:pos="3600"/>
        </w:tabs>
        <w:ind w:left="3600" w:hanging="360"/>
      </w:pPr>
      <w:rPr>
        <w:rFonts w:ascii="Times New Roman" w:hAnsi="Times New Roman" w:hint="default"/>
      </w:rPr>
    </w:lvl>
    <w:lvl w:ilvl="5" w:tplc="74D210F4" w:tentative="1">
      <w:start w:val="1"/>
      <w:numFmt w:val="bullet"/>
      <w:lvlText w:val="•"/>
      <w:lvlJc w:val="left"/>
      <w:pPr>
        <w:tabs>
          <w:tab w:val="num" w:pos="4320"/>
        </w:tabs>
        <w:ind w:left="4320" w:hanging="360"/>
      </w:pPr>
      <w:rPr>
        <w:rFonts w:ascii="Times New Roman" w:hAnsi="Times New Roman" w:hint="default"/>
      </w:rPr>
    </w:lvl>
    <w:lvl w:ilvl="6" w:tplc="D2720888" w:tentative="1">
      <w:start w:val="1"/>
      <w:numFmt w:val="bullet"/>
      <w:lvlText w:val="•"/>
      <w:lvlJc w:val="left"/>
      <w:pPr>
        <w:tabs>
          <w:tab w:val="num" w:pos="5040"/>
        </w:tabs>
        <w:ind w:left="5040" w:hanging="360"/>
      </w:pPr>
      <w:rPr>
        <w:rFonts w:ascii="Times New Roman" w:hAnsi="Times New Roman" w:hint="default"/>
      </w:rPr>
    </w:lvl>
    <w:lvl w:ilvl="7" w:tplc="AD180682" w:tentative="1">
      <w:start w:val="1"/>
      <w:numFmt w:val="bullet"/>
      <w:lvlText w:val="•"/>
      <w:lvlJc w:val="left"/>
      <w:pPr>
        <w:tabs>
          <w:tab w:val="num" w:pos="5760"/>
        </w:tabs>
        <w:ind w:left="5760" w:hanging="360"/>
      </w:pPr>
      <w:rPr>
        <w:rFonts w:ascii="Times New Roman" w:hAnsi="Times New Roman" w:hint="default"/>
      </w:rPr>
    </w:lvl>
    <w:lvl w:ilvl="8" w:tplc="131EDF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8F107F"/>
    <w:multiLevelType w:val="hybridMultilevel"/>
    <w:tmpl w:val="3244CBB2"/>
    <w:lvl w:ilvl="0" w:tplc="12802066">
      <w:start w:val="1"/>
      <w:numFmt w:val="bullet"/>
      <w:lvlText w:val="•"/>
      <w:lvlJc w:val="left"/>
      <w:pPr>
        <w:tabs>
          <w:tab w:val="num" w:pos="720"/>
        </w:tabs>
        <w:ind w:left="720" w:hanging="360"/>
      </w:pPr>
      <w:rPr>
        <w:rFonts w:ascii="Times New Roman" w:hAnsi="Times New Roman" w:hint="default"/>
      </w:rPr>
    </w:lvl>
    <w:lvl w:ilvl="1" w:tplc="4F805D1E" w:tentative="1">
      <w:start w:val="1"/>
      <w:numFmt w:val="bullet"/>
      <w:lvlText w:val="•"/>
      <w:lvlJc w:val="left"/>
      <w:pPr>
        <w:tabs>
          <w:tab w:val="num" w:pos="1440"/>
        </w:tabs>
        <w:ind w:left="1440" w:hanging="360"/>
      </w:pPr>
      <w:rPr>
        <w:rFonts w:ascii="Times New Roman" w:hAnsi="Times New Roman" w:hint="default"/>
      </w:rPr>
    </w:lvl>
    <w:lvl w:ilvl="2" w:tplc="AB429DD4" w:tentative="1">
      <w:start w:val="1"/>
      <w:numFmt w:val="bullet"/>
      <w:lvlText w:val="•"/>
      <w:lvlJc w:val="left"/>
      <w:pPr>
        <w:tabs>
          <w:tab w:val="num" w:pos="2160"/>
        </w:tabs>
        <w:ind w:left="2160" w:hanging="360"/>
      </w:pPr>
      <w:rPr>
        <w:rFonts w:ascii="Times New Roman" w:hAnsi="Times New Roman" w:hint="default"/>
      </w:rPr>
    </w:lvl>
    <w:lvl w:ilvl="3" w:tplc="6FF0D6B8" w:tentative="1">
      <w:start w:val="1"/>
      <w:numFmt w:val="bullet"/>
      <w:lvlText w:val="•"/>
      <w:lvlJc w:val="left"/>
      <w:pPr>
        <w:tabs>
          <w:tab w:val="num" w:pos="2880"/>
        </w:tabs>
        <w:ind w:left="2880" w:hanging="360"/>
      </w:pPr>
      <w:rPr>
        <w:rFonts w:ascii="Times New Roman" w:hAnsi="Times New Roman" w:hint="default"/>
      </w:rPr>
    </w:lvl>
    <w:lvl w:ilvl="4" w:tplc="09EA9432" w:tentative="1">
      <w:start w:val="1"/>
      <w:numFmt w:val="bullet"/>
      <w:lvlText w:val="•"/>
      <w:lvlJc w:val="left"/>
      <w:pPr>
        <w:tabs>
          <w:tab w:val="num" w:pos="3600"/>
        </w:tabs>
        <w:ind w:left="3600" w:hanging="360"/>
      </w:pPr>
      <w:rPr>
        <w:rFonts w:ascii="Times New Roman" w:hAnsi="Times New Roman" w:hint="default"/>
      </w:rPr>
    </w:lvl>
    <w:lvl w:ilvl="5" w:tplc="CC52EDBA" w:tentative="1">
      <w:start w:val="1"/>
      <w:numFmt w:val="bullet"/>
      <w:lvlText w:val="•"/>
      <w:lvlJc w:val="left"/>
      <w:pPr>
        <w:tabs>
          <w:tab w:val="num" w:pos="4320"/>
        </w:tabs>
        <w:ind w:left="4320" w:hanging="360"/>
      </w:pPr>
      <w:rPr>
        <w:rFonts w:ascii="Times New Roman" w:hAnsi="Times New Roman" w:hint="default"/>
      </w:rPr>
    </w:lvl>
    <w:lvl w:ilvl="6" w:tplc="87E86974" w:tentative="1">
      <w:start w:val="1"/>
      <w:numFmt w:val="bullet"/>
      <w:lvlText w:val="•"/>
      <w:lvlJc w:val="left"/>
      <w:pPr>
        <w:tabs>
          <w:tab w:val="num" w:pos="5040"/>
        </w:tabs>
        <w:ind w:left="5040" w:hanging="360"/>
      </w:pPr>
      <w:rPr>
        <w:rFonts w:ascii="Times New Roman" w:hAnsi="Times New Roman" w:hint="default"/>
      </w:rPr>
    </w:lvl>
    <w:lvl w:ilvl="7" w:tplc="16E81112" w:tentative="1">
      <w:start w:val="1"/>
      <w:numFmt w:val="bullet"/>
      <w:lvlText w:val="•"/>
      <w:lvlJc w:val="left"/>
      <w:pPr>
        <w:tabs>
          <w:tab w:val="num" w:pos="5760"/>
        </w:tabs>
        <w:ind w:left="5760" w:hanging="360"/>
      </w:pPr>
      <w:rPr>
        <w:rFonts w:ascii="Times New Roman" w:hAnsi="Times New Roman" w:hint="default"/>
      </w:rPr>
    </w:lvl>
    <w:lvl w:ilvl="8" w:tplc="36F488A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7"/>
  </w:num>
  <w:num w:numId="4">
    <w:abstractNumId w:val="5"/>
  </w:num>
  <w:num w:numId="5">
    <w:abstractNumId w:val="9"/>
  </w:num>
  <w:num w:numId="6">
    <w:abstractNumId w:val="8"/>
  </w:num>
  <w:num w:numId="7">
    <w:abstractNumId w:val="3"/>
  </w:num>
  <w:num w:numId="8">
    <w:abstractNumId w:val="13"/>
  </w:num>
  <w:num w:numId="9">
    <w:abstractNumId w:val="4"/>
  </w:num>
  <w:num w:numId="10">
    <w:abstractNumId w:val="11"/>
  </w:num>
  <w:num w:numId="11">
    <w:abstractNumId w:val="1"/>
  </w:num>
  <w:num w:numId="12">
    <w:abstractNumId w:val="10"/>
  </w:num>
  <w:num w:numId="13">
    <w:abstractNumId w:val="12"/>
  </w:num>
  <w:num w:numId="14">
    <w:abstractNumId w:val="2"/>
  </w:num>
  <w:num w:numId="15">
    <w:abstractNumId w:val="16"/>
  </w:num>
  <w:num w:numId="16">
    <w:abstractNumId w:val="1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5F98"/>
    <w:rsid w:val="00046C30"/>
    <w:rsid w:val="00081B70"/>
    <w:rsid w:val="000957B1"/>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F05"/>
    <w:rsid w:val="001931E4"/>
    <w:rsid w:val="001A03D3"/>
    <w:rsid w:val="001A5ABB"/>
    <w:rsid w:val="001C288D"/>
    <w:rsid w:val="001C7C0A"/>
    <w:rsid w:val="001D1E34"/>
    <w:rsid w:val="001D2365"/>
    <w:rsid w:val="001D4FC6"/>
    <w:rsid w:val="001D7A2C"/>
    <w:rsid w:val="001E2377"/>
    <w:rsid w:val="001F4893"/>
    <w:rsid w:val="00212432"/>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F464F"/>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46F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1599B"/>
    <w:rsid w:val="006329C4"/>
    <w:rsid w:val="00643EC1"/>
    <w:rsid w:val="00645090"/>
    <w:rsid w:val="006474D5"/>
    <w:rsid w:val="00655F7D"/>
    <w:rsid w:val="00662A14"/>
    <w:rsid w:val="00674042"/>
    <w:rsid w:val="00696CD5"/>
    <w:rsid w:val="006A53BA"/>
    <w:rsid w:val="006A7728"/>
    <w:rsid w:val="006B4732"/>
    <w:rsid w:val="006E2764"/>
    <w:rsid w:val="006E6F60"/>
    <w:rsid w:val="006F37EA"/>
    <w:rsid w:val="006F42EB"/>
    <w:rsid w:val="006F75E9"/>
    <w:rsid w:val="00737C42"/>
    <w:rsid w:val="0074113B"/>
    <w:rsid w:val="00745826"/>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D6535"/>
    <w:rsid w:val="008F7143"/>
    <w:rsid w:val="00900FD3"/>
    <w:rsid w:val="00901EF7"/>
    <w:rsid w:val="009109F3"/>
    <w:rsid w:val="00911D11"/>
    <w:rsid w:val="00916FC1"/>
    <w:rsid w:val="009173AD"/>
    <w:rsid w:val="00921575"/>
    <w:rsid w:val="00923BDD"/>
    <w:rsid w:val="0093038E"/>
    <w:rsid w:val="00944A4F"/>
    <w:rsid w:val="00950336"/>
    <w:rsid w:val="00952F8E"/>
    <w:rsid w:val="00975F83"/>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0F88"/>
    <w:rsid w:val="009F6A36"/>
    <w:rsid w:val="00A00077"/>
    <w:rsid w:val="00A02E8F"/>
    <w:rsid w:val="00A223A3"/>
    <w:rsid w:val="00A250C4"/>
    <w:rsid w:val="00A44D7F"/>
    <w:rsid w:val="00A619CB"/>
    <w:rsid w:val="00A63CA9"/>
    <w:rsid w:val="00A81E5B"/>
    <w:rsid w:val="00A8397E"/>
    <w:rsid w:val="00AA2610"/>
    <w:rsid w:val="00AA470A"/>
    <w:rsid w:val="00AB35A3"/>
    <w:rsid w:val="00AB5C6D"/>
    <w:rsid w:val="00AE1C71"/>
    <w:rsid w:val="00AE6436"/>
    <w:rsid w:val="00AF14DE"/>
    <w:rsid w:val="00AF5789"/>
    <w:rsid w:val="00B22953"/>
    <w:rsid w:val="00B54627"/>
    <w:rsid w:val="00B6510E"/>
    <w:rsid w:val="00B65381"/>
    <w:rsid w:val="00B66B5D"/>
    <w:rsid w:val="00B96106"/>
    <w:rsid w:val="00BA0BB8"/>
    <w:rsid w:val="00BA42B9"/>
    <w:rsid w:val="00BB33C8"/>
    <w:rsid w:val="00BC089C"/>
    <w:rsid w:val="00BC76AE"/>
    <w:rsid w:val="00BE1D92"/>
    <w:rsid w:val="00BE58FE"/>
    <w:rsid w:val="00BE7B35"/>
    <w:rsid w:val="00BF445F"/>
    <w:rsid w:val="00C117AC"/>
    <w:rsid w:val="00C147DF"/>
    <w:rsid w:val="00C219F1"/>
    <w:rsid w:val="00C32238"/>
    <w:rsid w:val="00C404D5"/>
    <w:rsid w:val="00C4123B"/>
    <w:rsid w:val="00C504CF"/>
    <w:rsid w:val="00C55FE6"/>
    <w:rsid w:val="00C60308"/>
    <w:rsid w:val="00C60932"/>
    <w:rsid w:val="00C66D1A"/>
    <w:rsid w:val="00C67800"/>
    <w:rsid w:val="00C71D6A"/>
    <w:rsid w:val="00C7518A"/>
    <w:rsid w:val="00C770B4"/>
    <w:rsid w:val="00C9548D"/>
    <w:rsid w:val="00CB12C7"/>
    <w:rsid w:val="00CB626B"/>
    <w:rsid w:val="00CB66D8"/>
    <w:rsid w:val="00CB6D99"/>
    <w:rsid w:val="00CC1872"/>
    <w:rsid w:val="00CE3D2D"/>
    <w:rsid w:val="00CE5110"/>
    <w:rsid w:val="00D018D1"/>
    <w:rsid w:val="00D0265B"/>
    <w:rsid w:val="00D04D38"/>
    <w:rsid w:val="00D07DE6"/>
    <w:rsid w:val="00D100F9"/>
    <w:rsid w:val="00D229C7"/>
    <w:rsid w:val="00D25C0C"/>
    <w:rsid w:val="00D337E2"/>
    <w:rsid w:val="00D36496"/>
    <w:rsid w:val="00D55005"/>
    <w:rsid w:val="00D63040"/>
    <w:rsid w:val="00DB3F97"/>
    <w:rsid w:val="00DC0BA2"/>
    <w:rsid w:val="00DC3B55"/>
    <w:rsid w:val="00DE0CF4"/>
    <w:rsid w:val="00DE22DD"/>
    <w:rsid w:val="00E01FF1"/>
    <w:rsid w:val="00E039A5"/>
    <w:rsid w:val="00E12A43"/>
    <w:rsid w:val="00E167A0"/>
    <w:rsid w:val="00E20F92"/>
    <w:rsid w:val="00E3657D"/>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71A8F"/>
    <w:rsid w:val="00F721B1"/>
    <w:rsid w:val="00F73E8C"/>
    <w:rsid w:val="00F92020"/>
    <w:rsid w:val="00F92213"/>
    <w:rsid w:val="00F957ED"/>
    <w:rsid w:val="00FA5AA5"/>
    <w:rsid w:val="00FB159B"/>
    <w:rsid w:val="00FB6574"/>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E55507"/>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69855989">
      <w:bodyDiv w:val="1"/>
      <w:marLeft w:val="0"/>
      <w:marRight w:val="0"/>
      <w:marTop w:val="0"/>
      <w:marBottom w:val="0"/>
      <w:divBdr>
        <w:top w:val="none" w:sz="0" w:space="0" w:color="auto"/>
        <w:left w:val="none" w:sz="0" w:space="0" w:color="auto"/>
        <w:bottom w:val="none" w:sz="0" w:space="0" w:color="auto"/>
        <w:right w:val="none" w:sz="0" w:space="0" w:color="auto"/>
      </w:divBdr>
      <w:divsChild>
        <w:div w:id="1286934655">
          <w:marLeft w:val="547"/>
          <w:marRight w:val="0"/>
          <w:marTop w:val="0"/>
          <w:marBottom w:val="0"/>
          <w:divBdr>
            <w:top w:val="none" w:sz="0" w:space="0" w:color="auto"/>
            <w:left w:val="none" w:sz="0" w:space="0" w:color="auto"/>
            <w:bottom w:val="none" w:sz="0" w:space="0" w:color="auto"/>
            <w:right w:val="none" w:sz="0" w:space="0" w:color="auto"/>
          </w:divBdr>
        </w:div>
        <w:div w:id="2055695376">
          <w:marLeft w:val="547"/>
          <w:marRight w:val="0"/>
          <w:marTop w:val="0"/>
          <w:marBottom w:val="0"/>
          <w:divBdr>
            <w:top w:val="none" w:sz="0" w:space="0" w:color="auto"/>
            <w:left w:val="none" w:sz="0" w:space="0" w:color="auto"/>
            <w:bottom w:val="none" w:sz="0" w:space="0" w:color="auto"/>
            <w:right w:val="none" w:sz="0" w:space="0" w:color="auto"/>
          </w:divBdr>
        </w:div>
        <w:div w:id="135073127">
          <w:marLeft w:val="547"/>
          <w:marRight w:val="0"/>
          <w:marTop w:val="0"/>
          <w:marBottom w:val="0"/>
          <w:divBdr>
            <w:top w:val="none" w:sz="0" w:space="0" w:color="auto"/>
            <w:left w:val="none" w:sz="0" w:space="0" w:color="auto"/>
            <w:bottom w:val="none" w:sz="0" w:space="0" w:color="auto"/>
            <w:right w:val="none" w:sz="0" w:space="0" w:color="auto"/>
          </w:divBdr>
        </w:div>
      </w:divsChild>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52">
          <w:marLeft w:val="547"/>
          <w:marRight w:val="0"/>
          <w:marTop w:val="0"/>
          <w:marBottom w:val="0"/>
          <w:divBdr>
            <w:top w:val="none" w:sz="0" w:space="0" w:color="auto"/>
            <w:left w:val="none" w:sz="0" w:space="0" w:color="auto"/>
            <w:bottom w:val="none" w:sz="0" w:space="0" w:color="auto"/>
            <w:right w:val="none" w:sz="0" w:space="0" w:color="auto"/>
          </w:divBdr>
        </w:div>
        <w:div w:id="438061152">
          <w:marLeft w:val="547"/>
          <w:marRight w:val="0"/>
          <w:marTop w:val="0"/>
          <w:marBottom w:val="0"/>
          <w:divBdr>
            <w:top w:val="none" w:sz="0" w:space="0" w:color="auto"/>
            <w:left w:val="none" w:sz="0" w:space="0" w:color="auto"/>
            <w:bottom w:val="none" w:sz="0" w:space="0" w:color="auto"/>
            <w:right w:val="none" w:sz="0" w:space="0" w:color="auto"/>
          </w:divBdr>
        </w:div>
        <w:div w:id="1821071558">
          <w:marLeft w:val="547"/>
          <w:marRight w:val="0"/>
          <w:marTop w:val="0"/>
          <w:marBottom w:val="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3181054">
      <w:bodyDiv w:val="1"/>
      <w:marLeft w:val="0"/>
      <w:marRight w:val="0"/>
      <w:marTop w:val="0"/>
      <w:marBottom w:val="0"/>
      <w:divBdr>
        <w:top w:val="none" w:sz="0" w:space="0" w:color="auto"/>
        <w:left w:val="none" w:sz="0" w:space="0" w:color="auto"/>
        <w:bottom w:val="none" w:sz="0" w:space="0" w:color="auto"/>
        <w:right w:val="none" w:sz="0" w:space="0" w:color="auto"/>
      </w:divBdr>
      <w:divsChild>
        <w:div w:id="1536312467">
          <w:marLeft w:val="547"/>
          <w:marRight w:val="0"/>
          <w:marTop w:val="0"/>
          <w:marBottom w:val="0"/>
          <w:divBdr>
            <w:top w:val="none" w:sz="0" w:space="0" w:color="auto"/>
            <w:left w:val="none" w:sz="0" w:space="0" w:color="auto"/>
            <w:bottom w:val="none" w:sz="0" w:space="0" w:color="auto"/>
            <w:right w:val="none" w:sz="0" w:space="0" w:color="auto"/>
          </w:divBdr>
        </w:div>
        <w:div w:id="1025596392">
          <w:marLeft w:val="547"/>
          <w:marRight w:val="0"/>
          <w:marTop w:val="0"/>
          <w:marBottom w:val="0"/>
          <w:divBdr>
            <w:top w:val="none" w:sz="0" w:space="0" w:color="auto"/>
            <w:left w:val="none" w:sz="0" w:space="0" w:color="auto"/>
            <w:bottom w:val="none" w:sz="0" w:space="0" w:color="auto"/>
            <w:right w:val="none" w:sz="0" w:space="0" w:color="auto"/>
          </w:divBdr>
        </w:div>
      </w:divsChild>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C74300-1D94-45B0-9404-BFC419CDD5B8}"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de-DE"/>
        </a:p>
      </dgm:t>
    </dgm:pt>
    <dgm:pt modelId="{50972E79-18DB-47B4-A67A-AB07EAEC3993}">
      <dgm:prSet phldrT="[Text]" custT="1"/>
      <dgm:spPr/>
      <dgm:t>
        <a:bodyPr/>
        <a:lstStyle/>
        <a:p>
          <a:r>
            <a:rPr lang="en-US" sz="1600" b="1" dirty="0"/>
            <a:t>SAFE Teacher training course on </a:t>
          </a:r>
          <a:r>
            <a:rPr lang="en-US" sz="1600" b="1" dirty="0" err="1"/>
            <a:t>Streamlabs</a:t>
          </a:r>
          <a:r>
            <a:rPr lang="en-US" sz="1600" b="1" dirty="0"/>
            <a:t> OBS and use of streaming platforms</a:t>
          </a:r>
          <a:endParaRPr lang="de-DE" sz="1600" b="1" dirty="0"/>
        </a:p>
      </dgm:t>
    </dgm:pt>
    <dgm:pt modelId="{DCB95A39-8BB4-489C-837F-D1AB7EFEDD33}" type="parTrans" cxnId="{85C007E9-CEEE-4C70-8D46-057B9EA7E972}">
      <dgm:prSet/>
      <dgm:spPr/>
      <dgm:t>
        <a:bodyPr/>
        <a:lstStyle/>
        <a:p>
          <a:endParaRPr lang="de-DE" sz="2000"/>
        </a:p>
      </dgm:t>
    </dgm:pt>
    <dgm:pt modelId="{8708EB1D-6B25-408B-9E34-6DAD435E5C7F}" type="sibTrans" cxnId="{85C007E9-CEEE-4C70-8D46-057B9EA7E972}">
      <dgm:prSet/>
      <dgm:spPr/>
      <dgm:t>
        <a:bodyPr/>
        <a:lstStyle/>
        <a:p>
          <a:endParaRPr lang="de-DE" sz="2000"/>
        </a:p>
      </dgm:t>
    </dgm:pt>
    <dgm:pt modelId="{A6006B32-54D7-478D-91BA-7E61EA11FCD7}">
      <dgm:prSet phldrT="[Text]" custT="1"/>
      <dgm:spPr/>
      <dgm:t>
        <a:bodyPr/>
        <a:lstStyle/>
        <a:p>
          <a:r>
            <a:rPr lang="en-US" sz="1600" b="1" dirty="0"/>
            <a:t>Aspect (1): Streaming platform </a:t>
          </a:r>
          <a:endParaRPr lang="de-DE" sz="1600" dirty="0"/>
        </a:p>
      </dgm:t>
    </dgm:pt>
    <dgm:pt modelId="{13DFEDFB-E690-4548-9A62-B5294DE8246D}" type="parTrans" cxnId="{365CED5D-B522-494F-920B-1822DD5D7C8C}">
      <dgm:prSet/>
      <dgm:spPr/>
      <dgm:t>
        <a:bodyPr/>
        <a:lstStyle/>
        <a:p>
          <a:endParaRPr lang="de-DE" sz="2000"/>
        </a:p>
      </dgm:t>
    </dgm:pt>
    <dgm:pt modelId="{B1862BDF-18BD-4752-8F77-5F06BA300740}" type="sibTrans" cxnId="{365CED5D-B522-494F-920B-1822DD5D7C8C}">
      <dgm:prSet/>
      <dgm:spPr/>
      <dgm:t>
        <a:bodyPr/>
        <a:lstStyle/>
        <a:p>
          <a:endParaRPr lang="de-DE" sz="2000"/>
        </a:p>
      </dgm:t>
    </dgm:pt>
    <dgm:pt modelId="{940ED032-FAD4-4634-8B4D-D4C2796C7759}">
      <dgm:prSet custT="1"/>
      <dgm:spPr/>
      <dgm:t>
        <a:bodyPr/>
        <a:lstStyle/>
        <a:p>
          <a:r>
            <a:rPr lang="en-US" sz="1400" dirty="0"/>
            <a:t>Module 1: Streaming is easy: Streaming platforms and their use for school education</a:t>
          </a:r>
        </a:p>
      </dgm:t>
    </dgm:pt>
    <dgm:pt modelId="{7DDD066E-4F1D-478A-98CA-BCD5FB90CBE8}" type="parTrans" cxnId="{BD5084C4-5108-44FC-A50E-98D74CC438AE}">
      <dgm:prSet/>
      <dgm:spPr/>
      <dgm:t>
        <a:bodyPr/>
        <a:lstStyle/>
        <a:p>
          <a:endParaRPr lang="de-DE" sz="2000"/>
        </a:p>
      </dgm:t>
    </dgm:pt>
    <dgm:pt modelId="{311D494D-5CC6-41FE-B504-9BAD78B5E221}" type="sibTrans" cxnId="{BD5084C4-5108-44FC-A50E-98D74CC438AE}">
      <dgm:prSet/>
      <dgm:spPr/>
      <dgm:t>
        <a:bodyPr/>
        <a:lstStyle/>
        <a:p>
          <a:endParaRPr lang="de-DE" sz="2000"/>
        </a:p>
      </dgm:t>
    </dgm:pt>
    <dgm:pt modelId="{092E5D12-B61D-4E69-803A-9BE294502447}">
      <dgm:prSet custT="1"/>
      <dgm:spPr/>
      <dgm:t>
        <a:bodyPr/>
        <a:lstStyle/>
        <a:p>
          <a:r>
            <a:rPr lang="en-US" sz="1400" dirty="0"/>
            <a:t>Module 2: How to stream: Introduction to Twitch as and example of a running streaming platform</a:t>
          </a:r>
        </a:p>
      </dgm:t>
    </dgm:pt>
    <dgm:pt modelId="{1129F315-C8D5-43DE-A843-B62B70D8618F}" type="parTrans" cxnId="{82D4A99F-D3A3-4297-9F5A-850D9394DE6A}">
      <dgm:prSet/>
      <dgm:spPr/>
      <dgm:t>
        <a:bodyPr/>
        <a:lstStyle/>
        <a:p>
          <a:endParaRPr lang="de-DE" sz="2000"/>
        </a:p>
      </dgm:t>
    </dgm:pt>
    <dgm:pt modelId="{EDF9BC68-289A-4048-ADD9-3653B6D9FA42}" type="sibTrans" cxnId="{82D4A99F-D3A3-4297-9F5A-850D9394DE6A}">
      <dgm:prSet/>
      <dgm:spPr/>
      <dgm:t>
        <a:bodyPr/>
        <a:lstStyle/>
        <a:p>
          <a:endParaRPr lang="de-DE" sz="2000"/>
        </a:p>
      </dgm:t>
    </dgm:pt>
    <dgm:pt modelId="{1F493950-75CA-4F50-A781-3B7F717179AF}">
      <dgm:prSet custT="1"/>
      <dgm:spPr/>
      <dgm:t>
        <a:bodyPr/>
        <a:lstStyle/>
        <a:p>
          <a:r>
            <a:rPr lang="en-US" sz="1400" dirty="0"/>
            <a:t>Module 3: Get connected: Connecting streaming platforms by teachers </a:t>
          </a:r>
        </a:p>
      </dgm:t>
    </dgm:pt>
    <dgm:pt modelId="{D6E99460-5D35-43CF-9E8B-ACEE6649B7CE}" type="parTrans" cxnId="{3D0588F0-D75A-41EA-A97D-1C65DC53178C}">
      <dgm:prSet/>
      <dgm:spPr/>
      <dgm:t>
        <a:bodyPr/>
        <a:lstStyle/>
        <a:p>
          <a:endParaRPr lang="de-DE" sz="2000"/>
        </a:p>
      </dgm:t>
    </dgm:pt>
    <dgm:pt modelId="{1AB6DDCD-684C-46D9-A744-B566F15077F7}" type="sibTrans" cxnId="{3D0588F0-D75A-41EA-A97D-1C65DC53178C}">
      <dgm:prSet/>
      <dgm:spPr/>
      <dgm:t>
        <a:bodyPr/>
        <a:lstStyle/>
        <a:p>
          <a:endParaRPr lang="de-DE" sz="2000"/>
        </a:p>
      </dgm:t>
    </dgm:pt>
    <dgm:pt modelId="{156C6755-919D-42E0-B3B2-A747005432C5}">
      <dgm:prSet custT="1"/>
      <dgm:spPr/>
      <dgm:t>
        <a:bodyPr/>
        <a:lstStyle/>
        <a:p>
          <a:r>
            <a:rPr lang="en-US" sz="1600" b="1" dirty="0"/>
            <a:t>Aspect (2): Streaming software</a:t>
          </a:r>
        </a:p>
      </dgm:t>
    </dgm:pt>
    <dgm:pt modelId="{95D4B93F-FF73-4226-811E-0327A4B3237A}" type="parTrans" cxnId="{1E4EE5D3-9682-437B-95EF-38A1609F00B6}">
      <dgm:prSet/>
      <dgm:spPr/>
      <dgm:t>
        <a:bodyPr/>
        <a:lstStyle/>
        <a:p>
          <a:endParaRPr lang="de-DE" sz="2000"/>
        </a:p>
      </dgm:t>
    </dgm:pt>
    <dgm:pt modelId="{6EE649FF-466A-4B16-A6BE-F14DA0CD5C29}" type="sibTrans" cxnId="{1E4EE5D3-9682-437B-95EF-38A1609F00B6}">
      <dgm:prSet/>
      <dgm:spPr/>
      <dgm:t>
        <a:bodyPr/>
        <a:lstStyle/>
        <a:p>
          <a:endParaRPr lang="de-DE" sz="2000"/>
        </a:p>
      </dgm:t>
    </dgm:pt>
    <dgm:pt modelId="{F9E7091E-194B-465E-A050-DEB2247BAED9}">
      <dgm:prSet custT="1"/>
      <dgm:spPr/>
      <dgm:t>
        <a:bodyPr/>
        <a:lstStyle/>
        <a:p>
          <a:r>
            <a:rPr lang="en-US" sz="1400" dirty="0"/>
            <a:t>Module 4: Stream yourself: Introduction to the use of the streaming software </a:t>
          </a:r>
          <a:r>
            <a:rPr lang="en-US" sz="1400" dirty="0" err="1"/>
            <a:t>Streamlabs</a:t>
          </a:r>
          <a:r>
            <a:rPr lang="en-US" sz="1400" dirty="0"/>
            <a:t> OBS</a:t>
          </a:r>
        </a:p>
      </dgm:t>
    </dgm:pt>
    <dgm:pt modelId="{2BEFE35B-F280-4708-9AAE-BE6467EC6D57}" type="parTrans" cxnId="{17AF3D03-E87D-4FF8-BD56-9948D7157463}">
      <dgm:prSet/>
      <dgm:spPr/>
      <dgm:t>
        <a:bodyPr/>
        <a:lstStyle/>
        <a:p>
          <a:endParaRPr lang="de-DE" sz="2000"/>
        </a:p>
      </dgm:t>
    </dgm:pt>
    <dgm:pt modelId="{7C847C41-102A-42AF-96E3-9EB218433F10}" type="sibTrans" cxnId="{17AF3D03-E87D-4FF8-BD56-9948D7157463}">
      <dgm:prSet/>
      <dgm:spPr/>
      <dgm:t>
        <a:bodyPr/>
        <a:lstStyle/>
        <a:p>
          <a:endParaRPr lang="de-DE" sz="2000"/>
        </a:p>
      </dgm:t>
    </dgm:pt>
    <dgm:pt modelId="{EF3B4703-6C64-4A46-9003-6E8C64521665}">
      <dgm:prSet custT="1"/>
      <dgm:spPr/>
      <dgm:t>
        <a:bodyPr/>
        <a:lstStyle/>
        <a:p>
          <a:r>
            <a:rPr lang="en-US" sz="1400" dirty="0"/>
            <a:t>Module 5: Overview: Alternatives to the streaming software </a:t>
          </a:r>
          <a:r>
            <a:rPr lang="en-US" sz="1400" dirty="0" err="1"/>
            <a:t>Streamlabs</a:t>
          </a:r>
          <a:r>
            <a:rPr lang="en-US" sz="1400" dirty="0"/>
            <a:t> OBS</a:t>
          </a:r>
        </a:p>
      </dgm:t>
    </dgm:pt>
    <dgm:pt modelId="{7BB581AE-6364-4EAC-B503-0ED3A832AFA1}" type="parTrans" cxnId="{30231A79-C70E-45CA-8503-46612A44441F}">
      <dgm:prSet/>
      <dgm:spPr/>
      <dgm:t>
        <a:bodyPr/>
        <a:lstStyle/>
        <a:p>
          <a:endParaRPr lang="de-DE" sz="2000"/>
        </a:p>
      </dgm:t>
    </dgm:pt>
    <dgm:pt modelId="{C19902CA-11CC-4B57-BC73-8DD02FBB8856}" type="sibTrans" cxnId="{30231A79-C70E-45CA-8503-46612A44441F}">
      <dgm:prSet/>
      <dgm:spPr/>
      <dgm:t>
        <a:bodyPr/>
        <a:lstStyle/>
        <a:p>
          <a:endParaRPr lang="de-DE" sz="2000"/>
        </a:p>
      </dgm:t>
    </dgm:pt>
    <dgm:pt modelId="{5C380DEE-217B-4F75-9F39-6E0E4D09556B}">
      <dgm:prSet custT="1"/>
      <dgm:spPr/>
      <dgm:t>
        <a:bodyPr/>
        <a:lstStyle/>
        <a:p>
          <a:r>
            <a:rPr lang="en-US" sz="1400" dirty="0"/>
            <a:t>Module 6: My first stream: Going online - First streaming</a:t>
          </a:r>
        </a:p>
      </dgm:t>
    </dgm:pt>
    <dgm:pt modelId="{2A3D727C-0B69-4A1B-BC8A-DF2D09AE61CF}" type="parTrans" cxnId="{B5614066-4068-4E17-900A-CE86B20C342A}">
      <dgm:prSet/>
      <dgm:spPr/>
      <dgm:t>
        <a:bodyPr/>
        <a:lstStyle/>
        <a:p>
          <a:endParaRPr lang="de-DE" sz="2000"/>
        </a:p>
      </dgm:t>
    </dgm:pt>
    <dgm:pt modelId="{446768D3-B5C5-41F7-9B47-6D09CEFA7903}" type="sibTrans" cxnId="{B5614066-4068-4E17-900A-CE86B20C342A}">
      <dgm:prSet/>
      <dgm:spPr/>
      <dgm:t>
        <a:bodyPr/>
        <a:lstStyle/>
        <a:p>
          <a:endParaRPr lang="de-DE" sz="2000"/>
        </a:p>
      </dgm:t>
    </dgm:pt>
    <dgm:pt modelId="{E4555A3C-FDBE-4B3A-8CD0-D56AAC0B03D9}">
      <dgm:prSet custT="1"/>
      <dgm:spPr/>
      <dgm:t>
        <a:bodyPr/>
        <a:lstStyle/>
        <a:p>
          <a:r>
            <a:rPr lang="en-US" sz="1600" b="1"/>
            <a:t>Aspect (3): Streaming Environment </a:t>
          </a:r>
          <a:endParaRPr lang="en-US" sz="1600" b="1" dirty="0"/>
        </a:p>
      </dgm:t>
    </dgm:pt>
    <dgm:pt modelId="{F050B7EC-D307-48AF-BA2C-8DB0576D2876}" type="parTrans" cxnId="{73D8AF33-FA84-4707-ABCC-DA1425D0BA73}">
      <dgm:prSet/>
      <dgm:spPr/>
      <dgm:t>
        <a:bodyPr/>
        <a:lstStyle/>
        <a:p>
          <a:endParaRPr lang="de-DE" sz="2000"/>
        </a:p>
      </dgm:t>
    </dgm:pt>
    <dgm:pt modelId="{6D91491A-51BA-4C86-9685-B8455146BFD7}" type="sibTrans" cxnId="{73D8AF33-FA84-4707-ABCC-DA1425D0BA73}">
      <dgm:prSet/>
      <dgm:spPr/>
      <dgm:t>
        <a:bodyPr/>
        <a:lstStyle/>
        <a:p>
          <a:endParaRPr lang="de-DE" sz="2000"/>
        </a:p>
      </dgm:t>
    </dgm:pt>
    <dgm:pt modelId="{BE458885-B52D-427D-B8FF-C7546EAC39D8}">
      <dgm:prSet custT="1"/>
      <dgm:spPr/>
      <dgm:t>
        <a:bodyPr/>
        <a:lstStyle/>
        <a:p>
          <a:r>
            <a:rPr lang="en-US" sz="1400" dirty="0"/>
            <a:t>Module 7: Easy school requirements: Technical and </a:t>
          </a:r>
          <a:r>
            <a:rPr lang="en-US" sz="1400" dirty="0" err="1"/>
            <a:t>organisational</a:t>
          </a:r>
          <a:r>
            <a:rPr lang="en-US" sz="1400" dirty="0"/>
            <a:t> requirements at school and for teachers </a:t>
          </a:r>
        </a:p>
      </dgm:t>
    </dgm:pt>
    <dgm:pt modelId="{1A04FDDD-E041-4EE9-9A04-510FEA34829B}" type="parTrans" cxnId="{93D01363-B837-4037-88AC-CA50F3F23FA7}">
      <dgm:prSet/>
      <dgm:spPr/>
      <dgm:t>
        <a:bodyPr/>
        <a:lstStyle/>
        <a:p>
          <a:endParaRPr lang="de-DE" sz="2000"/>
        </a:p>
      </dgm:t>
    </dgm:pt>
    <dgm:pt modelId="{80450461-4985-42FA-9716-42731F76822F}" type="sibTrans" cxnId="{93D01363-B837-4037-88AC-CA50F3F23FA7}">
      <dgm:prSet/>
      <dgm:spPr/>
      <dgm:t>
        <a:bodyPr/>
        <a:lstStyle/>
        <a:p>
          <a:endParaRPr lang="de-DE" sz="2000"/>
        </a:p>
      </dgm:t>
    </dgm:pt>
    <dgm:pt modelId="{15BBF008-5A13-4973-A988-4D801F7C3650}">
      <dgm:prSet custT="1"/>
      <dgm:spPr/>
      <dgm:t>
        <a:bodyPr/>
        <a:lstStyle/>
        <a:p>
          <a:r>
            <a:rPr lang="en-US" sz="1400" dirty="0"/>
            <a:t>Module 8: Easy learner requirements: Technical and </a:t>
          </a:r>
          <a:r>
            <a:rPr lang="en-US" sz="1400" dirty="0" err="1"/>
            <a:t>organisational</a:t>
          </a:r>
          <a:r>
            <a:rPr lang="en-US" sz="1400" dirty="0"/>
            <a:t> requirements for learners</a:t>
          </a:r>
        </a:p>
      </dgm:t>
    </dgm:pt>
    <dgm:pt modelId="{4016C1E2-F70E-453A-9EEC-26A83E9958C4}" type="parTrans" cxnId="{A49E407F-1382-4E6E-8C51-A01E6DB4B6EA}">
      <dgm:prSet/>
      <dgm:spPr/>
      <dgm:t>
        <a:bodyPr/>
        <a:lstStyle/>
        <a:p>
          <a:endParaRPr lang="de-DE" sz="2000"/>
        </a:p>
      </dgm:t>
    </dgm:pt>
    <dgm:pt modelId="{22445859-AFDC-4E44-92C5-10440328D838}" type="sibTrans" cxnId="{A49E407F-1382-4E6E-8C51-A01E6DB4B6EA}">
      <dgm:prSet/>
      <dgm:spPr/>
      <dgm:t>
        <a:bodyPr/>
        <a:lstStyle/>
        <a:p>
          <a:endParaRPr lang="de-DE" sz="2000"/>
        </a:p>
      </dgm:t>
    </dgm:pt>
    <dgm:pt modelId="{92E50D97-502C-4F53-8DD1-1AC2B81239EF}" type="pres">
      <dgm:prSet presAssocID="{91C74300-1D94-45B0-9404-BFC419CDD5B8}" presName="linear" presStyleCnt="0">
        <dgm:presLayoutVars>
          <dgm:dir/>
          <dgm:animLvl val="lvl"/>
          <dgm:resizeHandles val="exact"/>
        </dgm:presLayoutVars>
      </dgm:prSet>
      <dgm:spPr/>
    </dgm:pt>
    <dgm:pt modelId="{B7BB6DD6-F50C-414C-A5D4-CAC29483591D}" type="pres">
      <dgm:prSet presAssocID="{50972E79-18DB-47B4-A67A-AB07EAEC3993}" presName="parentLin" presStyleCnt="0"/>
      <dgm:spPr/>
    </dgm:pt>
    <dgm:pt modelId="{306D26CA-8490-42E4-87BF-166C17D32E8C}" type="pres">
      <dgm:prSet presAssocID="{50972E79-18DB-47B4-A67A-AB07EAEC3993}" presName="parentLeftMargin" presStyleLbl="node1" presStyleIdx="0" presStyleCnt="4"/>
      <dgm:spPr/>
    </dgm:pt>
    <dgm:pt modelId="{038F3DA0-E4DC-4E6E-953F-10E1DC826974}" type="pres">
      <dgm:prSet presAssocID="{50972E79-18DB-47B4-A67A-AB07EAEC3993}" presName="parentText" presStyleLbl="node1" presStyleIdx="0" presStyleCnt="4" custScaleX="142857">
        <dgm:presLayoutVars>
          <dgm:chMax val="0"/>
          <dgm:bulletEnabled val="1"/>
        </dgm:presLayoutVars>
      </dgm:prSet>
      <dgm:spPr/>
    </dgm:pt>
    <dgm:pt modelId="{146FA731-C9CF-407C-9386-17808A0DBD83}" type="pres">
      <dgm:prSet presAssocID="{50972E79-18DB-47B4-A67A-AB07EAEC3993}" presName="negativeSpace" presStyleCnt="0"/>
      <dgm:spPr/>
    </dgm:pt>
    <dgm:pt modelId="{7905F075-6517-49D0-A323-3E842742DA6D}" type="pres">
      <dgm:prSet presAssocID="{50972E79-18DB-47B4-A67A-AB07EAEC3993}" presName="childText" presStyleLbl="conFgAcc1" presStyleIdx="0" presStyleCnt="4">
        <dgm:presLayoutVars>
          <dgm:bulletEnabled val="1"/>
        </dgm:presLayoutVars>
      </dgm:prSet>
      <dgm:spPr/>
    </dgm:pt>
    <dgm:pt modelId="{B312C9F9-DA0C-4A27-BE03-74AF29011571}" type="pres">
      <dgm:prSet presAssocID="{8708EB1D-6B25-408B-9E34-6DAD435E5C7F}" presName="spaceBetweenRectangles" presStyleCnt="0"/>
      <dgm:spPr/>
    </dgm:pt>
    <dgm:pt modelId="{E7C33F39-816C-454D-9851-4B3DAF899A44}" type="pres">
      <dgm:prSet presAssocID="{A6006B32-54D7-478D-91BA-7E61EA11FCD7}" presName="parentLin" presStyleCnt="0"/>
      <dgm:spPr/>
    </dgm:pt>
    <dgm:pt modelId="{0F06A4EC-2900-4537-B0B7-B7E793A83778}" type="pres">
      <dgm:prSet presAssocID="{A6006B32-54D7-478D-91BA-7E61EA11FCD7}" presName="parentLeftMargin" presStyleLbl="node1" presStyleIdx="0" presStyleCnt="4"/>
      <dgm:spPr/>
    </dgm:pt>
    <dgm:pt modelId="{5401B369-5EED-46AA-883C-B72864CB249B}" type="pres">
      <dgm:prSet presAssocID="{A6006B32-54D7-478D-91BA-7E61EA11FCD7}" presName="parentText" presStyleLbl="node1" presStyleIdx="1" presStyleCnt="4" custScaleX="142857">
        <dgm:presLayoutVars>
          <dgm:chMax val="0"/>
          <dgm:bulletEnabled val="1"/>
        </dgm:presLayoutVars>
      </dgm:prSet>
      <dgm:spPr/>
    </dgm:pt>
    <dgm:pt modelId="{4A9F220C-880A-4103-9DC5-10B112393A50}" type="pres">
      <dgm:prSet presAssocID="{A6006B32-54D7-478D-91BA-7E61EA11FCD7}" presName="negativeSpace" presStyleCnt="0"/>
      <dgm:spPr/>
    </dgm:pt>
    <dgm:pt modelId="{03CA1B6D-57E5-49A9-B835-BC8133FA3D17}" type="pres">
      <dgm:prSet presAssocID="{A6006B32-54D7-478D-91BA-7E61EA11FCD7}" presName="childText" presStyleLbl="conFgAcc1" presStyleIdx="1" presStyleCnt="4">
        <dgm:presLayoutVars>
          <dgm:bulletEnabled val="1"/>
        </dgm:presLayoutVars>
      </dgm:prSet>
      <dgm:spPr/>
    </dgm:pt>
    <dgm:pt modelId="{8CEFFD73-E89E-4246-9653-9F771B5A9903}" type="pres">
      <dgm:prSet presAssocID="{B1862BDF-18BD-4752-8F77-5F06BA300740}" presName="spaceBetweenRectangles" presStyleCnt="0"/>
      <dgm:spPr/>
    </dgm:pt>
    <dgm:pt modelId="{B2C2FBD3-E258-4F14-AFA1-AA7789D68431}" type="pres">
      <dgm:prSet presAssocID="{156C6755-919D-42E0-B3B2-A747005432C5}" presName="parentLin" presStyleCnt="0"/>
      <dgm:spPr/>
    </dgm:pt>
    <dgm:pt modelId="{DB42C46D-4B79-4D0C-86BE-443CE3EBC26C}" type="pres">
      <dgm:prSet presAssocID="{156C6755-919D-42E0-B3B2-A747005432C5}" presName="parentLeftMargin" presStyleLbl="node1" presStyleIdx="1" presStyleCnt="4"/>
      <dgm:spPr/>
    </dgm:pt>
    <dgm:pt modelId="{EF2FDC12-FD24-44BC-A013-548A460B2650}" type="pres">
      <dgm:prSet presAssocID="{156C6755-919D-42E0-B3B2-A747005432C5}" presName="parentText" presStyleLbl="node1" presStyleIdx="2" presStyleCnt="4" custScaleX="142857">
        <dgm:presLayoutVars>
          <dgm:chMax val="0"/>
          <dgm:bulletEnabled val="1"/>
        </dgm:presLayoutVars>
      </dgm:prSet>
      <dgm:spPr/>
    </dgm:pt>
    <dgm:pt modelId="{8EEDC2D2-4CB8-4691-B18D-F55B7EEE2DE3}" type="pres">
      <dgm:prSet presAssocID="{156C6755-919D-42E0-B3B2-A747005432C5}" presName="negativeSpace" presStyleCnt="0"/>
      <dgm:spPr/>
    </dgm:pt>
    <dgm:pt modelId="{1B13947D-DD7A-43D1-83A9-5229719482B8}" type="pres">
      <dgm:prSet presAssocID="{156C6755-919D-42E0-B3B2-A747005432C5}" presName="childText" presStyleLbl="conFgAcc1" presStyleIdx="2" presStyleCnt="4">
        <dgm:presLayoutVars>
          <dgm:bulletEnabled val="1"/>
        </dgm:presLayoutVars>
      </dgm:prSet>
      <dgm:spPr/>
    </dgm:pt>
    <dgm:pt modelId="{0120DB34-1FEE-4137-BE80-282D3FA9E5AC}" type="pres">
      <dgm:prSet presAssocID="{6EE649FF-466A-4B16-A6BE-F14DA0CD5C29}" presName="spaceBetweenRectangles" presStyleCnt="0"/>
      <dgm:spPr/>
    </dgm:pt>
    <dgm:pt modelId="{2862E511-0FD1-424C-853D-134C422614D4}" type="pres">
      <dgm:prSet presAssocID="{E4555A3C-FDBE-4B3A-8CD0-D56AAC0B03D9}" presName="parentLin" presStyleCnt="0"/>
      <dgm:spPr/>
    </dgm:pt>
    <dgm:pt modelId="{C52C362E-C31C-40F7-9294-4269CA0FD686}" type="pres">
      <dgm:prSet presAssocID="{E4555A3C-FDBE-4B3A-8CD0-D56AAC0B03D9}" presName="parentLeftMargin" presStyleLbl="node1" presStyleIdx="2" presStyleCnt="4"/>
      <dgm:spPr/>
    </dgm:pt>
    <dgm:pt modelId="{7E77A853-D4F7-4421-AC4B-01D0F2B46339}" type="pres">
      <dgm:prSet presAssocID="{E4555A3C-FDBE-4B3A-8CD0-D56AAC0B03D9}" presName="parentText" presStyleLbl="node1" presStyleIdx="3" presStyleCnt="4" custScaleX="142857">
        <dgm:presLayoutVars>
          <dgm:chMax val="0"/>
          <dgm:bulletEnabled val="1"/>
        </dgm:presLayoutVars>
      </dgm:prSet>
      <dgm:spPr/>
    </dgm:pt>
    <dgm:pt modelId="{76F6E9CA-A1D3-45AB-BADD-87F300FD3EE1}" type="pres">
      <dgm:prSet presAssocID="{E4555A3C-FDBE-4B3A-8CD0-D56AAC0B03D9}" presName="negativeSpace" presStyleCnt="0"/>
      <dgm:spPr/>
    </dgm:pt>
    <dgm:pt modelId="{76E89D6C-2084-4C40-81DA-17821EE560BE}" type="pres">
      <dgm:prSet presAssocID="{E4555A3C-FDBE-4B3A-8CD0-D56AAC0B03D9}" presName="childText" presStyleLbl="conFgAcc1" presStyleIdx="3" presStyleCnt="4">
        <dgm:presLayoutVars>
          <dgm:bulletEnabled val="1"/>
        </dgm:presLayoutVars>
      </dgm:prSet>
      <dgm:spPr/>
    </dgm:pt>
  </dgm:ptLst>
  <dgm:cxnLst>
    <dgm:cxn modelId="{6E32A102-A76E-4E65-96C8-96BCEE848B77}" type="presOf" srcId="{940ED032-FAD4-4634-8B4D-D4C2796C7759}" destId="{03CA1B6D-57E5-49A9-B835-BC8133FA3D17}" srcOrd="0" destOrd="0" presId="urn:microsoft.com/office/officeart/2005/8/layout/list1"/>
    <dgm:cxn modelId="{17AF3D03-E87D-4FF8-BD56-9948D7157463}" srcId="{156C6755-919D-42E0-B3B2-A747005432C5}" destId="{F9E7091E-194B-465E-A050-DEB2247BAED9}" srcOrd="0" destOrd="0" parTransId="{2BEFE35B-F280-4708-9AAE-BE6467EC6D57}" sibTransId="{7C847C41-102A-42AF-96E3-9EB218433F10}"/>
    <dgm:cxn modelId="{2581F90A-1D34-4787-97C1-EF402221FCB8}" type="presOf" srcId="{50972E79-18DB-47B4-A67A-AB07EAEC3993}" destId="{306D26CA-8490-42E4-87BF-166C17D32E8C}" srcOrd="0" destOrd="0" presId="urn:microsoft.com/office/officeart/2005/8/layout/list1"/>
    <dgm:cxn modelId="{D65BDA1C-8455-4339-A65B-E8BB4C9E722C}" type="presOf" srcId="{91C74300-1D94-45B0-9404-BFC419CDD5B8}" destId="{92E50D97-502C-4F53-8DD1-1AC2B81239EF}" srcOrd="0" destOrd="0" presId="urn:microsoft.com/office/officeart/2005/8/layout/list1"/>
    <dgm:cxn modelId="{73D8AF33-FA84-4707-ABCC-DA1425D0BA73}" srcId="{91C74300-1D94-45B0-9404-BFC419CDD5B8}" destId="{E4555A3C-FDBE-4B3A-8CD0-D56AAC0B03D9}" srcOrd="3" destOrd="0" parTransId="{F050B7EC-D307-48AF-BA2C-8DB0576D2876}" sibTransId="{6D91491A-51BA-4C86-9685-B8455146BFD7}"/>
    <dgm:cxn modelId="{44D7783D-62E9-4C44-A5C4-6C44B149A968}" type="presOf" srcId="{F9E7091E-194B-465E-A050-DEB2247BAED9}" destId="{1B13947D-DD7A-43D1-83A9-5229719482B8}" srcOrd="0" destOrd="0" presId="urn:microsoft.com/office/officeart/2005/8/layout/list1"/>
    <dgm:cxn modelId="{365CED5D-B522-494F-920B-1822DD5D7C8C}" srcId="{91C74300-1D94-45B0-9404-BFC419CDD5B8}" destId="{A6006B32-54D7-478D-91BA-7E61EA11FCD7}" srcOrd="1" destOrd="0" parTransId="{13DFEDFB-E690-4548-9A62-B5294DE8246D}" sibTransId="{B1862BDF-18BD-4752-8F77-5F06BA300740}"/>
    <dgm:cxn modelId="{27014161-A04F-4BD0-8037-B76C4B415F95}" type="presOf" srcId="{A6006B32-54D7-478D-91BA-7E61EA11FCD7}" destId="{5401B369-5EED-46AA-883C-B72864CB249B}" srcOrd="1" destOrd="0" presId="urn:microsoft.com/office/officeart/2005/8/layout/list1"/>
    <dgm:cxn modelId="{93D01363-B837-4037-88AC-CA50F3F23FA7}" srcId="{E4555A3C-FDBE-4B3A-8CD0-D56AAC0B03D9}" destId="{BE458885-B52D-427D-B8FF-C7546EAC39D8}" srcOrd="0" destOrd="0" parTransId="{1A04FDDD-E041-4EE9-9A04-510FEA34829B}" sibTransId="{80450461-4985-42FA-9716-42731F76822F}"/>
    <dgm:cxn modelId="{B5614066-4068-4E17-900A-CE86B20C342A}" srcId="{156C6755-919D-42E0-B3B2-A747005432C5}" destId="{5C380DEE-217B-4F75-9F39-6E0E4D09556B}" srcOrd="2" destOrd="0" parTransId="{2A3D727C-0B69-4A1B-BC8A-DF2D09AE61CF}" sibTransId="{446768D3-B5C5-41F7-9B47-6D09CEFA7903}"/>
    <dgm:cxn modelId="{30231A79-C70E-45CA-8503-46612A44441F}" srcId="{156C6755-919D-42E0-B3B2-A747005432C5}" destId="{EF3B4703-6C64-4A46-9003-6E8C64521665}" srcOrd="1" destOrd="0" parTransId="{7BB581AE-6364-4EAC-B503-0ED3A832AFA1}" sibTransId="{C19902CA-11CC-4B57-BC73-8DD02FBB8856}"/>
    <dgm:cxn modelId="{62240D5A-46F8-4005-9DC4-AFA45A006DE3}" type="presOf" srcId="{EF3B4703-6C64-4A46-9003-6E8C64521665}" destId="{1B13947D-DD7A-43D1-83A9-5229719482B8}" srcOrd="0" destOrd="1" presId="urn:microsoft.com/office/officeart/2005/8/layout/list1"/>
    <dgm:cxn modelId="{6439387F-5472-4ACB-8311-4E764E10561F}" type="presOf" srcId="{BE458885-B52D-427D-B8FF-C7546EAC39D8}" destId="{76E89D6C-2084-4C40-81DA-17821EE560BE}" srcOrd="0" destOrd="0" presId="urn:microsoft.com/office/officeart/2005/8/layout/list1"/>
    <dgm:cxn modelId="{A49E407F-1382-4E6E-8C51-A01E6DB4B6EA}" srcId="{E4555A3C-FDBE-4B3A-8CD0-D56AAC0B03D9}" destId="{15BBF008-5A13-4973-A988-4D801F7C3650}" srcOrd="1" destOrd="0" parTransId="{4016C1E2-F70E-453A-9EEC-26A83E9958C4}" sibTransId="{22445859-AFDC-4E44-92C5-10440328D838}"/>
    <dgm:cxn modelId="{3279767F-4B20-45FC-8529-71B0522B7222}" type="presOf" srcId="{E4555A3C-FDBE-4B3A-8CD0-D56AAC0B03D9}" destId="{C52C362E-C31C-40F7-9294-4269CA0FD686}" srcOrd="0" destOrd="0" presId="urn:microsoft.com/office/officeart/2005/8/layout/list1"/>
    <dgm:cxn modelId="{03299881-25C6-45EB-8DB4-FEA6411291FB}" type="presOf" srcId="{5C380DEE-217B-4F75-9F39-6E0E4D09556B}" destId="{1B13947D-DD7A-43D1-83A9-5229719482B8}" srcOrd="0" destOrd="2" presId="urn:microsoft.com/office/officeart/2005/8/layout/list1"/>
    <dgm:cxn modelId="{053E8B86-A957-42C3-8BFF-C1235EBE55CC}" type="presOf" srcId="{A6006B32-54D7-478D-91BA-7E61EA11FCD7}" destId="{0F06A4EC-2900-4537-B0B7-B7E793A83778}" srcOrd="0" destOrd="0" presId="urn:microsoft.com/office/officeart/2005/8/layout/list1"/>
    <dgm:cxn modelId="{C999A986-A705-4BFB-AF6A-A6717ABAC981}" type="presOf" srcId="{1F493950-75CA-4F50-A781-3B7F717179AF}" destId="{03CA1B6D-57E5-49A9-B835-BC8133FA3D17}" srcOrd="0" destOrd="2" presId="urn:microsoft.com/office/officeart/2005/8/layout/list1"/>
    <dgm:cxn modelId="{5181918C-2C6D-4B2F-A00C-30C149ADB633}" type="presOf" srcId="{E4555A3C-FDBE-4B3A-8CD0-D56AAC0B03D9}" destId="{7E77A853-D4F7-4421-AC4B-01D0F2B46339}" srcOrd="1" destOrd="0" presId="urn:microsoft.com/office/officeart/2005/8/layout/list1"/>
    <dgm:cxn modelId="{DB5B7A91-8294-4AD9-B1D1-669AE8175060}" type="presOf" srcId="{15BBF008-5A13-4973-A988-4D801F7C3650}" destId="{76E89D6C-2084-4C40-81DA-17821EE560BE}" srcOrd="0" destOrd="1" presId="urn:microsoft.com/office/officeart/2005/8/layout/list1"/>
    <dgm:cxn modelId="{A4F7589B-B607-4DAC-8D81-AA76C7B85374}" type="presOf" srcId="{092E5D12-B61D-4E69-803A-9BE294502447}" destId="{03CA1B6D-57E5-49A9-B835-BC8133FA3D17}" srcOrd="0" destOrd="1" presId="urn:microsoft.com/office/officeart/2005/8/layout/list1"/>
    <dgm:cxn modelId="{82D4A99F-D3A3-4297-9F5A-850D9394DE6A}" srcId="{A6006B32-54D7-478D-91BA-7E61EA11FCD7}" destId="{092E5D12-B61D-4E69-803A-9BE294502447}" srcOrd="1" destOrd="0" parTransId="{1129F315-C8D5-43DE-A843-B62B70D8618F}" sibTransId="{EDF9BC68-289A-4048-ADD9-3653B6D9FA42}"/>
    <dgm:cxn modelId="{449130C0-29A3-4B5F-A6D4-063CA4164921}" type="presOf" srcId="{156C6755-919D-42E0-B3B2-A747005432C5}" destId="{EF2FDC12-FD24-44BC-A013-548A460B2650}" srcOrd="1" destOrd="0" presId="urn:microsoft.com/office/officeart/2005/8/layout/list1"/>
    <dgm:cxn modelId="{BD5084C4-5108-44FC-A50E-98D74CC438AE}" srcId="{A6006B32-54D7-478D-91BA-7E61EA11FCD7}" destId="{940ED032-FAD4-4634-8B4D-D4C2796C7759}" srcOrd="0" destOrd="0" parTransId="{7DDD066E-4F1D-478A-98CA-BCD5FB90CBE8}" sibTransId="{311D494D-5CC6-41FE-B504-9BAD78B5E221}"/>
    <dgm:cxn modelId="{9FEF0CC8-AE94-4A3F-A130-4041818184C5}" type="presOf" srcId="{156C6755-919D-42E0-B3B2-A747005432C5}" destId="{DB42C46D-4B79-4D0C-86BE-443CE3EBC26C}" srcOrd="0" destOrd="0" presId="urn:microsoft.com/office/officeart/2005/8/layout/list1"/>
    <dgm:cxn modelId="{1E4EE5D3-9682-437B-95EF-38A1609F00B6}" srcId="{91C74300-1D94-45B0-9404-BFC419CDD5B8}" destId="{156C6755-919D-42E0-B3B2-A747005432C5}" srcOrd="2" destOrd="0" parTransId="{95D4B93F-FF73-4226-811E-0327A4B3237A}" sibTransId="{6EE649FF-466A-4B16-A6BE-F14DA0CD5C29}"/>
    <dgm:cxn modelId="{85C007E9-CEEE-4C70-8D46-057B9EA7E972}" srcId="{91C74300-1D94-45B0-9404-BFC419CDD5B8}" destId="{50972E79-18DB-47B4-A67A-AB07EAEC3993}" srcOrd="0" destOrd="0" parTransId="{DCB95A39-8BB4-489C-837F-D1AB7EFEDD33}" sibTransId="{8708EB1D-6B25-408B-9E34-6DAD435E5C7F}"/>
    <dgm:cxn modelId="{3D0588F0-D75A-41EA-A97D-1C65DC53178C}" srcId="{A6006B32-54D7-478D-91BA-7E61EA11FCD7}" destId="{1F493950-75CA-4F50-A781-3B7F717179AF}" srcOrd="2" destOrd="0" parTransId="{D6E99460-5D35-43CF-9E8B-ACEE6649B7CE}" sibTransId="{1AB6DDCD-684C-46D9-A744-B566F15077F7}"/>
    <dgm:cxn modelId="{037250FE-EE07-4206-9335-785308453FC5}" type="presOf" srcId="{50972E79-18DB-47B4-A67A-AB07EAEC3993}" destId="{038F3DA0-E4DC-4E6E-953F-10E1DC826974}" srcOrd="1" destOrd="0" presId="urn:microsoft.com/office/officeart/2005/8/layout/list1"/>
    <dgm:cxn modelId="{AE2424AF-9E5C-4F7A-BEAE-7786A53E8A0F}" type="presParOf" srcId="{92E50D97-502C-4F53-8DD1-1AC2B81239EF}" destId="{B7BB6DD6-F50C-414C-A5D4-CAC29483591D}" srcOrd="0" destOrd="0" presId="urn:microsoft.com/office/officeart/2005/8/layout/list1"/>
    <dgm:cxn modelId="{26D8B9C6-976D-4651-8086-763001F10103}" type="presParOf" srcId="{B7BB6DD6-F50C-414C-A5D4-CAC29483591D}" destId="{306D26CA-8490-42E4-87BF-166C17D32E8C}" srcOrd="0" destOrd="0" presId="urn:microsoft.com/office/officeart/2005/8/layout/list1"/>
    <dgm:cxn modelId="{89916085-D1EC-443A-9258-D11A65AD9F09}" type="presParOf" srcId="{B7BB6DD6-F50C-414C-A5D4-CAC29483591D}" destId="{038F3DA0-E4DC-4E6E-953F-10E1DC826974}" srcOrd="1" destOrd="0" presId="urn:microsoft.com/office/officeart/2005/8/layout/list1"/>
    <dgm:cxn modelId="{F63B5913-CCA7-490F-8069-CB723421A999}" type="presParOf" srcId="{92E50D97-502C-4F53-8DD1-1AC2B81239EF}" destId="{146FA731-C9CF-407C-9386-17808A0DBD83}" srcOrd="1" destOrd="0" presId="urn:microsoft.com/office/officeart/2005/8/layout/list1"/>
    <dgm:cxn modelId="{D1BCBDFC-8921-4CD3-BC1D-41386403B2D8}" type="presParOf" srcId="{92E50D97-502C-4F53-8DD1-1AC2B81239EF}" destId="{7905F075-6517-49D0-A323-3E842742DA6D}" srcOrd="2" destOrd="0" presId="urn:microsoft.com/office/officeart/2005/8/layout/list1"/>
    <dgm:cxn modelId="{D345F1F4-BD81-4AFA-9E0B-85325BB2BF2C}" type="presParOf" srcId="{92E50D97-502C-4F53-8DD1-1AC2B81239EF}" destId="{B312C9F9-DA0C-4A27-BE03-74AF29011571}" srcOrd="3" destOrd="0" presId="urn:microsoft.com/office/officeart/2005/8/layout/list1"/>
    <dgm:cxn modelId="{2A0A7E07-5845-4284-9F51-74C4096A76C6}" type="presParOf" srcId="{92E50D97-502C-4F53-8DD1-1AC2B81239EF}" destId="{E7C33F39-816C-454D-9851-4B3DAF899A44}" srcOrd="4" destOrd="0" presId="urn:microsoft.com/office/officeart/2005/8/layout/list1"/>
    <dgm:cxn modelId="{0E19A98F-8DCB-4114-BC1F-FC220091B562}" type="presParOf" srcId="{E7C33F39-816C-454D-9851-4B3DAF899A44}" destId="{0F06A4EC-2900-4537-B0B7-B7E793A83778}" srcOrd="0" destOrd="0" presId="urn:microsoft.com/office/officeart/2005/8/layout/list1"/>
    <dgm:cxn modelId="{D758F99D-20A0-48DB-B189-F89795C05F64}" type="presParOf" srcId="{E7C33F39-816C-454D-9851-4B3DAF899A44}" destId="{5401B369-5EED-46AA-883C-B72864CB249B}" srcOrd="1" destOrd="0" presId="urn:microsoft.com/office/officeart/2005/8/layout/list1"/>
    <dgm:cxn modelId="{64DF550E-03AC-47FC-B5B2-FB3E7FEE9AD2}" type="presParOf" srcId="{92E50D97-502C-4F53-8DD1-1AC2B81239EF}" destId="{4A9F220C-880A-4103-9DC5-10B112393A50}" srcOrd="5" destOrd="0" presId="urn:microsoft.com/office/officeart/2005/8/layout/list1"/>
    <dgm:cxn modelId="{5F1C8E84-02BC-40CD-80BB-6CE74E1AD13E}" type="presParOf" srcId="{92E50D97-502C-4F53-8DD1-1AC2B81239EF}" destId="{03CA1B6D-57E5-49A9-B835-BC8133FA3D17}" srcOrd="6" destOrd="0" presId="urn:microsoft.com/office/officeart/2005/8/layout/list1"/>
    <dgm:cxn modelId="{E2CDEAD1-522D-426C-84CB-FF8C00D6BA5A}" type="presParOf" srcId="{92E50D97-502C-4F53-8DD1-1AC2B81239EF}" destId="{8CEFFD73-E89E-4246-9653-9F771B5A9903}" srcOrd="7" destOrd="0" presId="urn:microsoft.com/office/officeart/2005/8/layout/list1"/>
    <dgm:cxn modelId="{BC206BE5-D24F-490C-B74C-A15F6E479B84}" type="presParOf" srcId="{92E50D97-502C-4F53-8DD1-1AC2B81239EF}" destId="{B2C2FBD3-E258-4F14-AFA1-AA7789D68431}" srcOrd="8" destOrd="0" presId="urn:microsoft.com/office/officeart/2005/8/layout/list1"/>
    <dgm:cxn modelId="{3F8CF63B-BBC4-40BB-B9EA-665AB983877F}" type="presParOf" srcId="{B2C2FBD3-E258-4F14-AFA1-AA7789D68431}" destId="{DB42C46D-4B79-4D0C-86BE-443CE3EBC26C}" srcOrd="0" destOrd="0" presId="urn:microsoft.com/office/officeart/2005/8/layout/list1"/>
    <dgm:cxn modelId="{F2A36980-3DFC-4175-B022-58959050B0A1}" type="presParOf" srcId="{B2C2FBD3-E258-4F14-AFA1-AA7789D68431}" destId="{EF2FDC12-FD24-44BC-A013-548A460B2650}" srcOrd="1" destOrd="0" presId="urn:microsoft.com/office/officeart/2005/8/layout/list1"/>
    <dgm:cxn modelId="{18749C22-4D9C-4BD0-9640-D3B25ABABF49}" type="presParOf" srcId="{92E50D97-502C-4F53-8DD1-1AC2B81239EF}" destId="{8EEDC2D2-4CB8-4691-B18D-F55B7EEE2DE3}" srcOrd="9" destOrd="0" presId="urn:microsoft.com/office/officeart/2005/8/layout/list1"/>
    <dgm:cxn modelId="{854986BF-D01F-491F-AA60-8C7B97E6AF53}" type="presParOf" srcId="{92E50D97-502C-4F53-8DD1-1AC2B81239EF}" destId="{1B13947D-DD7A-43D1-83A9-5229719482B8}" srcOrd="10" destOrd="0" presId="urn:microsoft.com/office/officeart/2005/8/layout/list1"/>
    <dgm:cxn modelId="{0452047C-4AFB-4502-A59E-5800A8F74914}" type="presParOf" srcId="{92E50D97-502C-4F53-8DD1-1AC2B81239EF}" destId="{0120DB34-1FEE-4137-BE80-282D3FA9E5AC}" srcOrd="11" destOrd="0" presId="urn:microsoft.com/office/officeart/2005/8/layout/list1"/>
    <dgm:cxn modelId="{74B2CC84-837B-4C0B-AD44-186C0D6F7920}" type="presParOf" srcId="{92E50D97-502C-4F53-8DD1-1AC2B81239EF}" destId="{2862E511-0FD1-424C-853D-134C422614D4}" srcOrd="12" destOrd="0" presId="urn:microsoft.com/office/officeart/2005/8/layout/list1"/>
    <dgm:cxn modelId="{AC16B8F4-1462-40D4-959C-6B3EBA607E22}" type="presParOf" srcId="{2862E511-0FD1-424C-853D-134C422614D4}" destId="{C52C362E-C31C-40F7-9294-4269CA0FD686}" srcOrd="0" destOrd="0" presId="urn:microsoft.com/office/officeart/2005/8/layout/list1"/>
    <dgm:cxn modelId="{57BF7D55-1626-4CE5-A4E6-9ABFFAA0E39F}" type="presParOf" srcId="{2862E511-0FD1-424C-853D-134C422614D4}" destId="{7E77A853-D4F7-4421-AC4B-01D0F2B46339}" srcOrd="1" destOrd="0" presId="urn:microsoft.com/office/officeart/2005/8/layout/list1"/>
    <dgm:cxn modelId="{2A070C6C-0D43-4D12-9F60-C1B5D9212926}" type="presParOf" srcId="{92E50D97-502C-4F53-8DD1-1AC2B81239EF}" destId="{76F6E9CA-A1D3-45AB-BADD-87F300FD3EE1}" srcOrd="13" destOrd="0" presId="urn:microsoft.com/office/officeart/2005/8/layout/list1"/>
    <dgm:cxn modelId="{19A2D43E-1BBA-4B1D-ADB1-5E28602F2E2C}" type="presParOf" srcId="{92E50D97-502C-4F53-8DD1-1AC2B81239EF}" destId="{76E89D6C-2084-4C40-81DA-17821EE560BE}"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5F075-6517-49D0-A323-3E842742DA6D}">
      <dsp:nvSpPr>
        <dsp:cNvPr id="0" name=""/>
        <dsp:cNvSpPr/>
      </dsp:nvSpPr>
      <dsp:spPr>
        <a:xfrm>
          <a:off x="0" y="395677"/>
          <a:ext cx="5731510" cy="529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38F3DA0-E4DC-4E6E-953F-10E1DC826974}">
      <dsp:nvSpPr>
        <dsp:cNvPr id="0" name=""/>
        <dsp:cNvSpPr/>
      </dsp:nvSpPr>
      <dsp:spPr>
        <a:xfrm>
          <a:off x="272862" y="8571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SAFE Teacher training course on </a:t>
          </a:r>
          <a:r>
            <a:rPr lang="en-US" sz="1600" b="1" kern="1200" dirty="0" err="1"/>
            <a:t>Streamlabs</a:t>
          </a:r>
          <a:r>
            <a:rPr lang="en-US" sz="1600" b="1" kern="1200" dirty="0"/>
            <a:t> OBS and use of streaming platforms</a:t>
          </a:r>
          <a:endParaRPr lang="de-DE" sz="1600" b="1" kern="1200" dirty="0"/>
        </a:p>
      </dsp:txBody>
      <dsp:txXfrm>
        <a:off x="303124" y="115979"/>
        <a:ext cx="5396718" cy="559396"/>
      </dsp:txXfrm>
    </dsp:sp>
    <dsp:sp modelId="{03CA1B6D-57E5-49A9-B835-BC8133FA3D17}">
      <dsp:nvSpPr>
        <dsp:cNvPr id="0" name=""/>
        <dsp:cNvSpPr/>
      </dsp:nvSpPr>
      <dsp:spPr>
        <a:xfrm>
          <a:off x="0" y="1348237"/>
          <a:ext cx="5731510" cy="17860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Module 1: Streaming is easy: Streaming platforms and their use for school education</a:t>
          </a:r>
        </a:p>
        <a:p>
          <a:pPr marL="114300" lvl="1" indent="-114300" algn="l" defTabSz="622300">
            <a:lnSpc>
              <a:spcPct val="90000"/>
            </a:lnSpc>
            <a:spcBef>
              <a:spcPct val="0"/>
            </a:spcBef>
            <a:spcAft>
              <a:spcPct val="15000"/>
            </a:spcAft>
            <a:buChar char="•"/>
          </a:pPr>
          <a:r>
            <a:rPr lang="en-US" sz="1400" kern="1200" dirty="0"/>
            <a:t>Module 2: How to stream: Introduction to Twitch as and example of a running streaming platform</a:t>
          </a:r>
        </a:p>
        <a:p>
          <a:pPr marL="114300" lvl="1" indent="-114300" algn="l" defTabSz="622300">
            <a:lnSpc>
              <a:spcPct val="90000"/>
            </a:lnSpc>
            <a:spcBef>
              <a:spcPct val="0"/>
            </a:spcBef>
            <a:spcAft>
              <a:spcPct val="15000"/>
            </a:spcAft>
            <a:buChar char="•"/>
          </a:pPr>
          <a:r>
            <a:rPr lang="en-US" sz="1400" kern="1200" dirty="0"/>
            <a:t>Module 3: Get connected: Connecting streaming platforms by teachers </a:t>
          </a:r>
        </a:p>
      </dsp:txBody>
      <dsp:txXfrm>
        <a:off x="0" y="1348237"/>
        <a:ext cx="5731510" cy="1786050"/>
      </dsp:txXfrm>
    </dsp:sp>
    <dsp:sp modelId="{5401B369-5EED-46AA-883C-B72864CB249B}">
      <dsp:nvSpPr>
        <dsp:cNvPr id="0" name=""/>
        <dsp:cNvSpPr/>
      </dsp:nvSpPr>
      <dsp:spPr>
        <a:xfrm>
          <a:off x="272862" y="103827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Aspect (1): Streaming platform </a:t>
          </a:r>
          <a:endParaRPr lang="de-DE" sz="1600" kern="1200" dirty="0"/>
        </a:p>
      </dsp:txBody>
      <dsp:txXfrm>
        <a:off x="303124" y="1068539"/>
        <a:ext cx="5396718" cy="559396"/>
      </dsp:txXfrm>
    </dsp:sp>
    <dsp:sp modelId="{1B13947D-DD7A-43D1-83A9-5229719482B8}">
      <dsp:nvSpPr>
        <dsp:cNvPr id="0" name=""/>
        <dsp:cNvSpPr/>
      </dsp:nvSpPr>
      <dsp:spPr>
        <a:xfrm>
          <a:off x="0" y="3557647"/>
          <a:ext cx="5731510" cy="158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Module 4: Stream yourself: Introduction to the use of the streaming software </a:t>
          </a:r>
          <a:r>
            <a:rPr lang="en-US" sz="1400" kern="1200" dirty="0" err="1"/>
            <a:t>Streamlabs</a:t>
          </a:r>
          <a:r>
            <a:rPr lang="en-US" sz="1400" kern="1200" dirty="0"/>
            <a:t> OBS</a:t>
          </a:r>
        </a:p>
        <a:p>
          <a:pPr marL="114300" lvl="1" indent="-114300" algn="l" defTabSz="622300">
            <a:lnSpc>
              <a:spcPct val="90000"/>
            </a:lnSpc>
            <a:spcBef>
              <a:spcPct val="0"/>
            </a:spcBef>
            <a:spcAft>
              <a:spcPct val="15000"/>
            </a:spcAft>
            <a:buChar char="•"/>
          </a:pPr>
          <a:r>
            <a:rPr lang="en-US" sz="1400" kern="1200" dirty="0"/>
            <a:t>Module 5: Overview: Alternatives to the streaming software </a:t>
          </a:r>
          <a:r>
            <a:rPr lang="en-US" sz="1400" kern="1200" dirty="0" err="1"/>
            <a:t>Streamlabs</a:t>
          </a:r>
          <a:r>
            <a:rPr lang="en-US" sz="1400" kern="1200" dirty="0"/>
            <a:t> OBS</a:t>
          </a:r>
        </a:p>
        <a:p>
          <a:pPr marL="114300" lvl="1" indent="-114300" algn="l" defTabSz="622300">
            <a:lnSpc>
              <a:spcPct val="90000"/>
            </a:lnSpc>
            <a:spcBef>
              <a:spcPct val="0"/>
            </a:spcBef>
            <a:spcAft>
              <a:spcPct val="15000"/>
            </a:spcAft>
            <a:buChar char="•"/>
          </a:pPr>
          <a:r>
            <a:rPr lang="en-US" sz="1400" kern="1200" dirty="0"/>
            <a:t>Module 6: My first stream: Going online - First streaming</a:t>
          </a:r>
        </a:p>
      </dsp:txBody>
      <dsp:txXfrm>
        <a:off x="0" y="3557647"/>
        <a:ext cx="5731510" cy="1587600"/>
      </dsp:txXfrm>
    </dsp:sp>
    <dsp:sp modelId="{EF2FDC12-FD24-44BC-A013-548A460B2650}">
      <dsp:nvSpPr>
        <dsp:cNvPr id="0" name=""/>
        <dsp:cNvSpPr/>
      </dsp:nvSpPr>
      <dsp:spPr>
        <a:xfrm>
          <a:off x="272862" y="324768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Aspect (2): Streaming software</a:t>
          </a:r>
        </a:p>
      </dsp:txBody>
      <dsp:txXfrm>
        <a:off x="303124" y="3277949"/>
        <a:ext cx="5396718" cy="559396"/>
      </dsp:txXfrm>
    </dsp:sp>
    <dsp:sp modelId="{76E89D6C-2084-4C40-81DA-17821EE560BE}">
      <dsp:nvSpPr>
        <dsp:cNvPr id="0" name=""/>
        <dsp:cNvSpPr/>
      </dsp:nvSpPr>
      <dsp:spPr>
        <a:xfrm>
          <a:off x="0" y="5568607"/>
          <a:ext cx="5731510" cy="135607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Module 7: Easy school requirements: Technical and </a:t>
          </a:r>
          <a:r>
            <a:rPr lang="en-US" sz="1400" kern="1200" dirty="0" err="1"/>
            <a:t>organisational</a:t>
          </a:r>
          <a:r>
            <a:rPr lang="en-US" sz="1400" kern="1200" dirty="0"/>
            <a:t> requirements at school and for teachers </a:t>
          </a:r>
        </a:p>
        <a:p>
          <a:pPr marL="114300" lvl="1" indent="-114300" algn="l" defTabSz="622300">
            <a:lnSpc>
              <a:spcPct val="90000"/>
            </a:lnSpc>
            <a:spcBef>
              <a:spcPct val="0"/>
            </a:spcBef>
            <a:spcAft>
              <a:spcPct val="15000"/>
            </a:spcAft>
            <a:buChar char="•"/>
          </a:pPr>
          <a:r>
            <a:rPr lang="en-US" sz="1400" kern="1200" dirty="0"/>
            <a:t>Module 8: Easy learner requirements: Technical and </a:t>
          </a:r>
          <a:r>
            <a:rPr lang="en-US" sz="1400" kern="1200" dirty="0" err="1"/>
            <a:t>organisational</a:t>
          </a:r>
          <a:r>
            <a:rPr lang="en-US" sz="1400" kern="1200" dirty="0"/>
            <a:t> requirements for learners</a:t>
          </a:r>
        </a:p>
      </dsp:txBody>
      <dsp:txXfrm>
        <a:off x="0" y="5568607"/>
        <a:ext cx="5731510" cy="1356074"/>
      </dsp:txXfrm>
    </dsp:sp>
    <dsp:sp modelId="{7E77A853-D4F7-4421-AC4B-01D0F2B46339}">
      <dsp:nvSpPr>
        <dsp:cNvPr id="0" name=""/>
        <dsp:cNvSpPr/>
      </dsp:nvSpPr>
      <dsp:spPr>
        <a:xfrm>
          <a:off x="272862" y="525864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a:t>Aspect (3): Streaming Environment </a:t>
          </a:r>
          <a:endParaRPr lang="en-US" sz="1600" b="1" kern="1200" dirty="0"/>
        </a:p>
      </dsp:txBody>
      <dsp:txXfrm>
        <a:off x="303124" y="5288909"/>
        <a:ext cx="5396718"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C1EBC-7FF9-4305-B259-63143A33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1309</Words>
  <Characters>8248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keywords>, docId:FF8C2ADF2E5107EDF29B657E62463176</cp:keywords>
  <cp:lastModifiedBy>Jennifer Schneider</cp:lastModifiedBy>
  <cp:revision>2</cp:revision>
  <dcterms:created xsi:type="dcterms:W3CDTF">2023-01-25T12:08:00Z</dcterms:created>
  <dcterms:modified xsi:type="dcterms:W3CDTF">2023-01-25T12:08:00Z</dcterms:modified>
</cp:coreProperties>
</file>