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24F" w:rsidRPr="001657FD" w:rsidRDefault="0017624F" w:rsidP="00712B37">
      <w:pPr>
        <w:jc w:val="both"/>
        <w:rPr>
          <w:b/>
          <w:sz w:val="16"/>
          <w:szCs w:val="16"/>
          <w:lang w:val="en-US"/>
        </w:rPr>
      </w:pPr>
      <w:bookmarkStart w:id="0" w:name="_GoBack"/>
      <w:bookmarkEnd w:id="0"/>
    </w:p>
    <w:p w:rsidR="0017624F" w:rsidRDefault="0017624F" w:rsidP="00712B37">
      <w:pPr>
        <w:jc w:val="both"/>
        <w:rPr>
          <w:noProof/>
        </w:rPr>
      </w:pPr>
    </w:p>
    <w:p w:rsidR="0021101F" w:rsidRDefault="00622B6D">
      <w:pPr>
        <w:jc w:val="both"/>
        <w:rPr>
          <w:b/>
          <w:sz w:val="40"/>
          <w:szCs w:val="28"/>
          <w:lang w:val="en-GB"/>
        </w:rPr>
      </w:pPr>
      <w:r>
        <w:rPr>
          <w:noProof/>
        </w:rPr>
        <w:drawing>
          <wp:anchor distT="0" distB="0" distL="114300" distR="114300" simplePos="0" relativeHeight="251658240" behindDoc="0" locked="0" layoutInCell="1" allowOverlap="1" wp14:anchorId="6C34BF45" wp14:editId="3E9AA5BD">
            <wp:simplePos x="0" y="0"/>
            <wp:positionH relativeFrom="margin">
              <wp:posOffset>1788795</wp:posOffset>
            </wp:positionH>
            <wp:positionV relativeFrom="margin">
              <wp:posOffset>613410</wp:posOffset>
            </wp:positionV>
            <wp:extent cx="2988945" cy="2255520"/>
            <wp:effectExtent l="0" t="0" r="1905" b="0"/>
            <wp:wrapSquare wrapText="bothSides"/>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988945" cy="2255520"/>
                    </a:xfrm>
                    <a:prstGeom prst="rect">
                      <a:avLst/>
                    </a:prstGeom>
                  </pic:spPr>
                </pic:pic>
              </a:graphicData>
            </a:graphic>
          </wp:anchor>
        </w:drawing>
      </w:r>
    </w:p>
    <w:p w:rsidR="0017624F" w:rsidRDefault="0017624F" w:rsidP="00712B37">
      <w:pPr>
        <w:jc w:val="both"/>
        <w:rPr>
          <w:b/>
          <w:sz w:val="40"/>
          <w:szCs w:val="28"/>
          <w:lang w:val="en-GB"/>
        </w:rPr>
      </w:pPr>
    </w:p>
    <w:p w:rsidR="0017624F" w:rsidRDefault="0017624F" w:rsidP="00712B37">
      <w:pPr>
        <w:jc w:val="both"/>
        <w:rPr>
          <w:b/>
          <w:sz w:val="40"/>
          <w:szCs w:val="28"/>
          <w:lang w:val="en-GB"/>
        </w:rPr>
      </w:pPr>
    </w:p>
    <w:p w:rsidR="0017624F" w:rsidRDefault="0017624F" w:rsidP="00712B37">
      <w:pPr>
        <w:jc w:val="both"/>
        <w:rPr>
          <w:b/>
          <w:sz w:val="40"/>
          <w:szCs w:val="28"/>
          <w:lang w:val="en-GB"/>
        </w:rPr>
      </w:pPr>
    </w:p>
    <w:p w:rsidR="0017624F" w:rsidRDefault="0017624F" w:rsidP="00712B37">
      <w:pPr>
        <w:jc w:val="both"/>
        <w:rPr>
          <w:b/>
          <w:sz w:val="40"/>
          <w:szCs w:val="28"/>
          <w:lang w:val="en-GB"/>
        </w:rPr>
      </w:pPr>
    </w:p>
    <w:p w:rsidR="0017624F" w:rsidRDefault="0017624F" w:rsidP="00712B37">
      <w:pPr>
        <w:jc w:val="both"/>
        <w:rPr>
          <w:b/>
          <w:sz w:val="40"/>
          <w:szCs w:val="28"/>
          <w:lang w:val="en-GB"/>
        </w:rPr>
      </w:pPr>
    </w:p>
    <w:p w:rsidR="0021101F" w:rsidRDefault="00622B6D">
      <w:pPr>
        <w:jc w:val="center"/>
        <w:rPr>
          <w:b/>
          <w:sz w:val="40"/>
          <w:szCs w:val="28"/>
          <w:lang w:val="en-GB"/>
        </w:rPr>
      </w:pPr>
      <w:r>
        <w:rPr>
          <w:b/>
          <w:sz w:val="40"/>
          <w:szCs w:val="28"/>
          <w:lang w:val="en-GB"/>
        </w:rPr>
        <w:t>SAFE</w:t>
      </w:r>
      <w:bookmarkStart w:id="1" w:name="_Hlk56430854"/>
    </w:p>
    <w:p w:rsidR="0021101F" w:rsidRDefault="00622B6D">
      <w:pPr>
        <w:jc w:val="center"/>
        <w:rPr>
          <w:b/>
          <w:sz w:val="40"/>
          <w:szCs w:val="28"/>
          <w:lang w:val="en-GB"/>
        </w:rPr>
      </w:pPr>
      <w:r>
        <w:rPr>
          <w:i/>
          <w:iCs/>
          <w:sz w:val="30"/>
          <w:szCs w:val="30"/>
          <w:lang w:val="en-US"/>
        </w:rPr>
        <w:t>Streaming-Ansätze für Europa - Verbesserung der digitalen Kompetenzen durch Streaming-Ansätze für Schulen zur Bewältigung der Herausforderungen von COVID-19</w:t>
      </w:r>
    </w:p>
    <w:bookmarkEnd w:id="1"/>
    <w:p w:rsidR="0017624F" w:rsidRDefault="0017624F" w:rsidP="00712B37">
      <w:pPr>
        <w:jc w:val="center"/>
        <w:rPr>
          <w:b/>
          <w:sz w:val="28"/>
          <w:szCs w:val="28"/>
          <w:lang w:val="en-US"/>
        </w:rPr>
      </w:pPr>
    </w:p>
    <w:p w:rsidR="0021101F" w:rsidRDefault="00622B6D">
      <w:pPr>
        <w:jc w:val="center"/>
        <w:rPr>
          <w:b/>
          <w:sz w:val="36"/>
          <w:szCs w:val="28"/>
          <w:lang w:val="en-US"/>
        </w:rPr>
      </w:pPr>
      <w:r w:rsidRPr="003B66B1">
        <w:rPr>
          <w:b/>
          <w:sz w:val="36"/>
          <w:szCs w:val="28"/>
          <w:lang w:val="en-US"/>
        </w:rPr>
        <w:t>IO2 SAFE - Das Streaming-Konzept für Schulen</w:t>
      </w:r>
    </w:p>
    <w:p w:rsidR="0017624F" w:rsidRDefault="0017624F" w:rsidP="00712B37">
      <w:pPr>
        <w:jc w:val="both"/>
        <w:rPr>
          <w:b/>
          <w:color w:val="000000" w:themeColor="text1"/>
          <w:sz w:val="28"/>
          <w:szCs w:val="28"/>
          <w:lang w:val="en-US"/>
        </w:rPr>
      </w:pPr>
    </w:p>
    <w:p w:rsidR="0017624F" w:rsidRDefault="0017624F" w:rsidP="00712B37">
      <w:pPr>
        <w:jc w:val="both"/>
        <w:rPr>
          <w:b/>
          <w:color w:val="000000" w:themeColor="text1"/>
          <w:sz w:val="28"/>
          <w:szCs w:val="28"/>
          <w:lang w:val="en-US"/>
        </w:rPr>
      </w:pPr>
    </w:p>
    <w:p w:rsidR="0017624F" w:rsidRPr="001657FD" w:rsidRDefault="0017624F" w:rsidP="00712B37">
      <w:pPr>
        <w:jc w:val="both"/>
        <w:rPr>
          <w:b/>
          <w:sz w:val="16"/>
          <w:szCs w:val="16"/>
          <w:lang w:val="en-US"/>
        </w:rPr>
      </w:pPr>
    </w:p>
    <w:p w:rsidR="0021101F" w:rsidRDefault="00622B6D">
      <w:pPr>
        <w:tabs>
          <w:tab w:val="left" w:pos="2127"/>
        </w:tabs>
        <w:ind w:left="2124" w:hanging="2124"/>
        <w:rPr>
          <w:sz w:val="24"/>
          <w:szCs w:val="28"/>
          <w:lang w:val="en-US"/>
        </w:rPr>
      </w:pPr>
      <w:r w:rsidRPr="00CE62A2">
        <w:rPr>
          <w:b/>
          <w:sz w:val="24"/>
          <w:szCs w:val="28"/>
          <w:lang w:val="en-US"/>
        </w:rPr>
        <w:t>Projekttitel:</w:t>
      </w:r>
      <w:r w:rsidRPr="00CE62A2">
        <w:rPr>
          <w:sz w:val="24"/>
          <w:szCs w:val="28"/>
          <w:lang w:val="en-US"/>
        </w:rPr>
        <w:tab/>
      </w:r>
      <w:r>
        <w:rPr>
          <w:sz w:val="24"/>
          <w:szCs w:val="28"/>
          <w:lang w:val="en-US"/>
        </w:rPr>
        <w:tab/>
        <w:t>Streaming-Ansätze für Europa - Verbesserung der digitalen Kompetenzen durch Streaming-Ansätze für Schulen zur Bewältigung der Herausforderungen von COVID-19</w:t>
      </w:r>
    </w:p>
    <w:p w:rsidR="0021101F" w:rsidRDefault="00622B6D">
      <w:pPr>
        <w:tabs>
          <w:tab w:val="left" w:pos="2127"/>
        </w:tabs>
        <w:rPr>
          <w:sz w:val="24"/>
          <w:szCs w:val="28"/>
          <w:lang w:val="en-US"/>
        </w:rPr>
      </w:pPr>
      <w:r w:rsidRPr="00CE62A2">
        <w:rPr>
          <w:b/>
          <w:sz w:val="24"/>
          <w:szCs w:val="28"/>
          <w:lang w:val="en-US"/>
        </w:rPr>
        <w:t>Akronym:</w:t>
      </w:r>
      <w:r w:rsidRPr="00CE62A2">
        <w:rPr>
          <w:sz w:val="24"/>
          <w:szCs w:val="28"/>
          <w:lang w:val="en-US"/>
        </w:rPr>
        <w:tab/>
      </w:r>
      <w:r>
        <w:rPr>
          <w:sz w:val="24"/>
          <w:szCs w:val="28"/>
          <w:lang w:val="en-US"/>
        </w:rPr>
        <w:t>SAFE</w:t>
      </w:r>
    </w:p>
    <w:p w:rsidR="0021101F" w:rsidRDefault="00622B6D">
      <w:pPr>
        <w:tabs>
          <w:tab w:val="left" w:pos="708"/>
          <w:tab w:val="left" w:pos="1416"/>
          <w:tab w:val="left" w:pos="2124"/>
          <w:tab w:val="left" w:pos="2832"/>
          <w:tab w:val="left" w:pos="3540"/>
          <w:tab w:val="left" w:pos="4248"/>
          <w:tab w:val="left" w:pos="4956"/>
          <w:tab w:val="left" w:pos="5472"/>
        </w:tabs>
        <w:rPr>
          <w:b/>
          <w:sz w:val="24"/>
          <w:szCs w:val="28"/>
          <w:lang w:val="en-GB"/>
        </w:rPr>
      </w:pPr>
      <w:r w:rsidRPr="00CE62A2">
        <w:rPr>
          <w:b/>
          <w:sz w:val="24"/>
          <w:szCs w:val="28"/>
          <w:lang w:val="en-US"/>
        </w:rPr>
        <w:t>Referenznummer:</w:t>
      </w:r>
      <w:r w:rsidRPr="00CE62A2">
        <w:rPr>
          <w:sz w:val="24"/>
          <w:szCs w:val="28"/>
          <w:lang w:val="en-US"/>
        </w:rPr>
        <w:tab/>
      </w:r>
      <w:r w:rsidRPr="00376468">
        <w:rPr>
          <w:b/>
          <w:i/>
          <w:sz w:val="24"/>
          <w:szCs w:val="28"/>
          <w:lang w:val="en-GB"/>
        </w:rPr>
        <w:t>2020-1-DE03-KA226-SCH-093590</w:t>
      </w:r>
    </w:p>
    <w:p w:rsidR="0021101F" w:rsidRDefault="00622B6D">
      <w:pPr>
        <w:rPr>
          <w:sz w:val="24"/>
          <w:szCs w:val="28"/>
          <w:lang w:val="en-US"/>
        </w:rPr>
      </w:pPr>
      <w:r w:rsidRPr="002C14DC">
        <w:rPr>
          <w:b/>
          <w:sz w:val="24"/>
          <w:szCs w:val="28"/>
          <w:lang w:val="en-US"/>
        </w:rPr>
        <w:t>Projektpartner</w:t>
      </w:r>
      <w:r>
        <w:rPr>
          <w:b/>
          <w:sz w:val="24"/>
          <w:szCs w:val="28"/>
          <w:lang w:val="en-US"/>
        </w:rPr>
        <w:t>:</w:t>
      </w:r>
      <w:r w:rsidRPr="002C14DC">
        <w:rPr>
          <w:b/>
          <w:sz w:val="24"/>
          <w:szCs w:val="28"/>
          <w:lang w:val="en-US"/>
        </w:rPr>
        <w:tab/>
      </w:r>
      <w:r w:rsidRPr="002C14DC">
        <w:rPr>
          <w:sz w:val="24"/>
          <w:szCs w:val="28"/>
          <w:lang w:val="en-US"/>
        </w:rPr>
        <w:t xml:space="preserve">P1Universität </w:t>
      </w:r>
      <w:r>
        <w:rPr>
          <w:sz w:val="24"/>
          <w:szCs w:val="28"/>
          <w:lang w:val="en-US"/>
        </w:rPr>
        <w:tab/>
        <w:t>Paderborn (UPB), DE</w:t>
      </w:r>
      <w:r>
        <w:rPr>
          <w:sz w:val="24"/>
          <w:szCs w:val="28"/>
          <w:lang w:val="en-US"/>
        </w:rPr>
        <w:br/>
      </w:r>
      <w:r>
        <w:rPr>
          <w:sz w:val="24"/>
          <w:szCs w:val="28"/>
          <w:lang w:val="en-US"/>
        </w:rPr>
        <w:tab/>
      </w:r>
      <w:r>
        <w:rPr>
          <w:sz w:val="24"/>
          <w:szCs w:val="28"/>
          <w:lang w:val="en-US"/>
        </w:rPr>
        <w:tab/>
      </w:r>
      <w:r>
        <w:rPr>
          <w:sz w:val="24"/>
          <w:szCs w:val="28"/>
          <w:lang w:val="en-US"/>
        </w:rPr>
        <w:tab/>
        <w:t xml:space="preserve">P2Ingeniöses </w:t>
      </w:r>
      <w:r>
        <w:rPr>
          <w:sz w:val="24"/>
          <w:szCs w:val="28"/>
          <w:lang w:val="en-US"/>
        </w:rPr>
        <w:tab/>
        <w:t>Wissen GmbH (IK), DE</w:t>
      </w:r>
      <w:r>
        <w:rPr>
          <w:sz w:val="24"/>
          <w:szCs w:val="28"/>
          <w:lang w:val="en-US"/>
        </w:rPr>
        <w:br/>
      </w:r>
      <w:r>
        <w:rPr>
          <w:sz w:val="24"/>
          <w:szCs w:val="28"/>
          <w:lang w:val="en-US"/>
        </w:rPr>
        <w:tab/>
      </w:r>
      <w:r>
        <w:rPr>
          <w:sz w:val="24"/>
          <w:szCs w:val="28"/>
          <w:lang w:val="en-US"/>
        </w:rPr>
        <w:tab/>
      </w:r>
      <w:r>
        <w:rPr>
          <w:sz w:val="24"/>
          <w:szCs w:val="28"/>
          <w:lang w:val="en-US"/>
        </w:rPr>
        <w:tab/>
        <w:t xml:space="preserve">P3TOMAS </w:t>
      </w:r>
      <w:r>
        <w:rPr>
          <w:sz w:val="24"/>
          <w:szCs w:val="28"/>
          <w:lang w:val="en-US"/>
        </w:rPr>
        <w:tab/>
        <w:t>ROMOJARO (CEIP), ES</w:t>
      </w:r>
      <w:r>
        <w:rPr>
          <w:sz w:val="24"/>
          <w:szCs w:val="28"/>
          <w:lang w:val="en-US"/>
        </w:rPr>
        <w:br/>
      </w:r>
      <w:r>
        <w:rPr>
          <w:sz w:val="24"/>
          <w:szCs w:val="28"/>
          <w:lang w:val="en-US"/>
        </w:rPr>
        <w:tab/>
      </w:r>
      <w:r>
        <w:rPr>
          <w:sz w:val="24"/>
          <w:szCs w:val="28"/>
          <w:lang w:val="en-US"/>
        </w:rPr>
        <w:tab/>
      </w:r>
      <w:r>
        <w:rPr>
          <w:sz w:val="24"/>
          <w:szCs w:val="28"/>
          <w:lang w:val="en-US"/>
        </w:rPr>
        <w:tab/>
        <w:t xml:space="preserve">P4KURZY </w:t>
      </w:r>
      <w:r>
        <w:rPr>
          <w:sz w:val="24"/>
          <w:szCs w:val="28"/>
          <w:lang w:val="en-US"/>
        </w:rPr>
        <w:tab/>
        <w:t>s.r.o. (ZEBRA), CZ</w:t>
      </w:r>
      <w:r>
        <w:rPr>
          <w:sz w:val="24"/>
          <w:szCs w:val="28"/>
          <w:lang w:val="en-US"/>
        </w:rPr>
        <w:br/>
      </w:r>
    </w:p>
    <w:p w:rsidR="00F91317" w:rsidRDefault="00F91317" w:rsidP="00712B37">
      <w:pPr>
        <w:jc w:val="both"/>
        <w:rPr>
          <w:i/>
          <w:sz w:val="24"/>
          <w:szCs w:val="28"/>
          <w:lang w:val="en-GB"/>
        </w:rPr>
        <w:sectPr w:rsidR="00F91317" w:rsidSect="00F913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fmt="upperRoman" w:start="1"/>
          <w:cols w:space="708"/>
          <w:titlePg/>
          <w:docGrid w:linePitch="360"/>
        </w:sectPr>
      </w:pPr>
    </w:p>
    <w:p w:rsidR="0017624F" w:rsidRDefault="0017624F" w:rsidP="00712B37">
      <w:pPr>
        <w:jc w:val="both"/>
        <w:rPr>
          <w:i/>
          <w:sz w:val="24"/>
          <w:szCs w:val="28"/>
          <w:lang w:val="en-GB"/>
        </w:rPr>
      </w:pPr>
    </w:p>
    <w:p w:rsidR="0017624F" w:rsidRDefault="0017624F" w:rsidP="00712B37">
      <w:pPr>
        <w:jc w:val="both"/>
        <w:rPr>
          <w:i/>
          <w:sz w:val="24"/>
          <w:szCs w:val="28"/>
          <w:lang w:val="en-GB"/>
        </w:rPr>
      </w:pPr>
    </w:p>
    <w:bookmarkStart w:id="2" w:name="_Toc83631814" w:displacedByCustomXml="next"/>
    <w:bookmarkStart w:id="3" w:name="_Toc83217797" w:displacedByCustomXml="next"/>
    <w:sdt>
      <w:sdtPr>
        <w:rPr>
          <w:rFonts w:asciiTheme="minorHAnsi" w:eastAsiaTheme="minorHAnsi" w:hAnsiTheme="minorHAnsi" w:cstheme="minorBidi"/>
          <w:color w:val="auto"/>
          <w:sz w:val="22"/>
          <w:szCs w:val="22"/>
          <w:lang w:val="en-GB"/>
        </w:rPr>
        <w:id w:val="1259718506"/>
        <w:docPartObj>
          <w:docPartGallery w:val="Table of Contents"/>
          <w:docPartUnique/>
        </w:docPartObj>
      </w:sdtPr>
      <w:sdtEndPr>
        <w:rPr>
          <w:b/>
          <w:bCs/>
          <w:lang w:val="de-DE"/>
        </w:rPr>
      </w:sdtEndPr>
      <w:sdtContent>
        <w:p w:rsidR="0021101F" w:rsidRDefault="00F11271">
          <w:pPr>
            <w:pStyle w:val="berschrift1"/>
            <w:rPr>
              <w:lang w:val="en-GB"/>
            </w:rPr>
          </w:pPr>
          <w:r w:rsidRPr="00426304">
            <w:rPr>
              <w:lang w:val="en-GB"/>
            </w:rPr>
            <w:t>Inhaltsübersicht</w:t>
          </w:r>
          <w:bookmarkEnd w:id="3"/>
          <w:bookmarkEnd w:id="2"/>
        </w:p>
        <w:p w:rsidR="0021101F" w:rsidRDefault="007258E8">
          <w:pPr>
            <w:pStyle w:val="Verzeichnis1"/>
            <w:tabs>
              <w:tab w:val="right" w:leader="dot" w:pos="9062"/>
            </w:tabs>
            <w:rPr>
              <w:rFonts w:eastAsiaTheme="minorEastAsia"/>
              <w:noProof/>
              <w:lang w:val="en-GB" w:eastAsia="en-GB"/>
            </w:rPr>
          </w:pPr>
          <w:r w:rsidRPr="00F11271">
            <w:rPr>
              <w:b/>
            </w:rPr>
            <w:fldChar w:fldCharType="begin"/>
          </w:r>
          <w:r w:rsidR="00622B6D" w:rsidRPr="00F11271">
            <w:rPr>
              <w:b/>
            </w:rPr>
            <w:instrText xml:space="preserve"> TOC \o "1-3" \h \z \u </w:instrText>
          </w:r>
          <w:r w:rsidRPr="00F11271">
            <w:rPr>
              <w:b/>
            </w:rPr>
            <w:fldChar w:fldCharType="separate"/>
          </w:r>
          <w:hyperlink w:anchor="_Toc83631814" w:history="1">
            <w:r w:rsidR="00F91317" w:rsidRPr="00324C72">
              <w:rPr>
                <w:rStyle w:val="Hyperlink"/>
                <w:noProof/>
                <w:lang w:val="en-GB"/>
              </w:rPr>
              <w:t>Inhaltsübersicht</w:t>
            </w:r>
            <w:r w:rsidR="00F91317">
              <w:rPr>
                <w:noProof/>
                <w:webHidden/>
              </w:rPr>
              <w:tab/>
            </w:r>
            <w:r w:rsidR="00F91317">
              <w:rPr>
                <w:noProof/>
                <w:webHidden/>
              </w:rPr>
              <w:fldChar w:fldCharType="begin"/>
            </w:r>
            <w:r w:rsidR="00F91317">
              <w:rPr>
                <w:noProof/>
                <w:webHidden/>
              </w:rPr>
              <w:instrText xml:space="preserve"> PAGEREF _Toc83631814 \h </w:instrText>
            </w:r>
            <w:r w:rsidR="00F91317">
              <w:rPr>
                <w:noProof/>
                <w:webHidden/>
              </w:rPr>
            </w:r>
            <w:r w:rsidR="00F91317">
              <w:rPr>
                <w:noProof/>
                <w:webHidden/>
              </w:rPr>
              <w:fldChar w:fldCharType="separate"/>
            </w:r>
            <w:r w:rsidR="00F91317">
              <w:rPr>
                <w:noProof/>
                <w:webHidden/>
              </w:rPr>
              <w:t>I</w:t>
            </w:r>
            <w:r w:rsidR="00F91317">
              <w:rPr>
                <w:noProof/>
                <w:webHidden/>
              </w:rPr>
              <w:fldChar w:fldCharType="end"/>
            </w:r>
          </w:hyperlink>
        </w:p>
        <w:p w:rsidR="0021101F" w:rsidRDefault="00622B6D">
          <w:pPr>
            <w:pStyle w:val="Verzeichnis1"/>
            <w:tabs>
              <w:tab w:val="right" w:leader="dot" w:pos="9062"/>
            </w:tabs>
            <w:rPr>
              <w:rFonts w:eastAsiaTheme="minorEastAsia"/>
              <w:noProof/>
              <w:lang w:val="en-GB" w:eastAsia="en-GB"/>
            </w:rPr>
          </w:pPr>
          <w:hyperlink w:anchor="_Toc83631815" w:history="1">
            <w:r w:rsidR="00F91317" w:rsidRPr="00324C72">
              <w:rPr>
                <w:rStyle w:val="Hyperlink"/>
                <w:noProof/>
                <w:lang w:val="en-GB"/>
              </w:rPr>
              <w:t>Verzeichnis der Abbildungen</w:t>
            </w:r>
            <w:r w:rsidR="00F91317">
              <w:rPr>
                <w:noProof/>
                <w:webHidden/>
              </w:rPr>
              <w:tab/>
            </w:r>
            <w:r w:rsidR="00F91317">
              <w:rPr>
                <w:noProof/>
                <w:webHidden/>
              </w:rPr>
              <w:fldChar w:fldCharType="begin"/>
            </w:r>
            <w:r w:rsidR="00F91317">
              <w:rPr>
                <w:noProof/>
                <w:webHidden/>
              </w:rPr>
              <w:instrText xml:space="preserve"> PAGEREF _Toc83631815 \h </w:instrText>
            </w:r>
            <w:r w:rsidR="00F91317">
              <w:rPr>
                <w:noProof/>
                <w:webHidden/>
              </w:rPr>
            </w:r>
            <w:r w:rsidR="00F91317">
              <w:rPr>
                <w:noProof/>
                <w:webHidden/>
              </w:rPr>
              <w:fldChar w:fldCharType="separate"/>
            </w:r>
            <w:r w:rsidR="00F91317">
              <w:rPr>
                <w:noProof/>
                <w:webHidden/>
              </w:rPr>
              <w:t>II</w:t>
            </w:r>
            <w:r w:rsidR="00F91317">
              <w:rPr>
                <w:noProof/>
                <w:webHidden/>
              </w:rPr>
              <w:fldChar w:fldCharType="end"/>
            </w:r>
          </w:hyperlink>
        </w:p>
        <w:p w:rsidR="0021101F" w:rsidRDefault="00622B6D">
          <w:pPr>
            <w:pStyle w:val="Verzeichnis1"/>
            <w:tabs>
              <w:tab w:val="right" w:leader="dot" w:pos="9062"/>
            </w:tabs>
            <w:rPr>
              <w:rFonts w:eastAsiaTheme="minorEastAsia"/>
              <w:noProof/>
              <w:lang w:val="en-GB" w:eastAsia="en-GB"/>
            </w:rPr>
          </w:pPr>
          <w:hyperlink w:anchor="_Toc83631816" w:history="1">
            <w:r w:rsidR="00F91317" w:rsidRPr="00324C72">
              <w:rPr>
                <w:rStyle w:val="Hyperlink"/>
                <w:noProof/>
                <w:lang w:val="en-GB"/>
              </w:rPr>
              <w:t>Verzeichnis der Tabellen</w:t>
            </w:r>
            <w:r w:rsidR="00F91317">
              <w:rPr>
                <w:noProof/>
                <w:webHidden/>
              </w:rPr>
              <w:tab/>
            </w:r>
            <w:r w:rsidR="00F91317">
              <w:rPr>
                <w:noProof/>
                <w:webHidden/>
              </w:rPr>
              <w:fldChar w:fldCharType="begin"/>
            </w:r>
            <w:r w:rsidR="00F91317">
              <w:rPr>
                <w:noProof/>
                <w:webHidden/>
              </w:rPr>
              <w:instrText xml:space="preserve"> PAGEREF _Toc83631816 \h </w:instrText>
            </w:r>
            <w:r w:rsidR="00F91317">
              <w:rPr>
                <w:noProof/>
                <w:webHidden/>
              </w:rPr>
            </w:r>
            <w:r w:rsidR="00F91317">
              <w:rPr>
                <w:noProof/>
                <w:webHidden/>
              </w:rPr>
              <w:fldChar w:fldCharType="separate"/>
            </w:r>
            <w:r w:rsidR="00F91317">
              <w:rPr>
                <w:noProof/>
                <w:webHidden/>
              </w:rPr>
              <w:t>III</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17" w:history="1">
            <w:r w:rsidR="00F91317" w:rsidRPr="00324C72">
              <w:rPr>
                <w:rStyle w:val="Hyperlink"/>
                <w:noProof/>
                <w:lang w:val="en-GB"/>
              </w:rPr>
              <w:t>1.</w:t>
            </w:r>
            <w:r w:rsidR="00F91317">
              <w:rPr>
                <w:rFonts w:eastAsiaTheme="minorEastAsia"/>
                <w:noProof/>
                <w:lang w:val="en-GB" w:eastAsia="en-GB"/>
              </w:rPr>
              <w:tab/>
            </w:r>
            <w:r w:rsidR="00F91317" w:rsidRPr="00324C72">
              <w:rPr>
                <w:rStyle w:val="Hyperlink"/>
                <w:noProof/>
                <w:lang w:val="en-GB"/>
              </w:rPr>
              <w:t>Einführung</w:t>
            </w:r>
            <w:r w:rsidR="00F91317">
              <w:rPr>
                <w:noProof/>
                <w:webHidden/>
              </w:rPr>
              <w:tab/>
            </w:r>
            <w:r w:rsidR="00F91317">
              <w:rPr>
                <w:noProof/>
                <w:webHidden/>
              </w:rPr>
              <w:fldChar w:fldCharType="begin"/>
            </w:r>
            <w:r w:rsidR="00F91317">
              <w:rPr>
                <w:noProof/>
                <w:webHidden/>
              </w:rPr>
              <w:instrText xml:space="preserve"> PAGEREF _Toc83631817 \h </w:instrText>
            </w:r>
            <w:r w:rsidR="00F91317">
              <w:rPr>
                <w:noProof/>
                <w:webHidden/>
              </w:rPr>
            </w:r>
            <w:r w:rsidR="00F91317">
              <w:rPr>
                <w:noProof/>
                <w:webHidden/>
              </w:rPr>
              <w:fldChar w:fldCharType="separate"/>
            </w:r>
            <w:r w:rsidR="00F91317">
              <w:rPr>
                <w:noProof/>
                <w:webHidden/>
              </w:rPr>
              <w:t>1</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18" w:history="1">
            <w:r w:rsidR="00F91317" w:rsidRPr="00324C72">
              <w:rPr>
                <w:rStyle w:val="Hyperlink"/>
                <w:noProof/>
                <w:lang w:val="en-GB"/>
              </w:rPr>
              <w:t>2.</w:t>
            </w:r>
            <w:r w:rsidR="00F91317">
              <w:rPr>
                <w:rFonts w:eastAsiaTheme="minorEastAsia"/>
                <w:noProof/>
                <w:lang w:val="en-GB" w:eastAsia="en-GB"/>
              </w:rPr>
              <w:tab/>
            </w:r>
            <w:r w:rsidR="00F91317" w:rsidRPr="00324C72">
              <w:rPr>
                <w:rStyle w:val="Hyperlink"/>
                <w:noProof/>
                <w:lang w:val="en-GB"/>
              </w:rPr>
              <w:t>DISK-Online-Ansatz (Beutner / Pechuel 2020)</w:t>
            </w:r>
            <w:r w:rsidR="00F91317">
              <w:rPr>
                <w:noProof/>
                <w:webHidden/>
              </w:rPr>
              <w:tab/>
            </w:r>
            <w:r w:rsidR="00F91317">
              <w:rPr>
                <w:noProof/>
                <w:webHidden/>
              </w:rPr>
              <w:fldChar w:fldCharType="begin"/>
            </w:r>
            <w:r w:rsidR="00F91317">
              <w:rPr>
                <w:noProof/>
                <w:webHidden/>
              </w:rPr>
              <w:instrText xml:space="preserve"> PAGEREF _Toc83631818 \h </w:instrText>
            </w:r>
            <w:r w:rsidR="00F91317">
              <w:rPr>
                <w:noProof/>
                <w:webHidden/>
              </w:rPr>
            </w:r>
            <w:r w:rsidR="00F91317">
              <w:rPr>
                <w:noProof/>
                <w:webHidden/>
              </w:rPr>
              <w:fldChar w:fldCharType="separate"/>
            </w:r>
            <w:r w:rsidR="00F91317">
              <w:rPr>
                <w:noProof/>
                <w:webHidden/>
              </w:rPr>
              <w:t>2</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19" w:history="1">
            <w:r w:rsidR="00F91317" w:rsidRPr="00324C72">
              <w:rPr>
                <w:rStyle w:val="Hyperlink"/>
                <w:noProof/>
                <w:lang w:val="en-GB"/>
              </w:rPr>
              <w:t>2.1</w:t>
            </w:r>
            <w:r w:rsidR="00F91317">
              <w:rPr>
                <w:rFonts w:eastAsiaTheme="minorEastAsia"/>
                <w:noProof/>
                <w:lang w:val="en-GB" w:eastAsia="en-GB"/>
              </w:rPr>
              <w:tab/>
            </w:r>
            <w:r w:rsidR="00F91317" w:rsidRPr="00324C72">
              <w:rPr>
                <w:rStyle w:val="Hyperlink"/>
                <w:noProof/>
                <w:lang w:val="en-GB"/>
              </w:rPr>
              <w:t>DISK 1 -Leitfaden</w:t>
            </w:r>
            <w:r w:rsidR="00F91317">
              <w:rPr>
                <w:noProof/>
                <w:webHidden/>
              </w:rPr>
              <w:tab/>
            </w:r>
            <w:r w:rsidR="00F91317">
              <w:rPr>
                <w:noProof/>
                <w:webHidden/>
              </w:rPr>
              <w:fldChar w:fldCharType="begin"/>
            </w:r>
            <w:r w:rsidR="00F91317">
              <w:rPr>
                <w:noProof/>
                <w:webHidden/>
              </w:rPr>
              <w:instrText xml:space="preserve"> PAGEREF _Toc83631819 \h </w:instrText>
            </w:r>
            <w:r w:rsidR="00F91317">
              <w:rPr>
                <w:noProof/>
                <w:webHidden/>
              </w:rPr>
            </w:r>
            <w:r w:rsidR="00F91317">
              <w:rPr>
                <w:noProof/>
                <w:webHidden/>
              </w:rPr>
              <w:fldChar w:fldCharType="separate"/>
            </w:r>
            <w:r w:rsidR="00F91317">
              <w:rPr>
                <w:noProof/>
                <w:webHidden/>
              </w:rPr>
              <w:t>4</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0" w:history="1">
            <w:r w:rsidR="00F91317" w:rsidRPr="00324C72">
              <w:rPr>
                <w:rStyle w:val="Hyperlink"/>
                <w:noProof/>
                <w:lang w:val="en-GB"/>
              </w:rPr>
              <w:t>2.2</w:t>
            </w:r>
            <w:r w:rsidR="00F91317">
              <w:rPr>
                <w:rFonts w:eastAsiaTheme="minorEastAsia"/>
                <w:noProof/>
                <w:lang w:val="en-GB" w:eastAsia="en-GB"/>
              </w:rPr>
              <w:tab/>
            </w:r>
            <w:r w:rsidR="00F91317" w:rsidRPr="00324C72">
              <w:rPr>
                <w:rStyle w:val="Hyperlink"/>
                <w:noProof/>
                <w:lang w:val="en-GB"/>
              </w:rPr>
              <w:t>DISK 2 - Orientierungshilfe</w:t>
            </w:r>
            <w:r w:rsidR="00F91317">
              <w:rPr>
                <w:noProof/>
                <w:webHidden/>
              </w:rPr>
              <w:tab/>
            </w:r>
            <w:r w:rsidR="00F91317">
              <w:rPr>
                <w:noProof/>
                <w:webHidden/>
              </w:rPr>
              <w:fldChar w:fldCharType="begin"/>
            </w:r>
            <w:r w:rsidR="00F91317">
              <w:rPr>
                <w:noProof/>
                <w:webHidden/>
              </w:rPr>
              <w:instrText xml:space="preserve"> PAGEREF _Toc83631820 \h </w:instrText>
            </w:r>
            <w:r w:rsidR="00F91317">
              <w:rPr>
                <w:noProof/>
                <w:webHidden/>
              </w:rPr>
            </w:r>
            <w:r w:rsidR="00F91317">
              <w:rPr>
                <w:noProof/>
                <w:webHidden/>
              </w:rPr>
              <w:fldChar w:fldCharType="separate"/>
            </w:r>
            <w:r w:rsidR="00F91317">
              <w:rPr>
                <w:noProof/>
                <w:webHidden/>
              </w:rPr>
              <w:t>5</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1" w:history="1">
            <w:r w:rsidR="00F91317" w:rsidRPr="00324C72">
              <w:rPr>
                <w:rStyle w:val="Hyperlink"/>
                <w:noProof/>
                <w:lang w:val="en-GB"/>
              </w:rPr>
              <w:t>2.3</w:t>
            </w:r>
            <w:r w:rsidR="00F91317">
              <w:rPr>
                <w:rFonts w:eastAsiaTheme="minorEastAsia"/>
                <w:noProof/>
                <w:lang w:val="en-GB" w:eastAsia="en-GB"/>
              </w:rPr>
              <w:tab/>
            </w:r>
            <w:r w:rsidR="00F91317" w:rsidRPr="00324C72">
              <w:rPr>
                <w:rStyle w:val="Hyperlink"/>
                <w:noProof/>
                <w:lang w:val="en-GB"/>
              </w:rPr>
              <w:t>DISK 3 - Orientierungshilfe</w:t>
            </w:r>
            <w:r w:rsidR="00F91317">
              <w:rPr>
                <w:noProof/>
                <w:webHidden/>
              </w:rPr>
              <w:tab/>
            </w:r>
            <w:r w:rsidR="00F91317">
              <w:rPr>
                <w:noProof/>
                <w:webHidden/>
              </w:rPr>
              <w:fldChar w:fldCharType="begin"/>
            </w:r>
            <w:r w:rsidR="00F91317">
              <w:rPr>
                <w:noProof/>
                <w:webHidden/>
              </w:rPr>
              <w:instrText xml:space="preserve"> PAGEREF _Toc83631821 \h </w:instrText>
            </w:r>
            <w:r w:rsidR="00F91317">
              <w:rPr>
                <w:noProof/>
                <w:webHidden/>
              </w:rPr>
            </w:r>
            <w:r w:rsidR="00F91317">
              <w:rPr>
                <w:noProof/>
                <w:webHidden/>
              </w:rPr>
              <w:fldChar w:fldCharType="separate"/>
            </w:r>
            <w:r w:rsidR="00F91317">
              <w:rPr>
                <w:noProof/>
                <w:webHidden/>
              </w:rPr>
              <w:t>6</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2" w:history="1">
            <w:r w:rsidR="00F91317" w:rsidRPr="00324C72">
              <w:rPr>
                <w:rStyle w:val="Hyperlink"/>
                <w:noProof/>
                <w:lang w:val="en-GB"/>
              </w:rPr>
              <w:t>2.4</w:t>
            </w:r>
            <w:r w:rsidR="00F91317">
              <w:rPr>
                <w:rFonts w:eastAsiaTheme="minorEastAsia"/>
                <w:noProof/>
                <w:lang w:val="en-GB" w:eastAsia="en-GB"/>
              </w:rPr>
              <w:tab/>
            </w:r>
            <w:r w:rsidR="00F91317" w:rsidRPr="00324C72">
              <w:rPr>
                <w:rStyle w:val="Hyperlink"/>
                <w:noProof/>
                <w:lang w:val="en-GB"/>
              </w:rPr>
              <w:t>DISK 4 - Orientierungshilfe</w:t>
            </w:r>
            <w:r w:rsidR="00F91317">
              <w:rPr>
                <w:noProof/>
                <w:webHidden/>
              </w:rPr>
              <w:tab/>
            </w:r>
            <w:r w:rsidR="00F91317">
              <w:rPr>
                <w:noProof/>
                <w:webHidden/>
              </w:rPr>
              <w:fldChar w:fldCharType="begin"/>
            </w:r>
            <w:r w:rsidR="00F91317">
              <w:rPr>
                <w:noProof/>
                <w:webHidden/>
              </w:rPr>
              <w:instrText xml:space="preserve"> PAGEREF _Toc83631822 \h </w:instrText>
            </w:r>
            <w:r w:rsidR="00F91317">
              <w:rPr>
                <w:noProof/>
                <w:webHidden/>
              </w:rPr>
            </w:r>
            <w:r w:rsidR="00F91317">
              <w:rPr>
                <w:noProof/>
                <w:webHidden/>
              </w:rPr>
              <w:fldChar w:fldCharType="separate"/>
            </w:r>
            <w:r w:rsidR="00F91317">
              <w:rPr>
                <w:noProof/>
                <w:webHidden/>
              </w:rPr>
              <w:t>7</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23" w:history="1">
            <w:r w:rsidR="00F91317" w:rsidRPr="00324C72">
              <w:rPr>
                <w:rStyle w:val="Hyperlink"/>
                <w:noProof/>
                <w:lang w:val="en-GB"/>
              </w:rPr>
              <w:t>3.</w:t>
            </w:r>
            <w:r w:rsidR="00F91317">
              <w:rPr>
                <w:rFonts w:eastAsiaTheme="minorEastAsia"/>
                <w:noProof/>
                <w:lang w:val="en-GB" w:eastAsia="en-GB"/>
              </w:rPr>
              <w:tab/>
            </w:r>
            <w:r w:rsidR="00F91317" w:rsidRPr="00324C72">
              <w:rPr>
                <w:rStyle w:val="Hyperlink"/>
                <w:noProof/>
                <w:lang w:val="en-GB"/>
              </w:rPr>
              <w:t>Technische Ausrüstung</w:t>
            </w:r>
            <w:r w:rsidR="00F91317">
              <w:rPr>
                <w:noProof/>
                <w:webHidden/>
              </w:rPr>
              <w:tab/>
            </w:r>
            <w:r w:rsidR="00F91317">
              <w:rPr>
                <w:noProof/>
                <w:webHidden/>
              </w:rPr>
              <w:fldChar w:fldCharType="begin"/>
            </w:r>
            <w:r w:rsidR="00F91317">
              <w:rPr>
                <w:noProof/>
                <w:webHidden/>
              </w:rPr>
              <w:instrText xml:space="preserve"> PAGEREF _Toc83631823 \h </w:instrText>
            </w:r>
            <w:r w:rsidR="00F91317">
              <w:rPr>
                <w:noProof/>
                <w:webHidden/>
              </w:rPr>
            </w:r>
            <w:r w:rsidR="00F91317">
              <w:rPr>
                <w:noProof/>
                <w:webHidden/>
              </w:rPr>
              <w:fldChar w:fldCharType="separate"/>
            </w:r>
            <w:r w:rsidR="00F91317">
              <w:rPr>
                <w:noProof/>
                <w:webHidden/>
              </w:rPr>
              <w:t>8</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4" w:history="1">
            <w:r w:rsidR="00F91317" w:rsidRPr="00324C72">
              <w:rPr>
                <w:rStyle w:val="Hyperlink"/>
                <w:noProof/>
                <w:lang w:val="en-GB"/>
              </w:rPr>
              <w:t>3.1</w:t>
            </w:r>
            <w:r w:rsidR="00F91317">
              <w:rPr>
                <w:rFonts w:eastAsiaTheme="minorEastAsia"/>
                <w:noProof/>
                <w:lang w:val="en-GB" w:eastAsia="en-GB"/>
              </w:rPr>
              <w:tab/>
            </w:r>
            <w:r w:rsidR="00F91317" w:rsidRPr="00324C72">
              <w:rPr>
                <w:rStyle w:val="Hyperlink"/>
                <w:noProof/>
                <w:lang w:val="en-GB"/>
              </w:rPr>
              <w:t>Hardware</w:t>
            </w:r>
            <w:r w:rsidR="00F91317">
              <w:rPr>
                <w:noProof/>
                <w:webHidden/>
              </w:rPr>
              <w:tab/>
            </w:r>
            <w:r w:rsidR="00F91317">
              <w:rPr>
                <w:noProof/>
                <w:webHidden/>
              </w:rPr>
              <w:fldChar w:fldCharType="begin"/>
            </w:r>
            <w:r w:rsidR="00F91317">
              <w:rPr>
                <w:noProof/>
                <w:webHidden/>
              </w:rPr>
              <w:instrText xml:space="preserve"> PAGEREF _Toc83631824 \h </w:instrText>
            </w:r>
            <w:r w:rsidR="00F91317">
              <w:rPr>
                <w:noProof/>
                <w:webHidden/>
              </w:rPr>
            </w:r>
            <w:r w:rsidR="00F91317">
              <w:rPr>
                <w:noProof/>
                <w:webHidden/>
              </w:rPr>
              <w:fldChar w:fldCharType="separate"/>
            </w:r>
            <w:r w:rsidR="00F91317">
              <w:rPr>
                <w:noProof/>
                <w:webHidden/>
              </w:rPr>
              <w:t>8</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5" w:history="1">
            <w:r w:rsidR="00F91317" w:rsidRPr="00324C72">
              <w:rPr>
                <w:rStyle w:val="Hyperlink"/>
                <w:noProof/>
                <w:lang w:val="en-GB"/>
              </w:rPr>
              <w:t>3.2</w:t>
            </w:r>
            <w:r w:rsidR="00F91317">
              <w:rPr>
                <w:rFonts w:eastAsiaTheme="minorEastAsia"/>
                <w:noProof/>
                <w:lang w:val="en-GB" w:eastAsia="en-GB"/>
              </w:rPr>
              <w:tab/>
            </w:r>
            <w:r w:rsidR="00F91317" w:rsidRPr="00324C72">
              <w:rPr>
                <w:rStyle w:val="Hyperlink"/>
                <w:noProof/>
                <w:lang w:val="en-GB"/>
              </w:rPr>
              <w:t>Software</w:t>
            </w:r>
            <w:r w:rsidR="00F91317">
              <w:rPr>
                <w:noProof/>
                <w:webHidden/>
              </w:rPr>
              <w:tab/>
            </w:r>
            <w:r w:rsidR="00F91317">
              <w:rPr>
                <w:noProof/>
                <w:webHidden/>
              </w:rPr>
              <w:fldChar w:fldCharType="begin"/>
            </w:r>
            <w:r w:rsidR="00F91317">
              <w:rPr>
                <w:noProof/>
                <w:webHidden/>
              </w:rPr>
              <w:instrText xml:space="preserve"> PAGEREF _Toc83631825 \h </w:instrText>
            </w:r>
            <w:r w:rsidR="00F91317">
              <w:rPr>
                <w:noProof/>
                <w:webHidden/>
              </w:rPr>
            </w:r>
            <w:r w:rsidR="00F91317">
              <w:rPr>
                <w:noProof/>
                <w:webHidden/>
              </w:rPr>
              <w:fldChar w:fldCharType="separate"/>
            </w:r>
            <w:r w:rsidR="00F91317">
              <w:rPr>
                <w:noProof/>
                <w:webHidden/>
              </w:rPr>
              <w:t>9</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26" w:history="1">
            <w:r w:rsidR="00F91317" w:rsidRPr="00324C72">
              <w:rPr>
                <w:rStyle w:val="Hyperlink"/>
                <w:noProof/>
                <w:lang w:val="en-GB"/>
              </w:rPr>
              <w:t>4.</w:t>
            </w:r>
            <w:r w:rsidR="00F91317">
              <w:rPr>
                <w:rFonts w:eastAsiaTheme="minorEastAsia"/>
                <w:noProof/>
                <w:lang w:val="en-GB" w:eastAsia="en-GB"/>
              </w:rPr>
              <w:tab/>
            </w:r>
            <w:r w:rsidR="00F91317" w:rsidRPr="00324C72">
              <w:rPr>
                <w:rStyle w:val="Hyperlink"/>
                <w:noProof/>
                <w:lang w:val="en-GB"/>
              </w:rPr>
              <w:t>Erhöhung des Verwendungszwecks</w:t>
            </w:r>
            <w:r w:rsidR="00F91317">
              <w:rPr>
                <w:noProof/>
                <w:webHidden/>
              </w:rPr>
              <w:tab/>
            </w:r>
            <w:r w:rsidR="00F91317">
              <w:rPr>
                <w:noProof/>
                <w:webHidden/>
              </w:rPr>
              <w:fldChar w:fldCharType="begin"/>
            </w:r>
            <w:r w:rsidR="00F91317">
              <w:rPr>
                <w:noProof/>
                <w:webHidden/>
              </w:rPr>
              <w:instrText xml:space="preserve"> PAGEREF _Toc83631826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7" w:history="1">
            <w:r w:rsidR="00F91317" w:rsidRPr="00324C72">
              <w:rPr>
                <w:rStyle w:val="Hyperlink"/>
                <w:noProof/>
                <w:lang w:val="en-GB"/>
              </w:rPr>
              <w:t>4.1</w:t>
            </w:r>
            <w:r w:rsidR="00F91317">
              <w:rPr>
                <w:rFonts w:eastAsiaTheme="minorEastAsia"/>
                <w:noProof/>
                <w:lang w:val="en-GB" w:eastAsia="en-GB"/>
              </w:rPr>
              <w:tab/>
            </w:r>
            <w:r w:rsidR="00F91317" w:rsidRPr="00324C72">
              <w:rPr>
                <w:rStyle w:val="Hyperlink"/>
                <w:noProof/>
                <w:lang w:val="en-GB"/>
              </w:rPr>
              <w:t>Streaming eines Lehrers von zu Hause aus</w:t>
            </w:r>
            <w:r w:rsidR="00F91317">
              <w:rPr>
                <w:noProof/>
                <w:webHidden/>
              </w:rPr>
              <w:tab/>
            </w:r>
            <w:r w:rsidR="00F91317">
              <w:rPr>
                <w:noProof/>
                <w:webHidden/>
              </w:rPr>
              <w:fldChar w:fldCharType="begin"/>
            </w:r>
            <w:r w:rsidR="00F91317">
              <w:rPr>
                <w:noProof/>
                <w:webHidden/>
              </w:rPr>
              <w:instrText xml:space="preserve"> PAGEREF _Toc83631827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8" w:history="1">
            <w:r w:rsidR="00F91317" w:rsidRPr="00324C72">
              <w:rPr>
                <w:rStyle w:val="Hyperlink"/>
                <w:noProof/>
                <w:lang w:val="en-GB"/>
              </w:rPr>
              <w:t>4.2</w:t>
            </w:r>
            <w:r w:rsidR="00F91317">
              <w:rPr>
                <w:rFonts w:eastAsiaTheme="minorEastAsia"/>
                <w:noProof/>
                <w:lang w:val="en-GB" w:eastAsia="en-GB"/>
              </w:rPr>
              <w:tab/>
            </w:r>
            <w:r w:rsidR="00F91317" w:rsidRPr="00324C72">
              <w:rPr>
                <w:rStyle w:val="Hyperlink"/>
                <w:noProof/>
                <w:lang w:val="en-GB"/>
              </w:rPr>
              <w:t>Streaming von Lektionen in einem Team</w:t>
            </w:r>
            <w:r w:rsidR="00F91317">
              <w:rPr>
                <w:noProof/>
                <w:webHidden/>
              </w:rPr>
              <w:tab/>
            </w:r>
            <w:r w:rsidR="00F91317">
              <w:rPr>
                <w:noProof/>
                <w:webHidden/>
              </w:rPr>
              <w:fldChar w:fldCharType="begin"/>
            </w:r>
            <w:r w:rsidR="00F91317">
              <w:rPr>
                <w:noProof/>
                <w:webHidden/>
              </w:rPr>
              <w:instrText xml:space="preserve"> PAGEREF _Toc83631828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29" w:history="1">
            <w:r w:rsidR="00F91317" w:rsidRPr="00324C72">
              <w:rPr>
                <w:rStyle w:val="Hyperlink"/>
                <w:noProof/>
                <w:lang w:val="en-GB"/>
              </w:rPr>
              <w:t>4.3</w:t>
            </w:r>
            <w:r w:rsidR="00F91317">
              <w:rPr>
                <w:rFonts w:eastAsiaTheme="minorEastAsia"/>
                <w:noProof/>
                <w:lang w:val="en-GB" w:eastAsia="en-GB"/>
              </w:rPr>
              <w:tab/>
            </w:r>
            <w:r w:rsidR="00F91317" w:rsidRPr="00324C72">
              <w:rPr>
                <w:rStyle w:val="Hyperlink"/>
                <w:noProof/>
                <w:lang w:val="en-GB"/>
              </w:rPr>
              <w:t>Streaming von verschiedenen Schulen</w:t>
            </w:r>
            <w:r w:rsidR="00F91317">
              <w:rPr>
                <w:noProof/>
                <w:webHidden/>
              </w:rPr>
              <w:tab/>
            </w:r>
            <w:r w:rsidR="00F91317">
              <w:rPr>
                <w:noProof/>
                <w:webHidden/>
              </w:rPr>
              <w:fldChar w:fldCharType="begin"/>
            </w:r>
            <w:r w:rsidR="00F91317">
              <w:rPr>
                <w:noProof/>
                <w:webHidden/>
              </w:rPr>
              <w:instrText xml:space="preserve"> PAGEREF _Toc83631829 \h </w:instrText>
            </w:r>
            <w:r w:rsidR="00F91317">
              <w:rPr>
                <w:noProof/>
                <w:webHidden/>
              </w:rPr>
            </w:r>
            <w:r w:rsidR="00F91317">
              <w:rPr>
                <w:noProof/>
                <w:webHidden/>
              </w:rPr>
              <w:fldChar w:fldCharType="separate"/>
            </w:r>
            <w:r w:rsidR="00F91317">
              <w:rPr>
                <w:noProof/>
                <w:webHidden/>
              </w:rPr>
              <w:t>12</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30" w:history="1">
            <w:r w:rsidR="00F91317" w:rsidRPr="00324C72">
              <w:rPr>
                <w:rStyle w:val="Hyperlink"/>
                <w:noProof/>
                <w:lang w:val="en-GB"/>
              </w:rPr>
              <w:t>5.</w:t>
            </w:r>
            <w:r w:rsidR="00F91317">
              <w:rPr>
                <w:rFonts w:eastAsiaTheme="minorEastAsia"/>
                <w:noProof/>
                <w:lang w:val="en-GB" w:eastAsia="en-GB"/>
              </w:rPr>
              <w:tab/>
            </w:r>
            <w:r w:rsidR="00F91317" w:rsidRPr="00324C72">
              <w:rPr>
                <w:rStyle w:val="Hyperlink"/>
                <w:noProof/>
                <w:lang w:val="en-GB"/>
              </w:rPr>
              <w:t>Beispiel für eine Unterrichtssynopse in Verbindung mit dem DISK-Online-Ansatz</w:t>
            </w:r>
            <w:r w:rsidR="00F91317">
              <w:rPr>
                <w:noProof/>
                <w:webHidden/>
              </w:rPr>
              <w:tab/>
            </w:r>
            <w:r w:rsidR="00F91317">
              <w:rPr>
                <w:noProof/>
                <w:webHidden/>
              </w:rPr>
              <w:fldChar w:fldCharType="begin"/>
            </w:r>
            <w:r w:rsidR="00F91317">
              <w:rPr>
                <w:noProof/>
                <w:webHidden/>
              </w:rPr>
              <w:instrText xml:space="preserve"> PAGEREF _Toc83631830 \h </w:instrText>
            </w:r>
            <w:r w:rsidR="00F91317">
              <w:rPr>
                <w:noProof/>
                <w:webHidden/>
              </w:rPr>
            </w:r>
            <w:r w:rsidR="00F91317">
              <w:rPr>
                <w:noProof/>
                <w:webHidden/>
              </w:rPr>
              <w:fldChar w:fldCharType="separate"/>
            </w:r>
            <w:r w:rsidR="00F91317">
              <w:rPr>
                <w:noProof/>
                <w:webHidden/>
              </w:rPr>
              <w:t>13</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31" w:history="1">
            <w:r w:rsidR="00F91317" w:rsidRPr="00324C72">
              <w:rPr>
                <w:rStyle w:val="Hyperlink"/>
                <w:noProof/>
                <w:lang w:val="en-GB"/>
              </w:rPr>
              <w:t>5.1</w:t>
            </w:r>
            <w:r w:rsidR="00F91317">
              <w:rPr>
                <w:rFonts w:eastAsiaTheme="minorEastAsia"/>
                <w:noProof/>
                <w:lang w:val="en-GB" w:eastAsia="en-GB"/>
              </w:rPr>
              <w:tab/>
            </w:r>
            <w:r w:rsidR="00F91317" w:rsidRPr="00324C72">
              <w:rPr>
                <w:rStyle w:val="Hyperlink"/>
                <w:noProof/>
                <w:lang w:val="en-GB"/>
              </w:rPr>
              <w:t>Beispiel für eine Unterrichtssynopse in Verbindung mit DISK1</w:t>
            </w:r>
            <w:r w:rsidR="00F91317">
              <w:rPr>
                <w:noProof/>
                <w:webHidden/>
              </w:rPr>
              <w:tab/>
            </w:r>
            <w:r w:rsidR="00F91317">
              <w:rPr>
                <w:noProof/>
                <w:webHidden/>
              </w:rPr>
              <w:fldChar w:fldCharType="begin"/>
            </w:r>
            <w:r w:rsidR="00F91317">
              <w:rPr>
                <w:noProof/>
                <w:webHidden/>
              </w:rPr>
              <w:instrText xml:space="preserve"> PAGEREF _Toc83631831 \h </w:instrText>
            </w:r>
            <w:r w:rsidR="00F91317">
              <w:rPr>
                <w:noProof/>
                <w:webHidden/>
              </w:rPr>
            </w:r>
            <w:r w:rsidR="00F91317">
              <w:rPr>
                <w:noProof/>
                <w:webHidden/>
              </w:rPr>
              <w:fldChar w:fldCharType="separate"/>
            </w:r>
            <w:r w:rsidR="00F91317">
              <w:rPr>
                <w:noProof/>
                <w:webHidden/>
              </w:rPr>
              <w:t>13</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32" w:history="1">
            <w:r w:rsidR="00F91317" w:rsidRPr="00324C72">
              <w:rPr>
                <w:rStyle w:val="Hyperlink"/>
                <w:noProof/>
                <w:lang w:val="en-GB"/>
              </w:rPr>
              <w:t>5.2</w:t>
            </w:r>
            <w:r w:rsidR="00F91317">
              <w:rPr>
                <w:rFonts w:eastAsiaTheme="minorEastAsia"/>
                <w:noProof/>
                <w:lang w:val="en-GB" w:eastAsia="en-GB"/>
              </w:rPr>
              <w:tab/>
            </w:r>
            <w:r w:rsidR="00F91317" w:rsidRPr="00324C72">
              <w:rPr>
                <w:rStyle w:val="Hyperlink"/>
                <w:noProof/>
                <w:lang w:val="en-GB"/>
              </w:rPr>
              <w:t>Beispiel für eine Unterrichtssynopse in Verbindung mit DISK2</w:t>
            </w:r>
            <w:r w:rsidR="00F91317">
              <w:rPr>
                <w:noProof/>
                <w:webHidden/>
              </w:rPr>
              <w:tab/>
            </w:r>
            <w:r w:rsidR="00F91317">
              <w:rPr>
                <w:noProof/>
                <w:webHidden/>
              </w:rPr>
              <w:fldChar w:fldCharType="begin"/>
            </w:r>
            <w:r w:rsidR="00F91317">
              <w:rPr>
                <w:noProof/>
                <w:webHidden/>
              </w:rPr>
              <w:instrText xml:space="preserve"> PAGEREF _Toc83631832 \h </w:instrText>
            </w:r>
            <w:r w:rsidR="00F91317">
              <w:rPr>
                <w:noProof/>
                <w:webHidden/>
              </w:rPr>
            </w:r>
            <w:r w:rsidR="00F91317">
              <w:rPr>
                <w:noProof/>
                <w:webHidden/>
              </w:rPr>
              <w:fldChar w:fldCharType="separate"/>
            </w:r>
            <w:r w:rsidR="00F91317">
              <w:rPr>
                <w:noProof/>
                <w:webHidden/>
              </w:rPr>
              <w:t>14</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33" w:history="1">
            <w:r w:rsidR="00F91317" w:rsidRPr="00324C72">
              <w:rPr>
                <w:rStyle w:val="Hyperlink"/>
                <w:noProof/>
                <w:lang w:val="en-GB"/>
              </w:rPr>
              <w:t>5.3</w:t>
            </w:r>
            <w:r w:rsidR="00F91317">
              <w:rPr>
                <w:rFonts w:eastAsiaTheme="minorEastAsia"/>
                <w:noProof/>
                <w:lang w:val="en-GB" w:eastAsia="en-GB"/>
              </w:rPr>
              <w:tab/>
            </w:r>
            <w:r w:rsidR="00F91317" w:rsidRPr="00324C72">
              <w:rPr>
                <w:rStyle w:val="Hyperlink"/>
                <w:noProof/>
                <w:lang w:val="en-GB"/>
              </w:rPr>
              <w:t>Beispiel für eine Unterrichtssynopse in Verbindung mit DISK3</w:t>
            </w:r>
            <w:r w:rsidR="00F91317">
              <w:rPr>
                <w:noProof/>
                <w:webHidden/>
              </w:rPr>
              <w:tab/>
            </w:r>
            <w:r w:rsidR="00F91317">
              <w:rPr>
                <w:noProof/>
                <w:webHidden/>
              </w:rPr>
              <w:fldChar w:fldCharType="begin"/>
            </w:r>
            <w:r w:rsidR="00F91317">
              <w:rPr>
                <w:noProof/>
                <w:webHidden/>
              </w:rPr>
              <w:instrText xml:space="preserve"> PAGEREF _Toc83631833 \h </w:instrText>
            </w:r>
            <w:r w:rsidR="00F91317">
              <w:rPr>
                <w:noProof/>
                <w:webHidden/>
              </w:rPr>
            </w:r>
            <w:r w:rsidR="00F91317">
              <w:rPr>
                <w:noProof/>
                <w:webHidden/>
              </w:rPr>
              <w:fldChar w:fldCharType="separate"/>
            </w:r>
            <w:r w:rsidR="00F91317">
              <w:rPr>
                <w:noProof/>
                <w:webHidden/>
              </w:rPr>
              <w:t>15</w:t>
            </w:r>
            <w:r w:rsidR="00F91317">
              <w:rPr>
                <w:noProof/>
                <w:webHidden/>
              </w:rPr>
              <w:fldChar w:fldCharType="end"/>
            </w:r>
          </w:hyperlink>
        </w:p>
        <w:p w:rsidR="0021101F" w:rsidRDefault="00622B6D">
          <w:pPr>
            <w:pStyle w:val="Verzeichnis1"/>
            <w:tabs>
              <w:tab w:val="left" w:pos="660"/>
              <w:tab w:val="right" w:leader="dot" w:pos="9062"/>
            </w:tabs>
            <w:rPr>
              <w:rFonts w:eastAsiaTheme="minorEastAsia"/>
              <w:noProof/>
              <w:lang w:val="en-GB" w:eastAsia="en-GB"/>
            </w:rPr>
          </w:pPr>
          <w:hyperlink w:anchor="_Toc83631834" w:history="1">
            <w:r w:rsidR="00F91317" w:rsidRPr="00324C72">
              <w:rPr>
                <w:rStyle w:val="Hyperlink"/>
                <w:noProof/>
                <w:lang w:val="en-GB"/>
              </w:rPr>
              <w:t>5.4</w:t>
            </w:r>
            <w:r w:rsidR="00F91317">
              <w:rPr>
                <w:rFonts w:eastAsiaTheme="minorEastAsia"/>
                <w:noProof/>
                <w:lang w:val="en-GB" w:eastAsia="en-GB"/>
              </w:rPr>
              <w:tab/>
            </w:r>
            <w:r w:rsidR="00F91317" w:rsidRPr="00324C72">
              <w:rPr>
                <w:rStyle w:val="Hyperlink"/>
                <w:noProof/>
                <w:lang w:val="en-GB"/>
              </w:rPr>
              <w:t>Beispiel für eine Unterrichtssynopse in Verbindung mit DISK4</w:t>
            </w:r>
            <w:r w:rsidR="00F91317">
              <w:rPr>
                <w:noProof/>
                <w:webHidden/>
              </w:rPr>
              <w:tab/>
            </w:r>
            <w:r w:rsidR="00F91317">
              <w:rPr>
                <w:noProof/>
                <w:webHidden/>
              </w:rPr>
              <w:fldChar w:fldCharType="begin"/>
            </w:r>
            <w:r w:rsidR="00F91317">
              <w:rPr>
                <w:noProof/>
                <w:webHidden/>
              </w:rPr>
              <w:instrText xml:space="preserve"> PAGEREF _Toc83631834 \h </w:instrText>
            </w:r>
            <w:r w:rsidR="00F91317">
              <w:rPr>
                <w:noProof/>
                <w:webHidden/>
              </w:rPr>
            </w:r>
            <w:r w:rsidR="00F91317">
              <w:rPr>
                <w:noProof/>
                <w:webHidden/>
              </w:rPr>
              <w:fldChar w:fldCharType="separate"/>
            </w:r>
            <w:r w:rsidR="00F91317">
              <w:rPr>
                <w:noProof/>
                <w:webHidden/>
              </w:rPr>
              <w:t>17</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35" w:history="1">
            <w:r w:rsidR="00F91317" w:rsidRPr="00324C72">
              <w:rPr>
                <w:rStyle w:val="Hyperlink"/>
                <w:noProof/>
                <w:lang w:val="en-GB"/>
              </w:rPr>
              <w:t>6.</w:t>
            </w:r>
            <w:r w:rsidR="00F91317">
              <w:rPr>
                <w:rFonts w:eastAsiaTheme="minorEastAsia"/>
                <w:noProof/>
                <w:lang w:val="en-GB" w:eastAsia="en-GB"/>
              </w:rPr>
              <w:tab/>
            </w:r>
            <w:r w:rsidR="00F91317" w:rsidRPr="00324C72">
              <w:rPr>
                <w:rStyle w:val="Hyperlink"/>
                <w:noProof/>
                <w:lang w:val="en-GB"/>
              </w:rPr>
              <w:t>Ausrüstungs-Checkliste für Schulen</w:t>
            </w:r>
            <w:r w:rsidR="00F91317">
              <w:rPr>
                <w:noProof/>
                <w:webHidden/>
              </w:rPr>
              <w:tab/>
            </w:r>
            <w:r w:rsidR="00F91317">
              <w:rPr>
                <w:noProof/>
                <w:webHidden/>
              </w:rPr>
              <w:fldChar w:fldCharType="begin"/>
            </w:r>
            <w:r w:rsidR="00F91317">
              <w:rPr>
                <w:noProof/>
                <w:webHidden/>
              </w:rPr>
              <w:instrText xml:space="preserve"> PAGEREF _Toc83631835 \h </w:instrText>
            </w:r>
            <w:r w:rsidR="00F91317">
              <w:rPr>
                <w:noProof/>
                <w:webHidden/>
              </w:rPr>
            </w:r>
            <w:r w:rsidR="00F91317">
              <w:rPr>
                <w:noProof/>
                <w:webHidden/>
              </w:rPr>
              <w:fldChar w:fldCharType="separate"/>
            </w:r>
            <w:r w:rsidR="00F91317">
              <w:rPr>
                <w:noProof/>
                <w:webHidden/>
              </w:rPr>
              <w:t>19</w:t>
            </w:r>
            <w:r w:rsidR="00F91317">
              <w:rPr>
                <w:noProof/>
                <w:webHidden/>
              </w:rPr>
              <w:fldChar w:fldCharType="end"/>
            </w:r>
          </w:hyperlink>
        </w:p>
        <w:p w:rsidR="0021101F" w:rsidRDefault="00622B6D">
          <w:pPr>
            <w:pStyle w:val="Verzeichnis1"/>
            <w:tabs>
              <w:tab w:val="left" w:pos="440"/>
              <w:tab w:val="right" w:leader="dot" w:pos="9062"/>
            </w:tabs>
            <w:rPr>
              <w:rFonts w:eastAsiaTheme="minorEastAsia"/>
              <w:noProof/>
              <w:lang w:val="en-GB" w:eastAsia="en-GB"/>
            </w:rPr>
          </w:pPr>
          <w:hyperlink w:anchor="_Toc83631836" w:history="1">
            <w:r w:rsidR="00F91317" w:rsidRPr="00324C72">
              <w:rPr>
                <w:rStyle w:val="Hyperlink"/>
                <w:noProof/>
                <w:lang w:val="en-GB"/>
              </w:rPr>
              <w:t>7.</w:t>
            </w:r>
            <w:r w:rsidR="00F91317">
              <w:rPr>
                <w:rFonts w:eastAsiaTheme="minorEastAsia"/>
                <w:noProof/>
                <w:lang w:val="en-GB" w:eastAsia="en-GB"/>
              </w:rPr>
              <w:tab/>
            </w:r>
            <w:r w:rsidR="00F91317" w:rsidRPr="00324C72">
              <w:rPr>
                <w:rStyle w:val="Hyperlink"/>
                <w:noProof/>
                <w:lang w:val="en-GB"/>
              </w:rPr>
              <w:t>Ausrüstungs-Checkliste für Schüler (Online-Gruppe)</w:t>
            </w:r>
            <w:r w:rsidR="00F91317">
              <w:rPr>
                <w:noProof/>
                <w:webHidden/>
              </w:rPr>
              <w:tab/>
            </w:r>
            <w:r w:rsidR="00F91317">
              <w:rPr>
                <w:noProof/>
                <w:webHidden/>
              </w:rPr>
              <w:fldChar w:fldCharType="begin"/>
            </w:r>
            <w:r w:rsidR="00F91317">
              <w:rPr>
                <w:noProof/>
                <w:webHidden/>
              </w:rPr>
              <w:instrText xml:space="preserve"> PAGEREF _Toc83631836 \h </w:instrText>
            </w:r>
            <w:r w:rsidR="00F91317">
              <w:rPr>
                <w:noProof/>
                <w:webHidden/>
              </w:rPr>
            </w:r>
            <w:r w:rsidR="00F91317">
              <w:rPr>
                <w:noProof/>
                <w:webHidden/>
              </w:rPr>
              <w:fldChar w:fldCharType="separate"/>
            </w:r>
            <w:r w:rsidR="00F91317">
              <w:rPr>
                <w:noProof/>
                <w:webHidden/>
              </w:rPr>
              <w:t>20</w:t>
            </w:r>
            <w:r w:rsidR="00F91317">
              <w:rPr>
                <w:noProof/>
                <w:webHidden/>
              </w:rPr>
              <w:fldChar w:fldCharType="end"/>
            </w:r>
          </w:hyperlink>
        </w:p>
        <w:p w:rsidR="0021101F" w:rsidRDefault="00622B6D">
          <w:pPr>
            <w:pStyle w:val="Verzeichnis1"/>
            <w:tabs>
              <w:tab w:val="right" w:leader="dot" w:pos="9062"/>
            </w:tabs>
            <w:rPr>
              <w:rFonts w:eastAsiaTheme="minorEastAsia"/>
              <w:noProof/>
              <w:lang w:val="en-GB" w:eastAsia="en-GB"/>
            </w:rPr>
          </w:pPr>
          <w:hyperlink w:anchor="_Toc83631837" w:history="1">
            <w:r w:rsidR="00F91317" w:rsidRPr="00324C72">
              <w:rPr>
                <w:rStyle w:val="Hyperlink"/>
                <w:noProof/>
                <w:lang w:val="en-GB"/>
              </w:rPr>
              <w:t>Referenzen</w:t>
            </w:r>
            <w:r w:rsidR="00F91317">
              <w:rPr>
                <w:noProof/>
                <w:webHidden/>
              </w:rPr>
              <w:tab/>
            </w:r>
            <w:r w:rsidR="00F91317">
              <w:rPr>
                <w:noProof/>
                <w:webHidden/>
              </w:rPr>
              <w:fldChar w:fldCharType="begin"/>
            </w:r>
            <w:r w:rsidR="00F91317">
              <w:rPr>
                <w:noProof/>
                <w:webHidden/>
              </w:rPr>
              <w:instrText xml:space="preserve"> PAGEREF _Toc83631837 \h </w:instrText>
            </w:r>
            <w:r w:rsidR="00F91317">
              <w:rPr>
                <w:noProof/>
                <w:webHidden/>
              </w:rPr>
            </w:r>
            <w:r w:rsidR="00F91317">
              <w:rPr>
                <w:noProof/>
                <w:webHidden/>
              </w:rPr>
              <w:fldChar w:fldCharType="separate"/>
            </w:r>
            <w:r w:rsidR="00F91317">
              <w:rPr>
                <w:noProof/>
                <w:webHidden/>
              </w:rPr>
              <w:t>21</w:t>
            </w:r>
            <w:r w:rsidR="00F91317">
              <w:rPr>
                <w:noProof/>
                <w:webHidden/>
              </w:rPr>
              <w:fldChar w:fldCharType="end"/>
            </w:r>
          </w:hyperlink>
        </w:p>
        <w:p w:rsidR="007258E8" w:rsidRDefault="007258E8" w:rsidP="00712B37">
          <w:pPr>
            <w:jc w:val="both"/>
          </w:pPr>
          <w:r w:rsidRPr="00F11271">
            <w:rPr>
              <w:b/>
              <w:bCs/>
            </w:rPr>
            <w:fldChar w:fldCharType="end"/>
          </w:r>
        </w:p>
      </w:sdtContent>
    </w:sdt>
    <w:p w:rsidR="00F04FE5" w:rsidRDefault="00F04FE5" w:rsidP="00712B37">
      <w:pPr>
        <w:jc w:val="both"/>
        <w:rPr>
          <w:b/>
        </w:rPr>
      </w:pPr>
    </w:p>
    <w:p w:rsidR="00F91317" w:rsidRDefault="00F91317">
      <w:pPr>
        <w:rPr>
          <w:b/>
        </w:rPr>
      </w:pPr>
      <w:r>
        <w:rPr>
          <w:b/>
        </w:rPr>
        <w:br w:type="page"/>
      </w:r>
    </w:p>
    <w:p w:rsidR="001213FA" w:rsidRDefault="001213FA" w:rsidP="00712B37">
      <w:pPr>
        <w:jc w:val="both"/>
        <w:rPr>
          <w:b/>
        </w:rPr>
      </w:pPr>
    </w:p>
    <w:p w:rsidR="0021101F" w:rsidRDefault="00622B6D">
      <w:pPr>
        <w:pStyle w:val="berschrift1"/>
        <w:spacing w:line="360" w:lineRule="auto"/>
        <w:rPr>
          <w:lang w:val="en-GB"/>
        </w:rPr>
      </w:pPr>
      <w:bookmarkStart w:id="4" w:name="_Toc83631815"/>
      <w:r w:rsidRPr="00426304">
        <w:rPr>
          <w:lang w:val="en-GB"/>
        </w:rPr>
        <w:t>Verzeichnis der Abbildungen</w:t>
      </w:r>
      <w:bookmarkEnd w:id="4"/>
    </w:p>
    <w:p w:rsidR="0021101F" w:rsidRDefault="001213FA">
      <w:pPr>
        <w:pStyle w:val="Abbildungsverzeichnis"/>
        <w:tabs>
          <w:tab w:val="right" w:leader="dot" w:pos="9062"/>
        </w:tabs>
        <w:spacing w:line="360" w:lineRule="auto"/>
        <w:rPr>
          <w:rFonts w:eastAsiaTheme="minorEastAsia"/>
          <w:noProof/>
          <w:lang w:val="en-GB" w:eastAsia="en-GB"/>
        </w:rPr>
      </w:pPr>
      <w:r>
        <w:rPr>
          <w:b/>
        </w:rPr>
        <w:fldChar w:fldCharType="begin"/>
      </w:r>
      <w:r w:rsidR="00622B6D">
        <w:rPr>
          <w:b/>
        </w:rPr>
        <w:instrText xml:space="preserve"> TOC \h \z \c "Figure" </w:instrText>
      </w:r>
      <w:r>
        <w:rPr>
          <w:b/>
        </w:rPr>
        <w:fldChar w:fldCharType="separate"/>
      </w:r>
      <w:hyperlink w:anchor="_Toc83204608" w:history="1">
        <w:r w:rsidR="00B45692" w:rsidRPr="001971F5">
          <w:rPr>
            <w:rStyle w:val="Hyperlink"/>
            <w:noProof/>
            <w:lang w:val="en-GB"/>
          </w:rPr>
          <w:t>Abbildung 1: DISK- Online (gesamt) (</w:t>
        </w:r>
        <w:r w:rsidR="00B45692" w:rsidRPr="001971F5">
          <w:rPr>
            <w:rStyle w:val="Hyperlink"/>
            <w:smallCaps/>
            <w:noProof/>
            <w:lang w:val="en-GB"/>
          </w:rPr>
          <w:t xml:space="preserve">Beutner </w:t>
        </w:r>
        <w:r w:rsidR="00B45692" w:rsidRPr="001971F5">
          <w:rPr>
            <w:rStyle w:val="Hyperlink"/>
            <w:noProof/>
            <w:lang w:val="en-GB"/>
          </w:rPr>
          <w:t xml:space="preserve">&amp; </w:t>
        </w:r>
        <w:r w:rsidR="00B45692" w:rsidRPr="001971F5">
          <w:rPr>
            <w:rStyle w:val="Hyperlink"/>
            <w:smallCaps/>
            <w:noProof/>
            <w:lang w:val="en-GB"/>
          </w:rPr>
          <w:t xml:space="preserve">Pechuel </w:t>
        </w:r>
        <w:r w:rsidR="00B45692" w:rsidRPr="001971F5">
          <w:rPr>
            <w:rStyle w:val="Hyperlink"/>
            <w:noProof/>
            <w:lang w:val="en-GB"/>
          </w:rPr>
          <w:t>2021b, S. 181)</w:t>
        </w:r>
        <w:r w:rsidR="00B45692">
          <w:rPr>
            <w:noProof/>
            <w:webHidden/>
          </w:rPr>
          <w:tab/>
        </w:r>
        <w:r w:rsidR="00B45692">
          <w:rPr>
            <w:noProof/>
            <w:webHidden/>
          </w:rPr>
          <w:fldChar w:fldCharType="begin"/>
        </w:r>
        <w:r w:rsidR="00B45692">
          <w:rPr>
            <w:noProof/>
            <w:webHidden/>
          </w:rPr>
          <w:instrText xml:space="preserve"> PAGEREF _Toc83204608 \h </w:instrText>
        </w:r>
        <w:r w:rsidR="00B45692">
          <w:rPr>
            <w:noProof/>
            <w:webHidden/>
          </w:rPr>
        </w:r>
        <w:r w:rsidR="00B45692">
          <w:rPr>
            <w:noProof/>
            <w:webHidden/>
          </w:rPr>
          <w:fldChar w:fldCharType="separate"/>
        </w:r>
        <w:r w:rsidR="00B45692">
          <w:rPr>
            <w:noProof/>
            <w:webHidden/>
          </w:rPr>
          <w:t>3</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r:id="rId15" w:anchor="_Toc83204609" w:history="1">
        <w:r w:rsidR="00B45692" w:rsidRPr="001971F5">
          <w:rPr>
            <w:rStyle w:val="Hyperlink"/>
            <w:noProof/>
          </w:rPr>
          <w:t>Abbildung 2: DISK1</w:t>
        </w:r>
        <w:r w:rsidR="00B45692">
          <w:rPr>
            <w:noProof/>
            <w:webHidden/>
          </w:rPr>
          <w:tab/>
        </w:r>
        <w:r w:rsidR="00B45692">
          <w:rPr>
            <w:noProof/>
            <w:webHidden/>
          </w:rPr>
          <w:fldChar w:fldCharType="begin"/>
        </w:r>
        <w:r w:rsidR="00B45692">
          <w:rPr>
            <w:noProof/>
            <w:webHidden/>
          </w:rPr>
          <w:instrText xml:space="preserve"> PAGEREF _Toc83204609 \h </w:instrText>
        </w:r>
        <w:r w:rsidR="00B45692">
          <w:rPr>
            <w:noProof/>
            <w:webHidden/>
          </w:rPr>
        </w:r>
        <w:r w:rsidR="00B45692">
          <w:rPr>
            <w:noProof/>
            <w:webHidden/>
          </w:rPr>
          <w:fldChar w:fldCharType="separate"/>
        </w:r>
        <w:r w:rsidR="00B45692">
          <w:rPr>
            <w:noProof/>
            <w:webHidden/>
          </w:rPr>
          <w:t>4</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r:id="rId16" w:anchor="_Toc83204610" w:history="1">
        <w:r w:rsidR="00B45692" w:rsidRPr="001971F5">
          <w:rPr>
            <w:rStyle w:val="Hyperlink"/>
            <w:noProof/>
          </w:rPr>
          <w:t>Abbildung 3: DISK 2</w:t>
        </w:r>
        <w:r w:rsidR="00B45692">
          <w:rPr>
            <w:noProof/>
            <w:webHidden/>
          </w:rPr>
          <w:tab/>
        </w:r>
        <w:r w:rsidR="00B45692">
          <w:rPr>
            <w:noProof/>
            <w:webHidden/>
          </w:rPr>
          <w:fldChar w:fldCharType="begin"/>
        </w:r>
        <w:r w:rsidR="00B45692">
          <w:rPr>
            <w:noProof/>
            <w:webHidden/>
          </w:rPr>
          <w:instrText xml:space="preserve"> PAGEREF _Toc83204610 \h </w:instrText>
        </w:r>
        <w:r w:rsidR="00B45692">
          <w:rPr>
            <w:noProof/>
            <w:webHidden/>
          </w:rPr>
        </w:r>
        <w:r w:rsidR="00B45692">
          <w:rPr>
            <w:noProof/>
            <w:webHidden/>
          </w:rPr>
          <w:fldChar w:fldCharType="separate"/>
        </w:r>
        <w:r w:rsidR="00B45692">
          <w:rPr>
            <w:noProof/>
            <w:webHidden/>
          </w:rPr>
          <w:t>5</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r:id="rId17" w:anchor="_Toc83204611" w:history="1">
        <w:r w:rsidR="00B45692" w:rsidRPr="001971F5">
          <w:rPr>
            <w:rStyle w:val="Hyperlink"/>
            <w:noProof/>
          </w:rPr>
          <w:t>Abbildung 4: DISK 3</w:t>
        </w:r>
        <w:r w:rsidR="00B45692">
          <w:rPr>
            <w:noProof/>
            <w:webHidden/>
          </w:rPr>
          <w:tab/>
        </w:r>
        <w:r w:rsidR="00B45692">
          <w:rPr>
            <w:noProof/>
            <w:webHidden/>
          </w:rPr>
          <w:fldChar w:fldCharType="begin"/>
        </w:r>
        <w:r w:rsidR="00B45692">
          <w:rPr>
            <w:noProof/>
            <w:webHidden/>
          </w:rPr>
          <w:instrText xml:space="preserve"> PAGEREF _Toc83204611 \h </w:instrText>
        </w:r>
        <w:r w:rsidR="00B45692">
          <w:rPr>
            <w:noProof/>
            <w:webHidden/>
          </w:rPr>
        </w:r>
        <w:r w:rsidR="00B45692">
          <w:rPr>
            <w:noProof/>
            <w:webHidden/>
          </w:rPr>
          <w:fldChar w:fldCharType="separate"/>
        </w:r>
        <w:r w:rsidR="00B45692">
          <w:rPr>
            <w:noProof/>
            <w:webHidden/>
          </w:rPr>
          <w:t>6</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r:id="rId18" w:anchor="_Toc83204612" w:history="1">
        <w:r w:rsidR="00B45692" w:rsidRPr="001971F5">
          <w:rPr>
            <w:rStyle w:val="Hyperlink"/>
            <w:noProof/>
          </w:rPr>
          <w:t>Abbildung 5: DISK 4</w:t>
        </w:r>
        <w:r w:rsidR="00B45692">
          <w:rPr>
            <w:noProof/>
            <w:webHidden/>
          </w:rPr>
          <w:tab/>
        </w:r>
        <w:r w:rsidR="00B45692">
          <w:rPr>
            <w:noProof/>
            <w:webHidden/>
          </w:rPr>
          <w:fldChar w:fldCharType="begin"/>
        </w:r>
        <w:r w:rsidR="00B45692">
          <w:rPr>
            <w:noProof/>
            <w:webHidden/>
          </w:rPr>
          <w:instrText xml:space="preserve"> PAGEREF _Toc83204612 \h </w:instrText>
        </w:r>
        <w:r w:rsidR="00B45692">
          <w:rPr>
            <w:noProof/>
            <w:webHidden/>
          </w:rPr>
        </w:r>
        <w:r w:rsidR="00B45692">
          <w:rPr>
            <w:noProof/>
            <w:webHidden/>
          </w:rPr>
          <w:fldChar w:fldCharType="separate"/>
        </w:r>
        <w:r w:rsidR="00B45692">
          <w:rPr>
            <w:noProof/>
            <w:webHidden/>
          </w:rPr>
          <w:t>7</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204613" w:history="1">
        <w:r w:rsidR="00B45692" w:rsidRPr="001971F5">
          <w:rPr>
            <w:rStyle w:val="Hyperlink"/>
            <w:noProof/>
          </w:rPr>
          <w:t>Abbildung 6: Übersicht - Erforderliche Hardware</w:t>
        </w:r>
        <w:r w:rsidR="00B45692">
          <w:rPr>
            <w:noProof/>
            <w:webHidden/>
          </w:rPr>
          <w:tab/>
        </w:r>
        <w:r w:rsidR="00B45692">
          <w:rPr>
            <w:noProof/>
            <w:webHidden/>
          </w:rPr>
          <w:fldChar w:fldCharType="begin"/>
        </w:r>
        <w:r w:rsidR="00B45692">
          <w:rPr>
            <w:noProof/>
            <w:webHidden/>
          </w:rPr>
          <w:instrText xml:space="preserve"> PAGEREF _Toc83204613 \h </w:instrText>
        </w:r>
        <w:r w:rsidR="00B45692">
          <w:rPr>
            <w:noProof/>
            <w:webHidden/>
          </w:rPr>
        </w:r>
        <w:r w:rsidR="00B45692">
          <w:rPr>
            <w:noProof/>
            <w:webHidden/>
          </w:rPr>
          <w:fldChar w:fldCharType="separate"/>
        </w:r>
        <w:r w:rsidR="00B45692">
          <w:rPr>
            <w:noProof/>
            <w:webHidden/>
          </w:rPr>
          <w:t>8</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204614" w:history="1">
        <w:r w:rsidR="00B45692" w:rsidRPr="001971F5">
          <w:rPr>
            <w:rStyle w:val="Hyperlink"/>
            <w:noProof/>
          </w:rPr>
          <w:t>Abbildung 7: Übersicht - Erforderliche Software</w:t>
        </w:r>
        <w:r w:rsidR="00B45692">
          <w:rPr>
            <w:noProof/>
            <w:webHidden/>
          </w:rPr>
          <w:tab/>
        </w:r>
        <w:r w:rsidR="00B45692">
          <w:rPr>
            <w:noProof/>
            <w:webHidden/>
          </w:rPr>
          <w:fldChar w:fldCharType="begin"/>
        </w:r>
        <w:r w:rsidR="00B45692">
          <w:rPr>
            <w:noProof/>
            <w:webHidden/>
          </w:rPr>
          <w:instrText xml:space="preserve"> PAGEREF _Toc83204614 \h </w:instrText>
        </w:r>
        <w:r w:rsidR="00B45692">
          <w:rPr>
            <w:noProof/>
            <w:webHidden/>
          </w:rPr>
        </w:r>
        <w:r w:rsidR="00B45692">
          <w:rPr>
            <w:noProof/>
            <w:webHidden/>
          </w:rPr>
          <w:fldChar w:fldCharType="separate"/>
        </w:r>
        <w:r w:rsidR="00B45692">
          <w:rPr>
            <w:noProof/>
            <w:webHidden/>
          </w:rPr>
          <w:t>9</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204615" w:history="1">
        <w:r w:rsidR="00B45692" w:rsidRPr="001971F5">
          <w:rPr>
            <w:rStyle w:val="Hyperlink"/>
            <w:noProof/>
            <w:lang w:val="en-GB"/>
          </w:rPr>
          <w:t>Abbildung 8: Streaming eines Lehrers von zu Hause aus</w:t>
        </w:r>
        <w:r w:rsidR="00B45692">
          <w:rPr>
            <w:noProof/>
            <w:webHidden/>
          </w:rPr>
          <w:tab/>
        </w:r>
        <w:r w:rsidR="00B45692">
          <w:rPr>
            <w:noProof/>
            <w:webHidden/>
          </w:rPr>
          <w:fldChar w:fldCharType="begin"/>
        </w:r>
        <w:r w:rsidR="00B45692">
          <w:rPr>
            <w:noProof/>
            <w:webHidden/>
          </w:rPr>
          <w:instrText xml:space="preserve"> PAGEREF _Toc83204615 \h </w:instrText>
        </w:r>
        <w:r w:rsidR="00B45692">
          <w:rPr>
            <w:noProof/>
            <w:webHidden/>
          </w:rPr>
        </w:r>
        <w:r w:rsidR="00B45692">
          <w:rPr>
            <w:noProof/>
            <w:webHidden/>
          </w:rPr>
          <w:fldChar w:fldCharType="separate"/>
        </w:r>
        <w:r w:rsidR="00B45692">
          <w:rPr>
            <w:noProof/>
            <w:webHidden/>
          </w:rPr>
          <w:t>13</w:t>
        </w:r>
        <w:r w:rsidR="00B45692">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204616" w:history="1">
        <w:r w:rsidR="00B45692" w:rsidRPr="001971F5">
          <w:rPr>
            <w:rStyle w:val="Hyperlink"/>
            <w:noProof/>
            <w:lang w:val="en-GB"/>
          </w:rPr>
          <w:t>Abbildung 9: Streaming von verschiedenen Schulen</w:t>
        </w:r>
        <w:r w:rsidR="00B45692">
          <w:rPr>
            <w:noProof/>
            <w:webHidden/>
          </w:rPr>
          <w:tab/>
        </w:r>
        <w:r w:rsidR="00B45692">
          <w:rPr>
            <w:noProof/>
            <w:webHidden/>
          </w:rPr>
          <w:fldChar w:fldCharType="begin"/>
        </w:r>
        <w:r w:rsidR="00B45692">
          <w:rPr>
            <w:noProof/>
            <w:webHidden/>
          </w:rPr>
          <w:instrText xml:space="preserve"> PAGEREF _Toc83204616 \h </w:instrText>
        </w:r>
        <w:r w:rsidR="00B45692">
          <w:rPr>
            <w:noProof/>
            <w:webHidden/>
          </w:rPr>
        </w:r>
        <w:r w:rsidR="00B45692">
          <w:rPr>
            <w:noProof/>
            <w:webHidden/>
          </w:rPr>
          <w:fldChar w:fldCharType="separate"/>
        </w:r>
        <w:r w:rsidR="00B45692">
          <w:rPr>
            <w:noProof/>
            <w:webHidden/>
          </w:rPr>
          <w:t>14</w:t>
        </w:r>
        <w:r w:rsidR="00B45692">
          <w:rPr>
            <w:noProof/>
            <w:webHidden/>
          </w:rPr>
          <w:fldChar w:fldCharType="end"/>
        </w:r>
      </w:hyperlink>
    </w:p>
    <w:p w:rsidR="00174C4D" w:rsidRDefault="001213FA" w:rsidP="003B66B1">
      <w:pPr>
        <w:spacing w:line="360" w:lineRule="auto"/>
        <w:jc w:val="both"/>
        <w:rPr>
          <w:b/>
        </w:rPr>
      </w:pPr>
      <w:r>
        <w:rPr>
          <w:b/>
        </w:rPr>
        <w:fldChar w:fldCharType="end"/>
      </w:r>
    </w:p>
    <w:p w:rsidR="00F04FE5" w:rsidRDefault="00F04FE5">
      <w:pPr>
        <w:rPr>
          <w:b/>
        </w:rPr>
        <w:sectPr w:rsidR="00F04FE5" w:rsidSect="00F91317">
          <w:pgSz w:w="11906" w:h="16838"/>
          <w:pgMar w:top="1417" w:right="1417" w:bottom="1134" w:left="1417" w:header="708" w:footer="708" w:gutter="0"/>
          <w:pgNumType w:fmt="upperRoman" w:start="1"/>
          <w:cols w:space="708"/>
          <w:docGrid w:linePitch="360"/>
        </w:sectPr>
      </w:pPr>
    </w:p>
    <w:p w:rsidR="00A41F44" w:rsidRDefault="00A41F44" w:rsidP="00712B37">
      <w:pPr>
        <w:jc w:val="both"/>
        <w:rPr>
          <w:b/>
        </w:rPr>
      </w:pPr>
    </w:p>
    <w:p w:rsidR="0021101F" w:rsidRDefault="00622B6D">
      <w:pPr>
        <w:pStyle w:val="berschrift1"/>
        <w:spacing w:line="360" w:lineRule="auto"/>
        <w:rPr>
          <w:lang w:val="en-GB"/>
        </w:rPr>
      </w:pPr>
      <w:bookmarkStart w:id="5" w:name="_Toc83631816"/>
      <w:r w:rsidRPr="00426304">
        <w:rPr>
          <w:lang w:val="en-GB"/>
        </w:rPr>
        <w:t>Liste der Tabellen</w:t>
      </w:r>
      <w:bookmarkEnd w:id="5"/>
    </w:p>
    <w:p w:rsidR="0021101F" w:rsidRDefault="00A41F44">
      <w:pPr>
        <w:pStyle w:val="Abbildungsverzeichnis"/>
        <w:tabs>
          <w:tab w:val="right" w:leader="dot" w:pos="9062"/>
        </w:tabs>
        <w:spacing w:line="360" w:lineRule="auto"/>
        <w:rPr>
          <w:rFonts w:eastAsiaTheme="minorEastAsia"/>
          <w:noProof/>
          <w:lang w:val="en-GB" w:eastAsia="en-GB"/>
        </w:rPr>
      </w:pPr>
      <w:r>
        <w:rPr>
          <w:b/>
        </w:rPr>
        <w:fldChar w:fldCharType="begin"/>
      </w:r>
      <w:r w:rsidR="00622B6D">
        <w:rPr>
          <w:b/>
        </w:rPr>
        <w:instrText xml:space="preserve"> TOC \h \z \c "Table" </w:instrText>
      </w:r>
      <w:r>
        <w:rPr>
          <w:b/>
        </w:rPr>
        <w:fldChar w:fldCharType="separate"/>
      </w:r>
      <w:hyperlink w:anchor="_Toc83389841" w:history="1">
        <w:r w:rsidR="006878D3" w:rsidRPr="009B7E94">
          <w:rPr>
            <w:rStyle w:val="Hyperlink"/>
            <w:noProof/>
            <w:lang w:val="en-GB"/>
          </w:rPr>
          <w:t xml:space="preserve">Tabelle 1: Gruppen und Untergruppen innerhalb des DISK-Online Ansatzes (vgl. </w:t>
        </w:r>
        <w:r w:rsidR="006878D3" w:rsidRPr="009B7E94">
          <w:rPr>
            <w:rStyle w:val="Hyperlink"/>
            <w:smallCaps/>
            <w:noProof/>
            <w:lang w:val="en-GB"/>
          </w:rPr>
          <w:t xml:space="preserve">Beutner </w:t>
        </w:r>
        <w:r w:rsidR="006878D3" w:rsidRPr="009B7E94">
          <w:rPr>
            <w:rStyle w:val="Hyperlink"/>
            <w:noProof/>
            <w:lang w:val="en-GB"/>
          </w:rPr>
          <w:t xml:space="preserve">&amp; </w:t>
        </w:r>
        <w:r w:rsidR="006878D3" w:rsidRPr="009B7E94">
          <w:rPr>
            <w:rStyle w:val="Hyperlink"/>
            <w:smallCaps/>
            <w:noProof/>
            <w:lang w:val="en-GB"/>
          </w:rPr>
          <w:t xml:space="preserve">Pechuel </w:t>
        </w:r>
        <w:r w:rsidR="006878D3" w:rsidRPr="009B7E94">
          <w:rPr>
            <w:rStyle w:val="Hyperlink"/>
            <w:noProof/>
            <w:lang w:val="en-GB"/>
          </w:rPr>
          <w:t>2020a)</w:t>
        </w:r>
        <w:r w:rsidR="006878D3">
          <w:rPr>
            <w:noProof/>
            <w:webHidden/>
          </w:rPr>
          <w:tab/>
        </w:r>
        <w:r w:rsidR="006878D3">
          <w:rPr>
            <w:noProof/>
            <w:webHidden/>
          </w:rPr>
          <w:fldChar w:fldCharType="begin"/>
        </w:r>
        <w:r w:rsidR="006878D3">
          <w:rPr>
            <w:noProof/>
            <w:webHidden/>
          </w:rPr>
          <w:instrText xml:space="preserve"> PAGEREF _Toc83389841 \h </w:instrText>
        </w:r>
        <w:r w:rsidR="006878D3">
          <w:rPr>
            <w:noProof/>
            <w:webHidden/>
          </w:rPr>
        </w:r>
        <w:r w:rsidR="006878D3">
          <w:rPr>
            <w:noProof/>
            <w:webHidden/>
          </w:rPr>
          <w:fldChar w:fldCharType="separate"/>
        </w:r>
        <w:r w:rsidR="006878D3">
          <w:rPr>
            <w:noProof/>
            <w:webHidden/>
          </w:rPr>
          <w:t>2</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2" w:history="1">
        <w:r w:rsidR="006878D3" w:rsidRPr="009B7E94">
          <w:rPr>
            <w:rStyle w:val="Hyperlink"/>
            <w:noProof/>
            <w:lang w:val="en-GB"/>
          </w:rPr>
          <w:t>Tabelle 2: Erforderliche technische Ausrüstung - DISK 1</w:t>
        </w:r>
        <w:r w:rsidR="006878D3">
          <w:rPr>
            <w:noProof/>
            <w:webHidden/>
          </w:rPr>
          <w:tab/>
        </w:r>
        <w:r w:rsidR="006878D3">
          <w:rPr>
            <w:noProof/>
            <w:webHidden/>
          </w:rPr>
          <w:fldChar w:fldCharType="begin"/>
        </w:r>
        <w:r w:rsidR="006878D3">
          <w:rPr>
            <w:noProof/>
            <w:webHidden/>
          </w:rPr>
          <w:instrText xml:space="preserve"> PAGEREF _Toc83389842 \h </w:instrText>
        </w:r>
        <w:r w:rsidR="006878D3">
          <w:rPr>
            <w:noProof/>
            <w:webHidden/>
          </w:rPr>
        </w:r>
        <w:r w:rsidR="006878D3">
          <w:rPr>
            <w:noProof/>
            <w:webHidden/>
          </w:rPr>
          <w:fldChar w:fldCharType="separate"/>
        </w:r>
        <w:r w:rsidR="006878D3">
          <w:rPr>
            <w:noProof/>
            <w:webHidden/>
          </w:rPr>
          <w:t>4</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3" w:history="1">
        <w:r w:rsidR="006878D3" w:rsidRPr="009B7E94">
          <w:rPr>
            <w:rStyle w:val="Hyperlink"/>
            <w:noProof/>
            <w:lang w:val="en-GB"/>
          </w:rPr>
          <w:t>Tabelle 3: Erforderliche technische Ausrüstung - DISK 2</w:t>
        </w:r>
        <w:r w:rsidR="006878D3">
          <w:rPr>
            <w:noProof/>
            <w:webHidden/>
          </w:rPr>
          <w:tab/>
        </w:r>
        <w:r w:rsidR="006878D3">
          <w:rPr>
            <w:noProof/>
            <w:webHidden/>
          </w:rPr>
          <w:fldChar w:fldCharType="begin"/>
        </w:r>
        <w:r w:rsidR="006878D3">
          <w:rPr>
            <w:noProof/>
            <w:webHidden/>
          </w:rPr>
          <w:instrText xml:space="preserve"> PAGEREF _Toc83389843 \h </w:instrText>
        </w:r>
        <w:r w:rsidR="006878D3">
          <w:rPr>
            <w:noProof/>
            <w:webHidden/>
          </w:rPr>
        </w:r>
        <w:r w:rsidR="006878D3">
          <w:rPr>
            <w:noProof/>
            <w:webHidden/>
          </w:rPr>
          <w:fldChar w:fldCharType="separate"/>
        </w:r>
        <w:r w:rsidR="006878D3">
          <w:rPr>
            <w:noProof/>
            <w:webHidden/>
          </w:rPr>
          <w:t>5</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4" w:history="1">
        <w:r w:rsidR="006878D3" w:rsidRPr="009B7E94">
          <w:rPr>
            <w:rStyle w:val="Hyperlink"/>
            <w:noProof/>
            <w:lang w:val="en-GB"/>
          </w:rPr>
          <w:t>Tabelle 4: Erforderliche technische Ausrüstung - DISK 3</w:t>
        </w:r>
        <w:r w:rsidR="006878D3">
          <w:rPr>
            <w:noProof/>
            <w:webHidden/>
          </w:rPr>
          <w:tab/>
        </w:r>
        <w:r w:rsidR="006878D3">
          <w:rPr>
            <w:noProof/>
            <w:webHidden/>
          </w:rPr>
          <w:fldChar w:fldCharType="begin"/>
        </w:r>
        <w:r w:rsidR="006878D3">
          <w:rPr>
            <w:noProof/>
            <w:webHidden/>
          </w:rPr>
          <w:instrText xml:space="preserve"> PAGEREF _Toc83389844 \h </w:instrText>
        </w:r>
        <w:r w:rsidR="006878D3">
          <w:rPr>
            <w:noProof/>
            <w:webHidden/>
          </w:rPr>
        </w:r>
        <w:r w:rsidR="006878D3">
          <w:rPr>
            <w:noProof/>
            <w:webHidden/>
          </w:rPr>
          <w:fldChar w:fldCharType="separate"/>
        </w:r>
        <w:r w:rsidR="006878D3">
          <w:rPr>
            <w:noProof/>
            <w:webHidden/>
          </w:rPr>
          <w:t>6</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5" w:history="1">
        <w:r w:rsidR="006878D3" w:rsidRPr="009B7E94">
          <w:rPr>
            <w:rStyle w:val="Hyperlink"/>
            <w:noProof/>
            <w:lang w:val="en-GB"/>
          </w:rPr>
          <w:t>Tabelle 5: Erforderliche technische Ausrüstung - DISK 4</w:t>
        </w:r>
        <w:r w:rsidR="006878D3">
          <w:rPr>
            <w:noProof/>
            <w:webHidden/>
          </w:rPr>
          <w:tab/>
        </w:r>
        <w:r w:rsidR="006878D3">
          <w:rPr>
            <w:noProof/>
            <w:webHidden/>
          </w:rPr>
          <w:fldChar w:fldCharType="begin"/>
        </w:r>
        <w:r w:rsidR="006878D3">
          <w:rPr>
            <w:noProof/>
            <w:webHidden/>
          </w:rPr>
          <w:instrText xml:space="preserve"> PAGEREF _Toc83389845 \h </w:instrText>
        </w:r>
        <w:r w:rsidR="006878D3">
          <w:rPr>
            <w:noProof/>
            <w:webHidden/>
          </w:rPr>
        </w:r>
        <w:r w:rsidR="006878D3">
          <w:rPr>
            <w:noProof/>
            <w:webHidden/>
          </w:rPr>
          <w:fldChar w:fldCharType="separate"/>
        </w:r>
        <w:r w:rsidR="006878D3">
          <w:rPr>
            <w:noProof/>
            <w:webHidden/>
          </w:rPr>
          <w:t>7</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6" w:history="1">
        <w:r w:rsidR="006878D3" w:rsidRPr="009B7E94">
          <w:rPr>
            <w:rStyle w:val="Hyperlink"/>
            <w:noProof/>
            <w:lang w:val="en-GB"/>
          </w:rPr>
          <w:t>Tabelle 6: Hinweise zur Durchführung von Unterricht mit DISK 1</w:t>
        </w:r>
        <w:r w:rsidR="006878D3">
          <w:rPr>
            <w:noProof/>
            <w:webHidden/>
          </w:rPr>
          <w:tab/>
        </w:r>
        <w:r w:rsidR="006878D3">
          <w:rPr>
            <w:noProof/>
            <w:webHidden/>
          </w:rPr>
          <w:fldChar w:fldCharType="begin"/>
        </w:r>
        <w:r w:rsidR="006878D3">
          <w:rPr>
            <w:noProof/>
            <w:webHidden/>
          </w:rPr>
          <w:instrText xml:space="preserve"> PAGEREF _Toc83389846 \h </w:instrText>
        </w:r>
        <w:r w:rsidR="006878D3">
          <w:rPr>
            <w:noProof/>
            <w:webHidden/>
          </w:rPr>
        </w:r>
        <w:r w:rsidR="006878D3">
          <w:rPr>
            <w:noProof/>
            <w:webHidden/>
          </w:rPr>
          <w:fldChar w:fldCharType="separate"/>
        </w:r>
        <w:r w:rsidR="006878D3">
          <w:rPr>
            <w:noProof/>
            <w:webHidden/>
          </w:rPr>
          <w:t>13</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7" w:history="1">
        <w:r w:rsidR="006878D3" w:rsidRPr="009B7E94">
          <w:rPr>
            <w:rStyle w:val="Hyperlink"/>
            <w:noProof/>
            <w:lang w:val="en-GB"/>
          </w:rPr>
          <w:t>Tabelle 7: Hinweise zur Durchführung von Unterricht mit DISK 2</w:t>
        </w:r>
        <w:r w:rsidR="006878D3">
          <w:rPr>
            <w:noProof/>
            <w:webHidden/>
          </w:rPr>
          <w:tab/>
        </w:r>
        <w:r w:rsidR="006878D3">
          <w:rPr>
            <w:noProof/>
            <w:webHidden/>
          </w:rPr>
          <w:fldChar w:fldCharType="begin"/>
        </w:r>
        <w:r w:rsidR="006878D3">
          <w:rPr>
            <w:noProof/>
            <w:webHidden/>
          </w:rPr>
          <w:instrText xml:space="preserve"> PAGEREF _Toc83389847 \h </w:instrText>
        </w:r>
        <w:r w:rsidR="006878D3">
          <w:rPr>
            <w:noProof/>
            <w:webHidden/>
          </w:rPr>
        </w:r>
        <w:r w:rsidR="006878D3">
          <w:rPr>
            <w:noProof/>
            <w:webHidden/>
          </w:rPr>
          <w:fldChar w:fldCharType="separate"/>
        </w:r>
        <w:r w:rsidR="006878D3">
          <w:rPr>
            <w:noProof/>
            <w:webHidden/>
          </w:rPr>
          <w:t>14</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8" w:history="1">
        <w:r w:rsidR="006878D3" w:rsidRPr="009B7E94">
          <w:rPr>
            <w:rStyle w:val="Hyperlink"/>
            <w:noProof/>
            <w:lang w:val="en-GB"/>
          </w:rPr>
          <w:t>Tabelle 8: Hinweise zur Durchführung von Unterricht mit DISK 3</w:t>
        </w:r>
        <w:r w:rsidR="006878D3">
          <w:rPr>
            <w:noProof/>
            <w:webHidden/>
          </w:rPr>
          <w:tab/>
        </w:r>
        <w:r w:rsidR="006878D3">
          <w:rPr>
            <w:noProof/>
            <w:webHidden/>
          </w:rPr>
          <w:fldChar w:fldCharType="begin"/>
        </w:r>
        <w:r w:rsidR="006878D3">
          <w:rPr>
            <w:noProof/>
            <w:webHidden/>
          </w:rPr>
          <w:instrText xml:space="preserve"> PAGEREF _Toc83389848 \h </w:instrText>
        </w:r>
        <w:r w:rsidR="006878D3">
          <w:rPr>
            <w:noProof/>
            <w:webHidden/>
          </w:rPr>
        </w:r>
        <w:r w:rsidR="006878D3">
          <w:rPr>
            <w:noProof/>
            <w:webHidden/>
          </w:rPr>
          <w:fldChar w:fldCharType="separate"/>
        </w:r>
        <w:r w:rsidR="006878D3">
          <w:rPr>
            <w:noProof/>
            <w:webHidden/>
          </w:rPr>
          <w:t>16</w:t>
        </w:r>
        <w:r w:rsidR="006878D3">
          <w:rPr>
            <w:noProof/>
            <w:webHidden/>
          </w:rPr>
          <w:fldChar w:fldCharType="end"/>
        </w:r>
      </w:hyperlink>
    </w:p>
    <w:p w:rsidR="0021101F" w:rsidRDefault="00622B6D">
      <w:pPr>
        <w:pStyle w:val="Abbildungsverzeichnis"/>
        <w:tabs>
          <w:tab w:val="right" w:leader="dot" w:pos="9062"/>
        </w:tabs>
        <w:spacing w:line="360" w:lineRule="auto"/>
        <w:rPr>
          <w:rFonts w:eastAsiaTheme="minorEastAsia"/>
          <w:noProof/>
          <w:lang w:val="en-GB" w:eastAsia="en-GB"/>
        </w:rPr>
      </w:pPr>
      <w:hyperlink w:anchor="_Toc83389849" w:history="1">
        <w:r w:rsidR="006878D3" w:rsidRPr="009B7E94">
          <w:rPr>
            <w:rStyle w:val="Hyperlink"/>
            <w:noProof/>
            <w:lang w:val="en-GB"/>
          </w:rPr>
          <w:t>Tabelle 9: Hinweise zur Durchführung von Unterricht mit DISK 4</w:t>
        </w:r>
        <w:r w:rsidR="006878D3">
          <w:rPr>
            <w:noProof/>
            <w:webHidden/>
          </w:rPr>
          <w:tab/>
        </w:r>
        <w:r w:rsidR="006878D3">
          <w:rPr>
            <w:noProof/>
            <w:webHidden/>
          </w:rPr>
          <w:fldChar w:fldCharType="begin"/>
        </w:r>
        <w:r w:rsidR="006878D3">
          <w:rPr>
            <w:noProof/>
            <w:webHidden/>
          </w:rPr>
          <w:instrText xml:space="preserve"> PAGEREF _Toc83389849 \h </w:instrText>
        </w:r>
        <w:r w:rsidR="006878D3">
          <w:rPr>
            <w:noProof/>
            <w:webHidden/>
          </w:rPr>
        </w:r>
        <w:r w:rsidR="006878D3">
          <w:rPr>
            <w:noProof/>
            <w:webHidden/>
          </w:rPr>
          <w:fldChar w:fldCharType="separate"/>
        </w:r>
        <w:r w:rsidR="006878D3">
          <w:rPr>
            <w:noProof/>
            <w:webHidden/>
          </w:rPr>
          <w:t>18</w:t>
        </w:r>
        <w:r w:rsidR="006878D3">
          <w:rPr>
            <w:noProof/>
            <w:webHidden/>
          </w:rPr>
          <w:fldChar w:fldCharType="end"/>
        </w:r>
      </w:hyperlink>
    </w:p>
    <w:p w:rsidR="00F04FE5" w:rsidRDefault="00A41F44" w:rsidP="003B66B1">
      <w:pPr>
        <w:spacing w:line="360" w:lineRule="auto"/>
        <w:jc w:val="both"/>
        <w:rPr>
          <w:b/>
        </w:rPr>
        <w:sectPr w:rsidR="00F04FE5" w:rsidSect="00F91317">
          <w:pgSz w:w="11906" w:h="16838"/>
          <w:pgMar w:top="1417" w:right="1417" w:bottom="1134" w:left="1417" w:header="708" w:footer="708" w:gutter="0"/>
          <w:pgNumType w:fmt="upperRoman"/>
          <w:cols w:space="708"/>
          <w:docGrid w:linePitch="360"/>
        </w:sectPr>
      </w:pPr>
      <w:r>
        <w:rPr>
          <w:b/>
        </w:rPr>
        <w:fldChar w:fldCharType="end"/>
      </w:r>
    </w:p>
    <w:p w:rsidR="0021101F" w:rsidRDefault="00622B6D">
      <w:pPr>
        <w:pStyle w:val="berschrift1"/>
        <w:numPr>
          <w:ilvl w:val="0"/>
          <w:numId w:val="1"/>
        </w:numPr>
        <w:spacing w:line="360" w:lineRule="auto"/>
        <w:ind w:left="284" w:hanging="284"/>
        <w:jc w:val="both"/>
        <w:rPr>
          <w:lang w:val="en-GB"/>
        </w:rPr>
      </w:pPr>
      <w:bookmarkStart w:id="6" w:name="_Toc83631817"/>
      <w:r w:rsidRPr="001D2530">
        <w:rPr>
          <w:lang w:val="en-GB"/>
        </w:rPr>
        <w:t>Einführung</w:t>
      </w:r>
      <w:bookmarkEnd w:id="6"/>
    </w:p>
    <w:p w:rsidR="0021101F" w:rsidRDefault="00622B6D">
      <w:pPr>
        <w:spacing w:line="360" w:lineRule="auto"/>
        <w:jc w:val="both"/>
        <w:rPr>
          <w:lang w:val="en-GB"/>
        </w:rPr>
      </w:pPr>
      <w:r w:rsidRPr="002F55EE">
        <w:rPr>
          <w:lang w:val="en-GB"/>
        </w:rPr>
        <w:t xml:space="preserve">Im Folgenden wird der </w:t>
      </w:r>
      <w:r w:rsidR="00A669CD">
        <w:rPr>
          <w:lang w:val="en-GB"/>
        </w:rPr>
        <w:t xml:space="preserve">DISK-Online-Ansatz </w:t>
      </w:r>
      <w:r w:rsidRPr="002F55EE">
        <w:rPr>
          <w:lang w:val="en-GB"/>
        </w:rPr>
        <w:t xml:space="preserve">und seine schulische Integration näher erläutert. Dieses Konzept dient als Leitfaden für die Umsetzung eines Streaming-Konzeptes in hybriden Unterrichtsformen </w:t>
      </w:r>
      <w:r w:rsidR="006009DB">
        <w:rPr>
          <w:lang w:val="en-GB"/>
        </w:rPr>
        <w:t>an Schulen</w:t>
      </w:r>
      <w:r w:rsidRPr="002F55EE">
        <w:rPr>
          <w:lang w:val="en-GB"/>
        </w:rPr>
        <w:t>.</w:t>
      </w:r>
      <w:r w:rsidR="00C532D0">
        <w:rPr>
          <w:lang w:val="en-GB"/>
        </w:rPr>
        <w:t xml:space="preserve"> Während der DISK-Online-Ansatz zunächst in allgemeiner Form erläutert wird, werden in einem nächsten Schritt konkrete Umsetzungstipps gegeben. </w:t>
      </w:r>
      <w:r w:rsidR="00754780">
        <w:rPr>
          <w:lang w:val="en-GB"/>
        </w:rPr>
        <w:t>Die Umsetzungshinweise sollen erprobt und evaluiert werden, um das Modell noch stärker im Schulalltag zu verankern.</w:t>
      </w:r>
    </w:p>
    <w:p w:rsidR="0021101F" w:rsidRDefault="00622B6D">
      <w:pPr>
        <w:spacing w:line="360" w:lineRule="auto"/>
        <w:jc w:val="both"/>
        <w:rPr>
          <w:lang w:val="en-GB"/>
        </w:rPr>
      </w:pPr>
      <w:r>
        <w:rPr>
          <w:lang w:val="en-GB"/>
        </w:rPr>
        <w:t>Das Konzept wurde durch die herausfordernde</w:t>
      </w:r>
      <w:bookmarkStart w:id="7" w:name="_Hlk83627817"/>
      <w:r w:rsidR="00754780">
        <w:rPr>
          <w:lang w:val="en-GB"/>
        </w:rPr>
        <w:t xml:space="preserve"> COVID-19</w:t>
      </w:r>
      <w:bookmarkEnd w:id="7"/>
      <w:r w:rsidR="00754780">
        <w:rPr>
          <w:lang w:val="en-GB"/>
        </w:rPr>
        <w:t xml:space="preserve"> Pandemie </w:t>
      </w:r>
      <w:r>
        <w:rPr>
          <w:lang w:val="en-GB"/>
        </w:rPr>
        <w:t>in den Schulen initi</w:t>
      </w:r>
      <w:r>
        <w:rPr>
          <w:lang w:val="en-GB"/>
        </w:rPr>
        <w:t xml:space="preserve">iert. Wegen des </w:t>
      </w:r>
      <w:r w:rsidR="00C87A70">
        <w:rPr>
          <w:lang w:val="en-GB"/>
        </w:rPr>
        <w:t>Virus waren die Schulen teilweise oder ganz geschlossen</w:t>
      </w:r>
      <w:r w:rsidR="00754780">
        <w:rPr>
          <w:lang w:val="en-GB"/>
        </w:rPr>
        <w:t xml:space="preserve">. </w:t>
      </w:r>
      <w:r w:rsidR="009D32CB" w:rsidRPr="009D32CB">
        <w:rPr>
          <w:lang w:val="en-GB"/>
        </w:rPr>
        <w:t xml:space="preserve">Einige Schüler wurden digital unterrichtet, andere durften in Kleingruppen zur Schule gehen, mussten aber aufgrund der </w:t>
      </w:r>
      <w:r w:rsidR="00754780">
        <w:rPr>
          <w:lang w:val="en-GB"/>
        </w:rPr>
        <w:t xml:space="preserve">Abstands- und Hygienevorschriften </w:t>
      </w:r>
      <w:r w:rsidR="009D32CB" w:rsidRPr="009D32CB">
        <w:rPr>
          <w:lang w:val="en-GB"/>
        </w:rPr>
        <w:t xml:space="preserve">Abstand zu ihren Mitschülern halten </w:t>
      </w:r>
      <w:r w:rsidR="009D32CB">
        <w:rPr>
          <w:lang w:val="en-GB"/>
        </w:rPr>
        <w:t>(</w:t>
      </w:r>
      <w:r w:rsidR="0058730F">
        <w:rPr>
          <w:lang w:val="en-GB"/>
        </w:rPr>
        <w:t xml:space="preserve">vgl. </w:t>
      </w:r>
      <w:r w:rsidR="009D32CB" w:rsidRPr="001213FA">
        <w:rPr>
          <w:smallCaps/>
          <w:lang w:val="en-GB"/>
        </w:rPr>
        <w:t xml:space="preserve">Beutner </w:t>
      </w:r>
      <w:r w:rsidR="009D32CB">
        <w:rPr>
          <w:lang w:val="en-GB"/>
        </w:rPr>
        <w:t xml:space="preserve">&amp; </w:t>
      </w:r>
      <w:r w:rsidR="009D32CB" w:rsidRPr="001213FA">
        <w:rPr>
          <w:smallCaps/>
          <w:lang w:val="en-GB"/>
        </w:rPr>
        <w:t xml:space="preserve">Pechuel </w:t>
      </w:r>
      <w:r w:rsidR="009D32CB">
        <w:rPr>
          <w:lang w:val="en-GB"/>
        </w:rPr>
        <w:t>2021a, S. 161).</w:t>
      </w:r>
    </w:p>
    <w:p w:rsidR="0021101F" w:rsidRDefault="00622B6D">
      <w:pPr>
        <w:spacing w:line="360" w:lineRule="auto"/>
        <w:jc w:val="both"/>
        <w:rPr>
          <w:lang w:val="en-GB"/>
        </w:rPr>
      </w:pPr>
      <w:r>
        <w:rPr>
          <w:lang w:val="en-GB"/>
        </w:rPr>
        <w:t xml:space="preserve">Die Situation war für alle Lehrer neu. Viele wussten nicht, wie sie weiter unterrichten sollten. Es </w:t>
      </w:r>
      <w:r w:rsidR="00F47AAD">
        <w:rPr>
          <w:lang w:val="en-GB"/>
        </w:rPr>
        <w:t xml:space="preserve">fehlte an Konzepten für die Umsetzung des digitalen Unterrichts und </w:t>
      </w:r>
      <w:r w:rsidR="006717D0">
        <w:rPr>
          <w:lang w:val="en-GB"/>
        </w:rPr>
        <w:t xml:space="preserve">an </w:t>
      </w:r>
      <w:r w:rsidR="00F47AAD">
        <w:rPr>
          <w:lang w:val="en-GB"/>
        </w:rPr>
        <w:t xml:space="preserve">digitalem </w:t>
      </w:r>
      <w:r w:rsidR="0029270B">
        <w:rPr>
          <w:lang w:val="en-GB"/>
        </w:rPr>
        <w:t>Know-how</w:t>
      </w:r>
      <w:r w:rsidR="00F47AAD">
        <w:rPr>
          <w:lang w:val="en-GB"/>
        </w:rPr>
        <w:t xml:space="preserve">. In einigen Fällen verschickten die Lehrer Aufgaben per E-Mail und nur in wenigen Fällen fand der Unterricht online statt. </w:t>
      </w:r>
      <w:r w:rsidR="001D02D8" w:rsidRPr="001D02D8">
        <w:rPr>
          <w:lang w:val="en-GB"/>
        </w:rPr>
        <w:t xml:space="preserve">Da die Lehrkräfte auf diese Veränderungen nicht vorbereitet waren, verlief der Unterricht sehr schleppend oder fiel in einigen Fällen sogar aus. Dies geschah zum Leidwesen der Schüler. Genaue Zahlen, wie viele Unterrichtsstunden während der Pandemie ausgefallen sind, können nur geschätzt werden </w:t>
      </w:r>
      <w:r w:rsidR="00541BAA">
        <w:rPr>
          <w:lang w:val="en-GB"/>
        </w:rPr>
        <w:t xml:space="preserve">(vgl. </w:t>
      </w:r>
      <w:r w:rsidR="00541BAA" w:rsidRPr="005B130F">
        <w:rPr>
          <w:smallCaps/>
          <w:lang w:val="en-GB"/>
        </w:rPr>
        <w:t xml:space="preserve">Helbig </w:t>
      </w:r>
      <w:r w:rsidR="00541BAA">
        <w:rPr>
          <w:lang w:val="en-GB"/>
        </w:rPr>
        <w:t xml:space="preserve">2021, S.2). </w:t>
      </w:r>
      <w:r w:rsidR="00C4795C">
        <w:rPr>
          <w:lang w:val="en-GB"/>
        </w:rPr>
        <w:t xml:space="preserve">Eine Studie des Leverhulme Centre for Demographic Science an der Universität Oxford mit einer Datenbasis von 350.000 </w:t>
      </w:r>
      <w:r w:rsidR="00800508">
        <w:rPr>
          <w:lang w:val="en-GB"/>
        </w:rPr>
        <w:t xml:space="preserve">niederländischen </w:t>
      </w:r>
      <w:r w:rsidR="001D1546">
        <w:rPr>
          <w:lang w:val="en-GB"/>
        </w:rPr>
        <w:t xml:space="preserve">Schülern </w:t>
      </w:r>
      <w:r w:rsidR="0029270B">
        <w:rPr>
          <w:lang w:val="en-GB"/>
        </w:rPr>
        <w:t>behauptet, dass der "Online-Unterricht" so schlecht war, dass nur wenige Schüler ihre Fachkompetenzen vertiefen konnten. Andere hätten mehr vergessen, als sie in dieser Zeit gelernt haben (</w:t>
      </w:r>
      <w:r w:rsidR="001D1546" w:rsidRPr="001D1546">
        <w:rPr>
          <w:smallCaps/>
          <w:lang w:val="en-GB"/>
        </w:rPr>
        <w:t>Engzell</w:t>
      </w:r>
      <w:r w:rsidR="001D1546">
        <w:rPr>
          <w:lang w:val="en-GB"/>
        </w:rPr>
        <w:t xml:space="preserve">, </w:t>
      </w:r>
      <w:r w:rsidR="001D1546" w:rsidRPr="001D1546">
        <w:rPr>
          <w:smallCaps/>
          <w:lang w:val="en-GB"/>
        </w:rPr>
        <w:t xml:space="preserve">Frey </w:t>
      </w:r>
      <w:r w:rsidR="001D1546">
        <w:rPr>
          <w:lang w:val="en-GB"/>
        </w:rPr>
        <w:t xml:space="preserve">&amp; </w:t>
      </w:r>
      <w:r w:rsidR="001D1546" w:rsidRPr="001D1546">
        <w:rPr>
          <w:smallCaps/>
          <w:lang w:val="en-GB"/>
        </w:rPr>
        <w:t xml:space="preserve">Verhagen </w:t>
      </w:r>
      <w:r w:rsidR="001D1546">
        <w:rPr>
          <w:lang w:val="en-GB"/>
        </w:rPr>
        <w:t>2021; S.1</w:t>
      </w:r>
      <w:r w:rsidR="0029270B">
        <w:rPr>
          <w:lang w:val="en-GB"/>
        </w:rPr>
        <w:t xml:space="preserve">). </w:t>
      </w:r>
      <w:r w:rsidR="006419ED">
        <w:rPr>
          <w:lang w:val="en-GB"/>
        </w:rPr>
        <w:t xml:space="preserve">Die </w:t>
      </w:r>
      <w:r w:rsidR="00F47AAD">
        <w:rPr>
          <w:lang w:val="en-GB"/>
        </w:rPr>
        <w:t xml:space="preserve">Folgen für die Schülerinnen und Schüler sind immens. Es werden verschiedene Maßnahmen diskutiert, wie Schülerinnen und Schüler den verpassten Unterricht nachholen können, um beispielsweise später keine Nachteile auf dem Arbeitsmarkt oder im Studium zu haben (vgl. </w:t>
      </w:r>
      <w:r w:rsidR="00F47AAD" w:rsidRPr="00F47AAD">
        <w:rPr>
          <w:smallCaps/>
          <w:lang w:val="en-GB"/>
        </w:rPr>
        <w:t xml:space="preserve">Anger </w:t>
      </w:r>
      <w:r w:rsidR="00F47AAD">
        <w:rPr>
          <w:lang w:val="en-GB"/>
        </w:rPr>
        <w:t xml:space="preserve">&amp; </w:t>
      </w:r>
      <w:r w:rsidR="00F47AAD" w:rsidRPr="00F47AAD">
        <w:rPr>
          <w:smallCaps/>
          <w:lang w:val="en-GB"/>
        </w:rPr>
        <w:t xml:space="preserve">Sandner </w:t>
      </w:r>
      <w:r w:rsidR="00F47AAD">
        <w:rPr>
          <w:lang w:val="en-GB"/>
        </w:rPr>
        <w:t>2020; S.</w:t>
      </w:r>
      <w:r w:rsidR="00B64C4A">
        <w:rPr>
          <w:lang w:val="en-GB"/>
        </w:rPr>
        <w:t>3-7</w:t>
      </w:r>
      <w:r w:rsidR="00F47AAD">
        <w:rPr>
          <w:lang w:val="en-GB"/>
        </w:rPr>
        <w:t>).</w:t>
      </w:r>
    </w:p>
    <w:p w:rsidR="0021101F" w:rsidRDefault="00622B6D">
      <w:pPr>
        <w:tabs>
          <w:tab w:val="left" w:pos="953"/>
        </w:tabs>
        <w:spacing w:line="360" w:lineRule="auto"/>
        <w:jc w:val="both"/>
        <w:rPr>
          <w:lang w:val="en-GB"/>
        </w:rPr>
      </w:pPr>
      <w:r w:rsidRPr="006453B7">
        <w:rPr>
          <w:lang w:val="en-GB"/>
        </w:rPr>
        <w:t>Neben dem Mangel a</w:t>
      </w:r>
      <w:r w:rsidRPr="006453B7">
        <w:rPr>
          <w:lang w:val="en-GB"/>
        </w:rPr>
        <w:t xml:space="preserve">n didaktischen </w:t>
      </w:r>
      <w:r w:rsidR="00800508">
        <w:rPr>
          <w:lang w:val="en-GB"/>
        </w:rPr>
        <w:t xml:space="preserve">Modellen </w:t>
      </w:r>
      <w:r w:rsidRPr="006453B7">
        <w:rPr>
          <w:lang w:val="en-GB"/>
        </w:rPr>
        <w:t xml:space="preserve">und der Unvorbereitetheit </w:t>
      </w:r>
      <w:r w:rsidR="00800508">
        <w:rPr>
          <w:lang w:val="en-GB"/>
        </w:rPr>
        <w:t xml:space="preserve">der </w:t>
      </w:r>
      <w:r w:rsidRPr="006453B7">
        <w:rPr>
          <w:lang w:val="en-GB"/>
        </w:rPr>
        <w:t xml:space="preserve">Lehrkräfte auf diese Situation fehlte es auch an der technischen Ausstattung der Schulen. </w:t>
      </w:r>
      <w:r w:rsidR="00D86458">
        <w:rPr>
          <w:lang w:val="en-GB"/>
        </w:rPr>
        <w:t xml:space="preserve">Auch </w:t>
      </w:r>
      <w:r w:rsidR="00D86458" w:rsidRPr="00F17541">
        <w:rPr>
          <w:smallCaps/>
          <w:lang w:val="en-GB"/>
        </w:rPr>
        <w:t xml:space="preserve">O'Byrne </w:t>
      </w:r>
      <w:r w:rsidR="00D86458">
        <w:rPr>
          <w:lang w:val="en-GB"/>
        </w:rPr>
        <w:t xml:space="preserve">und </w:t>
      </w:r>
      <w:r w:rsidR="00D86458" w:rsidRPr="00F17541">
        <w:rPr>
          <w:smallCaps/>
          <w:lang w:val="en-GB"/>
        </w:rPr>
        <w:t xml:space="preserve">Pytas </w:t>
      </w:r>
      <w:r w:rsidR="00D86458">
        <w:rPr>
          <w:lang w:val="en-GB"/>
        </w:rPr>
        <w:t xml:space="preserve">wiesen </w:t>
      </w:r>
      <w:r w:rsidR="006453B7" w:rsidRPr="006453B7">
        <w:rPr>
          <w:lang w:val="en-GB"/>
        </w:rPr>
        <w:t xml:space="preserve">2015 darauf </w:t>
      </w:r>
      <w:r w:rsidR="00D86458">
        <w:rPr>
          <w:lang w:val="en-GB"/>
        </w:rPr>
        <w:t xml:space="preserve">hin, dass es den meisten Schulen an technischer Ausstattung sowie an spezifischen pädagogischen oder didaktischen Konzepten für diese neue Lernmethode fehle (vgl. </w:t>
      </w:r>
      <w:r w:rsidR="00D86458" w:rsidRPr="001213FA">
        <w:rPr>
          <w:smallCaps/>
          <w:lang w:val="en-GB"/>
        </w:rPr>
        <w:t xml:space="preserve">O'Byrne </w:t>
      </w:r>
      <w:r w:rsidR="00D86458">
        <w:rPr>
          <w:lang w:val="en-GB"/>
        </w:rPr>
        <w:t xml:space="preserve">&amp; </w:t>
      </w:r>
      <w:r w:rsidR="00D86458" w:rsidRPr="001213FA">
        <w:rPr>
          <w:smallCaps/>
          <w:lang w:val="en-GB"/>
        </w:rPr>
        <w:t xml:space="preserve">Pytash </w:t>
      </w:r>
      <w:r w:rsidR="00D86458">
        <w:rPr>
          <w:lang w:val="en-GB"/>
        </w:rPr>
        <w:t>2015; S. 140)</w:t>
      </w:r>
      <w:r w:rsidR="009307D9">
        <w:rPr>
          <w:lang w:val="en-GB"/>
        </w:rPr>
        <w:t>.</w:t>
      </w:r>
    </w:p>
    <w:p w:rsidR="0021101F" w:rsidRDefault="00622B6D">
      <w:pPr>
        <w:tabs>
          <w:tab w:val="left" w:pos="953"/>
        </w:tabs>
        <w:spacing w:line="360" w:lineRule="auto"/>
        <w:jc w:val="both"/>
        <w:rPr>
          <w:lang w:val="en-GB"/>
        </w:rPr>
      </w:pPr>
      <w:r w:rsidRPr="002619D1">
        <w:rPr>
          <w:lang w:val="en-GB"/>
        </w:rPr>
        <w:t>Die Schulen brauchen also ein Konzept, bei dem der Lehrer vom Klassenzimmer aus unterrichten und sowohl die Schüler, die im Klassen</w:t>
      </w:r>
      <w:r w:rsidRPr="002619D1">
        <w:rPr>
          <w:lang w:val="en-GB"/>
        </w:rPr>
        <w:t>zimmer anwesend sind, als auch diejenigen, die von zu Hause aus teilnehmen müssen, über digitale Kanäle erreichen kann.</w:t>
      </w:r>
    </w:p>
    <w:p w:rsidR="0016638E" w:rsidRDefault="0016638E" w:rsidP="0016638E">
      <w:pPr>
        <w:rPr>
          <w:lang w:val="en-GB"/>
        </w:rPr>
      </w:pPr>
      <w:r>
        <w:rPr>
          <w:lang w:val="en-GB"/>
        </w:rPr>
        <w:br w:type="page"/>
      </w:r>
    </w:p>
    <w:p w:rsidR="0021101F" w:rsidRDefault="00A669CD">
      <w:pPr>
        <w:pStyle w:val="berschrift1"/>
        <w:numPr>
          <w:ilvl w:val="0"/>
          <w:numId w:val="1"/>
        </w:numPr>
        <w:ind w:left="426" w:hanging="426"/>
        <w:jc w:val="both"/>
        <w:rPr>
          <w:lang w:val="en-GB"/>
        </w:rPr>
      </w:pPr>
      <w:bookmarkStart w:id="8" w:name="_Toc83631818"/>
      <w:r w:rsidRPr="001D2530">
        <w:rPr>
          <w:lang w:val="en-GB"/>
        </w:rPr>
        <w:t xml:space="preserve">DISK-Online-Ansatz </w:t>
      </w:r>
      <w:r w:rsidR="00622B6D" w:rsidRPr="001D2530">
        <w:rPr>
          <w:lang w:val="en-GB"/>
        </w:rPr>
        <w:t xml:space="preserve">(Beutner / Pechuel </w:t>
      </w:r>
      <w:r w:rsidR="00CE09EC" w:rsidRPr="001D2530">
        <w:rPr>
          <w:lang w:val="en-GB"/>
        </w:rPr>
        <w:t>2020</w:t>
      </w:r>
      <w:r w:rsidR="00622B6D" w:rsidRPr="001D2530">
        <w:rPr>
          <w:lang w:val="en-GB"/>
        </w:rPr>
        <w:t>)</w:t>
      </w:r>
      <w:bookmarkEnd w:id="8"/>
    </w:p>
    <w:p w:rsidR="0021101F" w:rsidRDefault="00622B6D">
      <w:pPr>
        <w:spacing w:before="240" w:after="0" w:line="360" w:lineRule="auto"/>
        <w:jc w:val="both"/>
        <w:rPr>
          <w:lang w:val="en-GB"/>
        </w:rPr>
      </w:pPr>
      <w:r w:rsidRPr="000A0D5B">
        <w:rPr>
          <w:lang w:val="en-GB"/>
        </w:rPr>
        <w:t xml:space="preserve">Eine mögliche Lösung ist der </w:t>
      </w:r>
      <w:r w:rsidR="00541BAA" w:rsidRPr="000A0D5B">
        <w:rPr>
          <w:lang w:val="en-GB"/>
        </w:rPr>
        <w:t xml:space="preserve">DISK-Online-Ansatz </w:t>
      </w:r>
      <w:r w:rsidRPr="000A0D5B">
        <w:rPr>
          <w:lang w:val="en-GB"/>
        </w:rPr>
        <w:t xml:space="preserve">von </w:t>
      </w:r>
      <w:r w:rsidRPr="00C534B6">
        <w:rPr>
          <w:smallCaps/>
          <w:lang w:val="en-GB"/>
        </w:rPr>
        <w:t xml:space="preserve">Beutner </w:t>
      </w:r>
      <w:r w:rsidRPr="000A0D5B">
        <w:rPr>
          <w:lang w:val="en-GB"/>
        </w:rPr>
        <w:t xml:space="preserve">und </w:t>
      </w:r>
      <w:r w:rsidRPr="00C534B6">
        <w:rPr>
          <w:smallCaps/>
          <w:lang w:val="en-GB"/>
        </w:rPr>
        <w:t>Pechuel</w:t>
      </w:r>
      <w:r w:rsidRPr="000A0D5B">
        <w:rPr>
          <w:lang w:val="en-GB"/>
        </w:rPr>
        <w:t xml:space="preserve">. </w:t>
      </w:r>
      <w:r w:rsidR="004D2DA4" w:rsidRPr="000A0D5B">
        <w:rPr>
          <w:lang w:val="en-GB"/>
        </w:rPr>
        <w:t>"</w:t>
      </w:r>
      <w:r w:rsidR="004D2DA4" w:rsidRPr="000A0D5B">
        <w:rPr>
          <w:b/>
          <w:lang w:val="en-GB"/>
        </w:rPr>
        <w:t xml:space="preserve">DISK-Online </w:t>
      </w:r>
      <w:r w:rsidR="004D2DA4" w:rsidRPr="000A0D5B">
        <w:rPr>
          <w:lang w:val="en-GB"/>
        </w:rPr>
        <w:t>steht für Didaktisch Interaktisches Streaming Know-how" (</w:t>
      </w:r>
      <w:r w:rsidR="004D2DA4" w:rsidRPr="000A0D5B">
        <w:rPr>
          <w:smallCaps/>
          <w:lang w:val="en-GB"/>
        </w:rPr>
        <w:t xml:space="preserve">Beutner </w:t>
      </w:r>
      <w:r w:rsidR="004D2DA4" w:rsidRPr="000A0D5B">
        <w:rPr>
          <w:lang w:val="en-GB"/>
        </w:rPr>
        <w:t xml:space="preserve">&amp; </w:t>
      </w:r>
      <w:r w:rsidR="004D2DA4" w:rsidRPr="000A0D5B">
        <w:rPr>
          <w:smallCaps/>
          <w:lang w:val="en-GB"/>
        </w:rPr>
        <w:t xml:space="preserve">Pechuel </w:t>
      </w:r>
      <w:r w:rsidR="009D32CB" w:rsidRPr="000A0D5B">
        <w:rPr>
          <w:lang w:val="en-GB"/>
        </w:rPr>
        <w:t>2021b</w:t>
      </w:r>
      <w:r w:rsidR="004D2DA4" w:rsidRPr="000A0D5B">
        <w:rPr>
          <w:lang w:val="en-GB"/>
        </w:rPr>
        <w:t>, S. 179)</w:t>
      </w:r>
      <w:r w:rsidR="00DD56C6" w:rsidRPr="000A0D5B">
        <w:rPr>
          <w:lang w:val="en-GB"/>
        </w:rPr>
        <w:t xml:space="preserve">. </w:t>
      </w:r>
      <w:r w:rsidR="00A669CD" w:rsidRPr="000A0D5B">
        <w:rPr>
          <w:lang w:val="en-GB"/>
        </w:rPr>
        <w:t xml:space="preserve">Es ermöglicht ein hybrides Lernformat, bei dem Präsenzlerneinheiten mit Online-Lernen über ein Streaming-Konzept </w:t>
      </w:r>
      <w:r w:rsidR="00800508">
        <w:rPr>
          <w:lang w:val="en-GB"/>
        </w:rPr>
        <w:t>kombiniert</w:t>
      </w:r>
      <w:r w:rsidR="00A669CD" w:rsidRPr="000A0D5B">
        <w:rPr>
          <w:lang w:val="en-GB"/>
        </w:rPr>
        <w:t xml:space="preserve"> werden (vgl. </w:t>
      </w:r>
      <w:r w:rsidR="00712B37" w:rsidRPr="000A0D5B">
        <w:rPr>
          <w:smallCaps/>
          <w:lang w:val="en-GB"/>
        </w:rPr>
        <w:t xml:space="preserve">Beutner </w:t>
      </w:r>
      <w:r w:rsidR="00712B37" w:rsidRPr="000A0D5B">
        <w:rPr>
          <w:lang w:val="en-GB"/>
        </w:rPr>
        <w:t xml:space="preserve">&amp; </w:t>
      </w:r>
      <w:r w:rsidR="00712B37" w:rsidRPr="000A0D5B">
        <w:rPr>
          <w:smallCaps/>
          <w:lang w:val="en-GB"/>
        </w:rPr>
        <w:t xml:space="preserve">Pechuel </w:t>
      </w:r>
      <w:r w:rsidR="00712B37" w:rsidRPr="000A0D5B">
        <w:rPr>
          <w:lang w:val="en-GB"/>
        </w:rPr>
        <w:t>2020c</w:t>
      </w:r>
      <w:r w:rsidR="00D86458" w:rsidRPr="000A0D5B">
        <w:rPr>
          <w:lang w:val="en-GB"/>
        </w:rPr>
        <w:t xml:space="preserve">). </w:t>
      </w:r>
      <w:r w:rsidR="00426304">
        <w:rPr>
          <w:lang w:val="en-GB"/>
        </w:rPr>
        <w:t xml:space="preserve">Bei der Konzeption des DISK-Online-Ansatzes wurde das sozial-ökologische Mobile Learning Integration Framework von </w:t>
      </w:r>
      <w:r w:rsidR="00426304" w:rsidRPr="00FE012C">
        <w:rPr>
          <w:smallCaps/>
          <w:lang w:val="en-GB"/>
        </w:rPr>
        <w:t xml:space="preserve">Crompton </w:t>
      </w:r>
      <w:r w:rsidR="00426304">
        <w:rPr>
          <w:lang w:val="en-GB"/>
        </w:rPr>
        <w:t xml:space="preserve">berücksichtigt (vgl. </w:t>
      </w:r>
      <w:r w:rsidR="00426304" w:rsidRPr="0059025A">
        <w:rPr>
          <w:smallCaps/>
          <w:lang w:val="en-GB"/>
        </w:rPr>
        <w:t xml:space="preserve">Crompton </w:t>
      </w:r>
      <w:r w:rsidR="00426304">
        <w:rPr>
          <w:lang w:val="en-GB"/>
        </w:rPr>
        <w:t>2017, S. 99).</w:t>
      </w:r>
    </w:p>
    <w:p w:rsidR="0021101F" w:rsidRDefault="00622B6D">
      <w:pPr>
        <w:spacing w:after="0" w:line="360" w:lineRule="auto"/>
        <w:jc w:val="both"/>
        <w:rPr>
          <w:lang w:val="en-GB"/>
        </w:rPr>
      </w:pPr>
      <w:r>
        <w:rPr>
          <w:lang w:val="en-GB"/>
        </w:rPr>
        <w:t>Das Ziel der Autoren war es, ein Konzept zu entwickeln, das von Schulen und Schülern flexi</w:t>
      </w:r>
      <w:r>
        <w:rPr>
          <w:lang w:val="en-GB"/>
        </w:rPr>
        <w:t xml:space="preserve">bel genutzt werden kann. </w:t>
      </w:r>
      <w:r w:rsidR="00171648">
        <w:rPr>
          <w:lang w:val="en-GB"/>
        </w:rPr>
        <w:t xml:space="preserve">Hybrides Lernen war ein guter erster Schritt in diese Richtung. </w:t>
      </w:r>
      <w:r w:rsidR="00305E78" w:rsidRPr="00305E78">
        <w:rPr>
          <w:color w:val="000000" w:themeColor="text1"/>
          <w:lang w:val="en-GB"/>
        </w:rPr>
        <w:t>"</w:t>
      </w:r>
      <w:r w:rsidR="005A0F48">
        <w:rPr>
          <w:lang w:val="en-GB"/>
        </w:rPr>
        <w:t xml:space="preserve">Das hybride Format gilt für jeden Unterricht, bei dem die Inhalte sowohl online als auch vor Ort </w:t>
      </w:r>
      <w:r w:rsidR="00E26548">
        <w:rPr>
          <w:lang w:val="en-GB"/>
        </w:rPr>
        <w:t>vermittelt werden</w:t>
      </w:r>
      <w:r w:rsidR="005A0F48">
        <w:rPr>
          <w:lang w:val="en-GB"/>
        </w:rPr>
        <w:t>." (</w:t>
      </w:r>
      <w:r w:rsidR="005A0F48" w:rsidRPr="005A0F48">
        <w:rPr>
          <w:smallCaps/>
          <w:lang w:val="en-GB"/>
        </w:rPr>
        <w:t xml:space="preserve">Mossavar-Rahmani </w:t>
      </w:r>
      <w:r w:rsidR="005A0F48">
        <w:rPr>
          <w:lang w:val="en-GB"/>
        </w:rPr>
        <w:t xml:space="preserve">&amp; </w:t>
      </w:r>
      <w:r w:rsidR="005A0F48" w:rsidRPr="005A0F48">
        <w:rPr>
          <w:smallCaps/>
          <w:lang w:val="en-GB"/>
        </w:rPr>
        <w:t xml:space="preserve">Larson-Daugherty </w:t>
      </w:r>
      <w:r w:rsidR="005A0F48">
        <w:rPr>
          <w:lang w:val="en-GB"/>
        </w:rPr>
        <w:t>2007, S</w:t>
      </w:r>
      <w:r w:rsidR="00463562">
        <w:rPr>
          <w:lang w:val="en-GB"/>
        </w:rPr>
        <w:t xml:space="preserve">. </w:t>
      </w:r>
      <w:r w:rsidR="005A0F48">
        <w:rPr>
          <w:lang w:val="en-GB"/>
        </w:rPr>
        <w:t>67</w:t>
      </w:r>
      <w:r w:rsidR="003D54F5">
        <w:rPr>
          <w:lang w:val="en-GB"/>
        </w:rPr>
        <w:t xml:space="preserve">) </w:t>
      </w:r>
    </w:p>
    <w:p w:rsidR="0021101F" w:rsidRDefault="00622B6D">
      <w:pPr>
        <w:spacing w:after="0" w:line="360" w:lineRule="auto"/>
        <w:jc w:val="both"/>
        <w:rPr>
          <w:lang w:val="en-GB"/>
        </w:rPr>
      </w:pPr>
      <w:r>
        <w:rPr>
          <w:lang w:val="en-GB"/>
        </w:rPr>
        <w:t xml:space="preserve">In vielen Schulen wurde während der COVID-19-Pandemie hybrides Lernen eingeführt. Die Klasse wurde in zwei oder drei große Gruppen aufgeteilt. An einem Tag kam eine Gruppe in die Schule, und die andere(n) Gruppe(n) bekamen Aufgaben, und am nächsten Tag </w:t>
      </w:r>
      <w:r>
        <w:rPr>
          <w:lang w:val="en-GB"/>
        </w:rPr>
        <w:t>wechselten die Gruppen. Das Problem dabei war, dass der Unterricht nur sehr langsam vorankam</w:t>
      </w:r>
      <w:r w:rsidR="00305E78">
        <w:rPr>
          <w:lang w:val="en-GB"/>
        </w:rPr>
        <w:t>.</w:t>
      </w:r>
    </w:p>
    <w:tbl>
      <w:tblPr>
        <w:tblStyle w:val="Tabellenraster"/>
        <w:tblpPr w:leftFromText="180" w:rightFromText="180" w:vertAnchor="text" w:horzAnchor="margin" w:tblpY="219"/>
        <w:tblW w:w="9058" w:type="dxa"/>
        <w:tblLook w:val="04A0" w:firstRow="1" w:lastRow="0" w:firstColumn="1" w:lastColumn="0" w:noHBand="0" w:noVBand="1"/>
      </w:tblPr>
      <w:tblGrid>
        <w:gridCol w:w="3018"/>
        <w:gridCol w:w="3020"/>
        <w:gridCol w:w="3020"/>
      </w:tblGrid>
      <w:tr w:rsidR="00426304" w:rsidRPr="00302737" w:rsidTr="000A356E">
        <w:trPr>
          <w:trHeight w:val="913"/>
        </w:trPr>
        <w:tc>
          <w:tcPr>
            <w:tcW w:w="3018" w:type="dxa"/>
          </w:tcPr>
          <w:p w:rsidR="00426304" w:rsidRDefault="00426304" w:rsidP="00426304">
            <w:pPr>
              <w:jc w:val="center"/>
              <w:rPr>
                <w:lang w:val="en-GB"/>
              </w:rPr>
            </w:pPr>
          </w:p>
        </w:tc>
        <w:tc>
          <w:tcPr>
            <w:tcW w:w="3020" w:type="dxa"/>
          </w:tcPr>
          <w:p w:rsidR="0021101F" w:rsidRDefault="00622B6D">
            <w:pPr>
              <w:jc w:val="center"/>
              <w:rPr>
                <w:b/>
                <w:lang w:val="en-GB"/>
              </w:rPr>
            </w:pPr>
            <w:r w:rsidRPr="009F13DE">
              <w:rPr>
                <w:b/>
                <w:lang w:val="en-GB"/>
              </w:rPr>
              <w:t>Untergruppe der Klasse, die im Klassenzimmer anwesend ist</w:t>
            </w:r>
          </w:p>
        </w:tc>
        <w:tc>
          <w:tcPr>
            <w:tcW w:w="3020" w:type="dxa"/>
          </w:tcPr>
          <w:p w:rsidR="0021101F" w:rsidRDefault="00622B6D">
            <w:pPr>
              <w:jc w:val="center"/>
              <w:rPr>
                <w:b/>
                <w:lang w:val="en-GB"/>
              </w:rPr>
            </w:pPr>
            <w:r w:rsidRPr="009F13DE">
              <w:rPr>
                <w:b/>
                <w:lang w:val="en-GB"/>
              </w:rPr>
              <w:t>Untergruppen der Klasse, die online am Unterricht teilnehmen</w:t>
            </w:r>
          </w:p>
        </w:tc>
      </w:tr>
      <w:tr w:rsidR="00426304" w:rsidRPr="00302737" w:rsidTr="000A356E">
        <w:trPr>
          <w:trHeight w:val="587"/>
        </w:trPr>
        <w:tc>
          <w:tcPr>
            <w:tcW w:w="3018" w:type="dxa"/>
          </w:tcPr>
          <w:p w:rsidR="0021101F" w:rsidRDefault="00622B6D">
            <w:pPr>
              <w:jc w:val="center"/>
              <w:rPr>
                <w:b/>
                <w:lang w:val="en-GB"/>
              </w:rPr>
            </w:pPr>
            <w:r w:rsidRPr="009F13DE">
              <w:rPr>
                <w:b/>
                <w:lang w:val="en-GB"/>
              </w:rPr>
              <w:t>Erster Tag des Unterrichts</w:t>
            </w:r>
          </w:p>
        </w:tc>
        <w:tc>
          <w:tcPr>
            <w:tcW w:w="3020" w:type="dxa"/>
          </w:tcPr>
          <w:p w:rsidR="0021101F" w:rsidRDefault="00622B6D">
            <w:pPr>
              <w:jc w:val="center"/>
              <w:rPr>
                <w:lang w:val="en-GB"/>
              </w:rPr>
            </w:pPr>
            <w:r>
              <w:rPr>
                <w:lang w:val="en-GB"/>
              </w:rPr>
              <w:t>Gruppe A</w:t>
            </w:r>
          </w:p>
        </w:tc>
        <w:tc>
          <w:tcPr>
            <w:tcW w:w="3020" w:type="dxa"/>
          </w:tcPr>
          <w:p w:rsidR="0021101F" w:rsidRDefault="00622B6D">
            <w:pPr>
              <w:jc w:val="center"/>
              <w:rPr>
                <w:lang w:val="en-GB"/>
              </w:rPr>
            </w:pPr>
            <w:r>
              <w:rPr>
                <w:lang w:val="en-GB"/>
              </w:rPr>
              <w:t>Grupp</w:t>
            </w:r>
            <w:r>
              <w:rPr>
                <w:lang w:val="en-GB"/>
              </w:rPr>
              <w:t>e B und Gruppe C</w:t>
            </w:r>
          </w:p>
        </w:tc>
      </w:tr>
      <w:tr w:rsidR="00426304" w:rsidRPr="00302737" w:rsidTr="000A356E">
        <w:trPr>
          <w:trHeight w:val="556"/>
        </w:trPr>
        <w:tc>
          <w:tcPr>
            <w:tcW w:w="3018" w:type="dxa"/>
          </w:tcPr>
          <w:p w:rsidR="0021101F" w:rsidRDefault="00622B6D">
            <w:pPr>
              <w:jc w:val="center"/>
              <w:rPr>
                <w:b/>
                <w:lang w:val="en-GB"/>
              </w:rPr>
            </w:pPr>
            <w:r w:rsidRPr="009F13DE">
              <w:rPr>
                <w:b/>
                <w:lang w:val="en-GB"/>
              </w:rPr>
              <w:t>Zweiter Tag des Unterrichts</w:t>
            </w:r>
          </w:p>
        </w:tc>
        <w:tc>
          <w:tcPr>
            <w:tcW w:w="3020" w:type="dxa"/>
          </w:tcPr>
          <w:p w:rsidR="0021101F" w:rsidRDefault="00622B6D">
            <w:pPr>
              <w:jc w:val="center"/>
              <w:rPr>
                <w:lang w:val="en-GB"/>
              </w:rPr>
            </w:pPr>
            <w:r>
              <w:rPr>
                <w:lang w:val="en-GB"/>
              </w:rPr>
              <w:t>Gruppe B</w:t>
            </w:r>
          </w:p>
        </w:tc>
        <w:tc>
          <w:tcPr>
            <w:tcW w:w="3020" w:type="dxa"/>
          </w:tcPr>
          <w:p w:rsidR="0021101F" w:rsidRDefault="00622B6D">
            <w:pPr>
              <w:jc w:val="center"/>
              <w:rPr>
                <w:lang w:val="en-GB"/>
              </w:rPr>
            </w:pPr>
            <w:r>
              <w:rPr>
                <w:lang w:val="en-GB"/>
              </w:rPr>
              <w:t>Gruppe A und Gruppe C</w:t>
            </w:r>
          </w:p>
        </w:tc>
      </w:tr>
      <w:tr w:rsidR="00426304" w:rsidRPr="00302737" w:rsidTr="000A356E">
        <w:trPr>
          <w:trHeight w:val="587"/>
        </w:trPr>
        <w:tc>
          <w:tcPr>
            <w:tcW w:w="3018" w:type="dxa"/>
          </w:tcPr>
          <w:p w:rsidR="0021101F" w:rsidRDefault="00622B6D">
            <w:pPr>
              <w:jc w:val="center"/>
              <w:rPr>
                <w:b/>
                <w:lang w:val="en-GB"/>
              </w:rPr>
            </w:pPr>
            <w:r w:rsidRPr="009F13DE">
              <w:rPr>
                <w:b/>
                <w:lang w:val="en-GB"/>
              </w:rPr>
              <w:t>Dritter Tag des Unterrichts 3</w:t>
            </w:r>
          </w:p>
        </w:tc>
        <w:tc>
          <w:tcPr>
            <w:tcW w:w="3020" w:type="dxa"/>
          </w:tcPr>
          <w:p w:rsidR="0021101F" w:rsidRDefault="00622B6D">
            <w:pPr>
              <w:jc w:val="center"/>
              <w:rPr>
                <w:lang w:val="en-GB"/>
              </w:rPr>
            </w:pPr>
            <w:r>
              <w:rPr>
                <w:lang w:val="en-GB"/>
              </w:rPr>
              <w:t>Gruppe C</w:t>
            </w:r>
          </w:p>
        </w:tc>
        <w:tc>
          <w:tcPr>
            <w:tcW w:w="3020" w:type="dxa"/>
          </w:tcPr>
          <w:p w:rsidR="0021101F" w:rsidRDefault="00622B6D">
            <w:pPr>
              <w:keepNext/>
              <w:jc w:val="center"/>
              <w:rPr>
                <w:lang w:val="en-GB"/>
              </w:rPr>
            </w:pPr>
            <w:r>
              <w:rPr>
                <w:lang w:val="en-GB"/>
              </w:rPr>
              <w:t>Gruppe A und Gruppe B</w:t>
            </w:r>
          </w:p>
        </w:tc>
      </w:tr>
    </w:tbl>
    <w:p w:rsidR="0021101F" w:rsidRDefault="00622B6D">
      <w:pPr>
        <w:pStyle w:val="Beschriftung"/>
        <w:jc w:val="center"/>
        <w:rPr>
          <w:lang w:val="en-GB"/>
        </w:rPr>
      </w:pPr>
      <w:bookmarkStart w:id="9" w:name="_Toc83389841"/>
      <w:r w:rsidRPr="009F13DE">
        <w:rPr>
          <w:lang w:val="en-GB"/>
        </w:rPr>
        <w:t xml:space="preserve">Tabelle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1</w:t>
      </w:r>
      <w:r w:rsidR="00C924C1">
        <w:rPr>
          <w:lang w:val="en-GB"/>
        </w:rPr>
        <w:fldChar w:fldCharType="end"/>
      </w:r>
      <w:r w:rsidRPr="009F13DE">
        <w:rPr>
          <w:lang w:val="en-GB"/>
        </w:rPr>
        <w:t xml:space="preserve">: Gruppen und Untergruppen innerhalb des DISK-Online Ansatzes (vgl. </w:t>
      </w:r>
      <w:r w:rsidRPr="009F13DE">
        <w:rPr>
          <w:smallCaps/>
          <w:lang w:val="en-GB"/>
        </w:rPr>
        <w:t xml:space="preserve">Beutner </w:t>
      </w:r>
      <w:r w:rsidRPr="009F13DE">
        <w:rPr>
          <w:lang w:val="en-GB"/>
        </w:rPr>
        <w:t xml:space="preserve">&amp; </w:t>
      </w:r>
      <w:r w:rsidRPr="009F13DE">
        <w:rPr>
          <w:smallCaps/>
          <w:lang w:val="en-GB"/>
        </w:rPr>
        <w:t xml:space="preserve">Pechuel </w:t>
      </w:r>
      <w:r w:rsidRPr="009F13DE">
        <w:rPr>
          <w:lang w:val="en-GB"/>
        </w:rPr>
        <w:t>2020a)</w:t>
      </w:r>
      <w:bookmarkEnd w:id="9"/>
    </w:p>
    <w:p w:rsidR="00426304" w:rsidRDefault="00426304" w:rsidP="00426304">
      <w:pPr>
        <w:spacing w:after="0" w:line="360" w:lineRule="auto"/>
        <w:jc w:val="both"/>
        <w:rPr>
          <w:smallCaps/>
          <w:lang w:val="en-GB"/>
        </w:rPr>
      </w:pPr>
    </w:p>
    <w:p w:rsidR="0021101F" w:rsidRDefault="00622B6D">
      <w:pPr>
        <w:spacing w:after="0" w:line="360" w:lineRule="auto"/>
        <w:jc w:val="both"/>
        <w:rPr>
          <w:lang w:val="en-GB"/>
        </w:rPr>
      </w:pPr>
      <w:r w:rsidRPr="000A356E">
        <w:rPr>
          <w:lang w:val="en-GB"/>
        </w:rPr>
        <w:t xml:space="preserve">Der DISK-Online-Ansatz kann nicht nur in hybriden Lernformaten, sondern auch in Blended-Learning-Formaten umgesetzt werden. </w:t>
      </w:r>
      <w:r w:rsidR="00426304" w:rsidRPr="00381C4F">
        <w:rPr>
          <w:smallCaps/>
          <w:lang w:val="en-GB"/>
        </w:rPr>
        <w:t xml:space="preserve">Horn </w:t>
      </w:r>
      <w:r w:rsidR="00426304">
        <w:rPr>
          <w:lang w:val="en-GB"/>
        </w:rPr>
        <w:t xml:space="preserve">und </w:t>
      </w:r>
      <w:r w:rsidR="00426304" w:rsidRPr="00381C4F">
        <w:rPr>
          <w:smallCaps/>
          <w:lang w:val="en-GB"/>
        </w:rPr>
        <w:t xml:space="preserve">Staker </w:t>
      </w:r>
      <w:r w:rsidR="00426304">
        <w:rPr>
          <w:lang w:val="en-GB"/>
        </w:rPr>
        <w:t xml:space="preserve">entwickelten 2011 sechs Modelle für Blended Learning. Es handelt sich dabei um (a) das Face-to-Face-Treibermodell, (b) das Rotationsmodell, (c) das Flex-Modell, (d) das Online-Lab-Modell, (e) das Self-Blend-Modell und (f) das Online-Treibermodell (vgl. </w:t>
      </w:r>
      <w:r w:rsidR="00426304" w:rsidRPr="00381C4F">
        <w:rPr>
          <w:smallCaps/>
          <w:lang w:val="en-GB"/>
        </w:rPr>
        <w:t xml:space="preserve">Horn </w:t>
      </w:r>
      <w:r w:rsidR="00426304">
        <w:rPr>
          <w:lang w:val="en-GB"/>
        </w:rPr>
        <w:t xml:space="preserve">&amp; </w:t>
      </w:r>
      <w:r w:rsidR="00426304" w:rsidRPr="00381C4F">
        <w:rPr>
          <w:smallCaps/>
          <w:lang w:val="en-GB"/>
        </w:rPr>
        <w:t xml:space="preserve">Staler </w:t>
      </w:r>
      <w:r w:rsidR="00426304">
        <w:rPr>
          <w:lang w:val="en-GB"/>
        </w:rPr>
        <w:t>2011, S. 4-6). All diese verschiedenen Arten des Blended Learning können mit dem DISK-Online-Ansatz kombiniert werden.</w:t>
      </w:r>
    </w:p>
    <w:p w:rsidR="00426304" w:rsidRDefault="00426304" w:rsidP="00B64C4A">
      <w:pPr>
        <w:spacing w:after="0" w:line="360" w:lineRule="auto"/>
        <w:jc w:val="both"/>
        <w:rPr>
          <w:lang w:val="en-GB"/>
        </w:rPr>
      </w:pPr>
    </w:p>
    <w:p w:rsidR="0021101F" w:rsidRDefault="00622B6D">
      <w:pPr>
        <w:spacing w:after="0" w:line="360" w:lineRule="auto"/>
        <w:jc w:val="both"/>
        <w:rPr>
          <w:lang w:val="en-GB"/>
        </w:rPr>
      </w:pPr>
      <w:r>
        <w:rPr>
          <w:lang w:val="en-GB"/>
        </w:rPr>
        <w:t xml:space="preserve">Um die Entfernungs- und Hygienevorschriften zu </w:t>
      </w:r>
      <w:r w:rsidR="00595BC4">
        <w:rPr>
          <w:lang w:val="en-GB"/>
        </w:rPr>
        <w:t>berücksichtigen</w:t>
      </w:r>
      <w:r>
        <w:rPr>
          <w:lang w:val="en-GB"/>
        </w:rPr>
        <w:t>, ist der digitale Unterricht der Weg der Zukunft. Streaming-Un</w:t>
      </w:r>
      <w:r>
        <w:rPr>
          <w:lang w:val="en-GB"/>
        </w:rPr>
        <w:t xml:space="preserve">terricht, vor allem auf den Plattformen </w:t>
      </w:r>
      <w:r w:rsidR="00595BC4">
        <w:rPr>
          <w:lang w:val="en-GB"/>
        </w:rPr>
        <w:t xml:space="preserve">YouTube </w:t>
      </w:r>
      <w:r>
        <w:rPr>
          <w:lang w:val="en-GB"/>
        </w:rPr>
        <w:t xml:space="preserve">und Twitch, knüpft an die </w:t>
      </w:r>
      <w:r w:rsidR="00595BC4">
        <w:rPr>
          <w:lang w:val="en-GB"/>
        </w:rPr>
        <w:t xml:space="preserve">Lebenswelt der Schüler an </w:t>
      </w:r>
      <w:r w:rsidR="000A356E">
        <w:rPr>
          <w:lang w:val="en-GB"/>
        </w:rPr>
        <w:t xml:space="preserve">und stellt den neuesten Stand der </w:t>
      </w:r>
      <w:r w:rsidR="00400494">
        <w:rPr>
          <w:lang w:val="en-GB"/>
        </w:rPr>
        <w:t xml:space="preserve">Technik </w:t>
      </w:r>
      <w:r w:rsidR="000A356E">
        <w:rPr>
          <w:lang w:val="en-GB"/>
        </w:rPr>
        <w:t>dar</w:t>
      </w:r>
      <w:r>
        <w:rPr>
          <w:lang w:val="en-GB"/>
        </w:rPr>
        <w:t>. Viele Schülerinnen und Schüler aller Altersgruppen schauen sich in ihrer Freizeit gerne Streams an oder strea</w:t>
      </w:r>
      <w:r>
        <w:rPr>
          <w:lang w:val="en-GB"/>
        </w:rPr>
        <w:t xml:space="preserve">men </w:t>
      </w:r>
      <w:r w:rsidR="00595BC4">
        <w:rPr>
          <w:lang w:val="en-GB"/>
        </w:rPr>
        <w:t xml:space="preserve">sich beispielsweise </w:t>
      </w:r>
      <w:r>
        <w:rPr>
          <w:lang w:val="en-GB"/>
        </w:rPr>
        <w:t xml:space="preserve">beim Spielen von Videospielen. </w:t>
      </w:r>
    </w:p>
    <w:p w:rsidR="000A327D" w:rsidRDefault="000A327D" w:rsidP="009F13DE">
      <w:pPr>
        <w:jc w:val="center"/>
        <w:rPr>
          <w:lang w:val="en-GB"/>
        </w:rPr>
      </w:pPr>
    </w:p>
    <w:p w:rsidR="0021101F" w:rsidRDefault="00622B6D">
      <w:pPr>
        <w:spacing w:line="360" w:lineRule="auto"/>
        <w:jc w:val="both"/>
        <w:rPr>
          <w:lang w:val="en-GB"/>
        </w:rPr>
      </w:pPr>
      <w:r>
        <w:rPr>
          <w:lang w:val="en-GB"/>
        </w:rPr>
        <w:t xml:space="preserve">Der DISK-Online-Ansatz hat vier </w:t>
      </w:r>
      <w:r w:rsidR="00170EAC">
        <w:rPr>
          <w:lang w:val="en-GB"/>
        </w:rPr>
        <w:t xml:space="preserve">Ebenen der </w:t>
      </w:r>
      <w:r>
        <w:rPr>
          <w:lang w:val="en-GB"/>
        </w:rPr>
        <w:t>Interaktion</w:t>
      </w:r>
      <w:r w:rsidR="00170EAC">
        <w:rPr>
          <w:lang w:val="en-GB"/>
        </w:rPr>
        <w:t xml:space="preserve">. Eine Stufe wird in diesem Zusammenhang auch DISK genannt. Angefangen bei DISK 1 für unerfahrene Lehrer bis hin zu DISK 4 für Lehrer mit viel Erfahrung (vgl. </w:t>
      </w:r>
      <w:r w:rsidR="00170EAC" w:rsidRPr="000A0D5B">
        <w:rPr>
          <w:smallCaps/>
          <w:lang w:val="en-GB"/>
        </w:rPr>
        <w:t xml:space="preserve">Beutner </w:t>
      </w:r>
      <w:r w:rsidR="00170EAC" w:rsidRPr="000A0D5B">
        <w:rPr>
          <w:lang w:val="en-GB"/>
        </w:rPr>
        <w:t xml:space="preserve">&amp; </w:t>
      </w:r>
      <w:r w:rsidR="00170EAC" w:rsidRPr="000A0D5B">
        <w:rPr>
          <w:smallCaps/>
          <w:lang w:val="en-GB"/>
        </w:rPr>
        <w:t xml:space="preserve">Pechuel </w:t>
      </w:r>
      <w:r w:rsidR="00170EAC" w:rsidRPr="000A0D5B">
        <w:rPr>
          <w:lang w:val="en-GB"/>
        </w:rPr>
        <w:t xml:space="preserve">2021b, S. </w:t>
      </w:r>
      <w:r w:rsidR="00170EAC">
        <w:rPr>
          <w:lang w:val="en-GB"/>
        </w:rPr>
        <w:t>180f.</w:t>
      </w:r>
      <w:r w:rsidR="00170EAC" w:rsidRPr="000A0D5B">
        <w:rPr>
          <w:lang w:val="en-GB"/>
        </w:rPr>
        <w:t>)</w:t>
      </w:r>
      <w:r w:rsidR="00FF20A5">
        <w:rPr>
          <w:lang w:val="en-GB"/>
        </w:rPr>
        <w:t>. "</w:t>
      </w:r>
      <w:r w:rsidR="00170EAC">
        <w:rPr>
          <w:lang w:val="en-GB"/>
        </w:rPr>
        <w:t>Während in DISK1 ein frontaler Unterrichtscharakter für die Online-Lernenden mit einem lehrerabhängigen Unterrichtscharakter gepaart ist (von frontal, über aktivierend bis hin zu erfahrungsorientiert gestaltend bzw. moderierend für die Face-to-Face-Lernenden</w:t>
      </w:r>
      <w:r w:rsidR="00BC538E">
        <w:rPr>
          <w:lang w:val="en-GB"/>
        </w:rPr>
        <w:t>)</w:t>
      </w:r>
      <w:r w:rsidR="00170EAC">
        <w:rPr>
          <w:lang w:val="en-GB"/>
        </w:rPr>
        <w:t xml:space="preserve">, hat DISK 4 eine deutlich gruppenorientierte und zielgruppenbezogene Ausrichtung mit einer klaren Moderationsrolle der Lehrenden." </w:t>
      </w:r>
      <w:r w:rsidR="00170EAC" w:rsidRPr="000A0D5B">
        <w:rPr>
          <w:lang w:val="en-GB"/>
        </w:rPr>
        <w:t>(</w:t>
      </w:r>
      <w:r w:rsidR="00170EAC" w:rsidRPr="000A0D5B">
        <w:rPr>
          <w:smallCaps/>
          <w:lang w:val="en-GB"/>
        </w:rPr>
        <w:t xml:space="preserve">Beutner </w:t>
      </w:r>
      <w:r w:rsidR="00170EAC" w:rsidRPr="000A0D5B">
        <w:rPr>
          <w:lang w:val="en-GB"/>
        </w:rPr>
        <w:t xml:space="preserve">&amp; </w:t>
      </w:r>
      <w:r w:rsidR="00170EAC" w:rsidRPr="000A0D5B">
        <w:rPr>
          <w:smallCaps/>
          <w:lang w:val="en-GB"/>
        </w:rPr>
        <w:t xml:space="preserve">Pechuel </w:t>
      </w:r>
      <w:r w:rsidR="00170EAC" w:rsidRPr="000A0D5B">
        <w:rPr>
          <w:lang w:val="en-GB"/>
        </w:rPr>
        <w:t>2020c</w:t>
      </w:r>
      <w:r w:rsidR="000A356E">
        <w:rPr>
          <w:lang w:val="en-GB"/>
        </w:rPr>
        <w:t xml:space="preserve">)  </w:t>
      </w:r>
    </w:p>
    <w:p w:rsidR="0021101F" w:rsidRDefault="00400494">
      <w:pPr>
        <w:spacing w:line="360" w:lineRule="auto"/>
        <w:jc w:val="both"/>
        <w:rPr>
          <w:lang w:val="en-GB"/>
        </w:rPr>
      </w:pPr>
      <w:r>
        <w:rPr>
          <w:lang w:val="en-GB"/>
        </w:rPr>
        <w:t xml:space="preserve">Die Lehrkräfte </w:t>
      </w:r>
      <w:r w:rsidR="00622B6D">
        <w:rPr>
          <w:lang w:val="en-GB"/>
        </w:rPr>
        <w:t>sollten den DISK wählen, de</w:t>
      </w:r>
      <w:r w:rsidR="00622B6D">
        <w:rPr>
          <w:lang w:val="en-GB"/>
        </w:rPr>
        <w:t xml:space="preserve">n sie gut beherrschen. Zum Beispiel haben alle LehrerInnen ein unterschiedliches Niveau an digitalen Kenntnissen. Man sollte dies nicht überstürzen. Es sollte auch darauf geachtet werden, dass die </w:t>
      </w:r>
      <w:r w:rsidR="00E74660">
        <w:rPr>
          <w:lang w:val="en-GB"/>
        </w:rPr>
        <w:t>SchülerInnen mit dem gewählten DISK umgehen können. SchülerInnen sind in der Regel technisch versierter als LehrerInnen, aber auch SchülerInnen brauchen Unterstützung und müssen sich an neue Formate gewöhnen.</w:t>
      </w:r>
    </w:p>
    <w:p w:rsidR="0021101F" w:rsidRDefault="00622B6D">
      <w:pPr>
        <w:spacing w:line="360" w:lineRule="auto"/>
        <w:jc w:val="both"/>
        <w:rPr>
          <w:lang w:val="en-GB"/>
        </w:rPr>
      </w:pPr>
      <w:r>
        <w:rPr>
          <w:lang w:val="en-GB"/>
        </w:rPr>
        <w:t>Die folgende Abbildung veranschaulicht die einzelnen Schritte des DISK-Online-Ansatzes.</w:t>
      </w:r>
    </w:p>
    <w:p w:rsidR="00C25388" w:rsidRDefault="000A327D" w:rsidP="000774E5">
      <w:pPr>
        <w:keepNext/>
        <w:jc w:val="center"/>
      </w:pPr>
      <w:r>
        <w:rPr>
          <w:noProof/>
        </w:rPr>
        <w:drawing>
          <wp:inline distT="114300" distB="114300" distL="114300" distR="114300" wp14:anchorId="4DD51E3F" wp14:editId="03F647E2">
            <wp:extent cx="5779135" cy="4597879"/>
            <wp:effectExtent l="19050" t="19050" r="12065" b="127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834181" cy="4641674"/>
                    </a:xfrm>
                    <a:prstGeom prst="rect">
                      <a:avLst/>
                    </a:prstGeom>
                    <a:ln>
                      <a:solidFill>
                        <a:schemeClr val="tx1"/>
                      </a:solidFill>
                    </a:ln>
                  </pic:spPr>
                </pic:pic>
              </a:graphicData>
            </a:graphic>
          </wp:inline>
        </w:drawing>
      </w:r>
    </w:p>
    <w:p w:rsidR="0021101F" w:rsidRDefault="00622B6D">
      <w:pPr>
        <w:pStyle w:val="Beschriftung"/>
        <w:jc w:val="center"/>
        <w:rPr>
          <w:lang w:val="en-GB"/>
        </w:rPr>
      </w:pPr>
      <w:bookmarkStart w:id="10" w:name="_Toc83204608"/>
      <w:r w:rsidRPr="00170EAC">
        <w:rPr>
          <w:lang w:val="en-GB"/>
        </w:rPr>
        <w:t xml:space="preserve">Abbildung </w:t>
      </w:r>
      <w:r>
        <w:fldChar w:fldCharType="begin"/>
      </w:r>
      <w:r w:rsidRPr="00170EAC">
        <w:rPr>
          <w:lang w:val="en-GB"/>
        </w:rPr>
        <w:instrText xml:space="preserve"> SEQ Figure \* ARABIC </w:instrText>
      </w:r>
      <w:r>
        <w:fldChar w:fldCharType="separate"/>
      </w:r>
      <w:r w:rsidR="00105054">
        <w:rPr>
          <w:noProof/>
          <w:lang w:val="en-GB"/>
        </w:rPr>
        <w:t>1</w:t>
      </w:r>
      <w:r>
        <w:fldChar w:fldCharType="end"/>
      </w:r>
      <w:r w:rsidRPr="00170EAC">
        <w:rPr>
          <w:lang w:val="en-GB"/>
        </w:rPr>
        <w:t xml:space="preserve">: DISK- </w:t>
      </w:r>
      <w:r w:rsidR="00170EAC" w:rsidRPr="00170EAC">
        <w:rPr>
          <w:lang w:val="en-GB"/>
        </w:rPr>
        <w:t xml:space="preserve">Online </w:t>
      </w:r>
      <w:r w:rsidR="00E26548">
        <w:rPr>
          <w:lang w:val="en-GB"/>
        </w:rPr>
        <w:t xml:space="preserve">(gesamt) </w:t>
      </w:r>
      <w:r w:rsidR="007F552D">
        <w:rPr>
          <w:lang w:val="en-GB"/>
        </w:rPr>
        <w:t>(</w:t>
      </w:r>
      <w:r w:rsidR="007F552D" w:rsidRPr="008257D4">
        <w:rPr>
          <w:smallCaps/>
          <w:lang w:val="en-GB"/>
        </w:rPr>
        <w:t xml:space="preserve">Beutner </w:t>
      </w:r>
      <w:r w:rsidR="007F552D">
        <w:rPr>
          <w:lang w:val="en-GB"/>
        </w:rPr>
        <w:t xml:space="preserve">&amp; </w:t>
      </w:r>
      <w:r w:rsidR="007F552D" w:rsidRPr="008257D4">
        <w:rPr>
          <w:smallCaps/>
          <w:lang w:val="en-GB"/>
        </w:rPr>
        <w:t xml:space="preserve">Pechuel </w:t>
      </w:r>
      <w:r w:rsidR="007F552D">
        <w:rPr>
          <w:lang w:val="en-GB"/>
        </w:rPr>
        <w:t>2021b</w:t>
      </w:r>
      <w:r w:rsidR="008257D4">
        <w:rPr>
          <w:lang w:val="en-GB"/>
        </w:rPr>
        <w:t>, S. 181)</w:t>
      </w:r>
      <w:bookmarkEnd w:id="10"/>
    </w:p>
    <w:p w:rsidR="0021101F" w:rsidRDefault="00622B6D">
      <w:pPr>
        <w:rPr>
          <w:lang w:val="en-GB"/>
        </w:rPr>
        <w:sectPr w:rsidR="0021101F" w:rsidSect="00F04FE5">
          <w:footerReference w:type="default" r:id="rId20"/>
          <w:pgSz w:w="11906" w:h="16838"/>
          <w:pgMar w:top="1417" w:right="1417" w:bottom="1134" w:left="1417" w:header="708" w:footer="708" w:gutter="0"/>
          <w:pgNumType w:start="1"/>
          <w:cols w:space="708"/>
          <w:docGrid w:linePitch="360"/>
        </w:sectPr>
      </w:pPr>
      <w:r>
        <w:rPr>
          <w:lang w:val="en-GB"/>
        </w:rPr>
        <w:t xml:space="preserve">In </w:t>
      </w:r>
      <w:r w:rsidR="00E74660">
        <w:rPr>
          <w:lang w:val="en-GB"/>
        </w:rPr>
        <w:t xml:space="preserve">einem nächsten Schritt wird </w:t>
      </w:r>
      <w:r>
        <w:rPr>
          <w:lang w:val="en-GB"/>
        </w:rPr>
        <w:t>eine kurze Zusammenfassung für die jeweiligen DISK-Online Ansätze DISK 1 bis DISK 4 darge</w:t>
      </w:r>
      <w:r>
        <w:rPr>
          <w:lang w:val="en-GB"/>
        </w:rPr>
        <w:t xml:space="preserve">stellt. </w:t>
      </w:r>
    </w:p>
    <w:p w:rsidR="0021101F" w:rsidRDefault="00622B6D">
      <w:pPr>
        <w:pStyle w:val="berschrift1"/>
        <w:numPr>
          <w:ilvl w:val="1"/>
          <w:numId w:val="1"/>
        </w:numPr>
        <w:ind w:hanging="720"/>
        <w:jc w:val="both"/>
        <w:rPr>
          <w:lang w:val="en-GB"/>
        </w:rPr>
      </w:pPr>
      <w:bookmarkStart w:id="11" w:name="_Toc83631819"/>
      <w:r w:rsidRPr="001D2530">
        <w:rPr>
          <w:lang w:val="en-GB"/>
        </w:rPr>
        <w:t xml:space="preserve">DISK 1 </w:t>
      </w:r>
      <w:r w:rsidR="0059025A">
        <w:rPr>
          <w:lang w:val="en-GB"/>
        </w:rPr>
        <w:t>-Leitfaden</w:t>
      </w:r>
      <w:bookmarkEnd w:id="11"/>
    </w:p>
    <w:p w:rsidR="00CD5606" w:rsidRPr="00CD5606" w:rsidRDefault="00CD5606" w:rsidP="00CD5606">
      <w:pPr>
        <w:rPr>
          <w:lang w:val="en-GB"/>
        </w:rPr>
      </w:pPr>
    </w:p>
    <w:p w:rsidR="0021101F" w:rsidRDefault="00622B6D">
      <w:pPr>
        <w:jc w:val="both"/>
        <w:rPr>
          <w:lang w:val="en-GB"/>
        </w:rPr>
      </w:pPr>
      <w:r>
        <w:rPr>
          <w:noProof/>
        </w:rPr>
        <w:drawing>
          <wp:anchor distT="0" distB="0" distL="114300" distR="114300" simplePos="0" relativeHeight="251662336" behindDoc="0" locked="0" layoutInCell="1" allowOverlap="1" wp14:anchorId="1A305948" wp14:editId="4BDDF121">
            <wp:simplePos x="0" y="0"/>
            <wp:positionH relativeFrom="margin">
              <wp:posOffset>2032635</wp:posOffset>
            </wp:positionH>
            <wp:positionV relativeFrom="margin">
              <wp:posOffset>608330</wp:posOffset>
            </wp:positionV>
            <wp:extent cx="3700145" cy="2000885"/>
            <wp:effectExtent l="19050" t="19050" r="14605" b="18415"/>
            <wp:wrapSquare wrapText="bothSides"/>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1" cstate="print">
                      <a:extLst>
                        <a:ext uri="{28A0092B-C50C-407E-A947-70E740481C1C}">
                          <a14:useLocalDpi xmlns:a14="http://schemas.microsoft.com/office/drawing/2010/main" val="0"/>
                        </a:ext>
                      </a:extLst>
                    </a:blip>
                    <a:srcRect r="49580" b="49501"/>
                    <a:stretch/>
                  </pic:blipFill>
                  <pic:spPr bwMode="auto">
                    <a:xfrm>
                      <a:off x="0" y="0"/>
                      <a:ext cx="3700145" cy="2000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E2B" w:rsidRPr="0016638E">
        <w:rPr>
          <w:b/>
          <w:lang w:val="en-GB"/>
        </w:rPr>
        <w:t xml:space="preserve">Schwierigkeitsgrad </w:t>
      </w:r>
      <w:r w:rsidR="00120A14">
        <w:rPr>
          <w:b/>
          <w:lang w:val="en-GB"/>
        </w:rPr>
        <w:t xml:space="preserve">für </w:t>
      </w:r>
      <w:r w:rsidR="00983E2B" w:rsidRPr="0016638E">
        <w:rPr>
          <w:b/>
          <w:lang w:val="en-GB"/>
        </w:rPr>
        <w:t xml:space="preserve">Lehrer: </w:t>
      </w:r>
    </w:p>
    <w:p w:rsidR="0021101F" w:rsidRDefault="00622B6D">
      <w:pPr>
        <w:jc w:val="both"/>
        <w:rPr>
          <w:i/>
          <w:lang w:val="en-GB"/>
        </w:rPr>
      </w:pPr>
      <w:r w:rsidRPr="0016638E">
        <w:rPr>
          <w:i/>
          <w:lang w:val="en-GB"/>
        </w:rPr>
        <w:t>Anfänger</w:t>
      </w:r>
    </w:p>
    <w:p w:rsidR="00464383" w:rsidRDefault="00464383" w:rsidP="00983E2B">
      <w:pPr>
        <w:pStyle w:val="Listenabsatz"/>
        <w:jc w:val="both"/>
        <w:rPr>
          <w:lang w:val="en-GB"/>
        </w:rPr>
      </w:pPr>
    </w:p>
    <w:p w:rsidR="0021101F" w:rsidRDefault="00622B6D">
      <w:pPr>
        <w:jc w:val="both"/>
        <w:rPr>
          <w:lang w:val="en-GB"/>
        </w:rPr>
      </w:pPr>
      <w:r w:rsidRPr="0016638E">
        <w:rPr>
          <w:b/>
          <w:lang w:val="en-GB"/>
        </w:rPr>
        <w:t xml:space="preserve">Grad der Interaktion: </w:t>
      </w:r>
    </w:p>
    <w:p w:rsidR="0021101F" w:rsidRDefault="00983E2B">
      <w:pPr>
        <w:jc w:val="both"/>
        <w:rPr>
          <w:i/>
          <w:lang w:val="en-GB"/>
        </w:rPr>
      </w:pPr>
      <w:r w:rsidRPr="0016638E">
        <w:rPr>
          <w:i/>
          <w:lang w:val="en-GB"/>
        </w:rPr>
        <w:t>Niedrig</w:t>
      </w:r>
    </w:p>
    <w:p w:rsidR="00CD5606" w:rsidRPr="00CD5606" w:rsidRDefault="00CD5606" w:rsidP="00CD5606">
      <w:pPr>
        <w:jc w:val="both"/>
        <w:rPr>
          <w:i/>
          <w:lang w:val="en-GB"/>
        </w:rPr>
      </w:pPr>
    </w:p>
    <w:p w:rsidR="00FE1CDB" w:rsidRDefault="00FE1CDB" w:rsidP="0016638E">
      <w:pPr>
        <w:jc w:val="both"/>
        <w:rPr>
          <w:b/>
          <w:lang w:val="en-GB"/>
        </w:rPr>
      </w:pPr>
    </w:p>
    <w:p w:rsidR="0021101F" w:rsidRDefault="00622B6D">
      <w:pPr>
        <w:jc w:val="both"/>
        <w:rPr>
          <w:b/>
          <w:lang w:val="en-GB"/>
        </w:rPr>
      </w:pPr>
      <w:r>
        <w:rPr>
          <w:noProof/>
        </w:rPr>
        <mc:AlternateContent>
          <mc:Choice Requires="wps">
            <w:drawing>
              <wp:anchor distT="0" distB="0" distL="114300" distR="114300" simplePos="0" relativeHeight="251664384" behindDoc="0" locked="0" layoutInCell="1" allowOverlap="1" wp14:anchorId="1C784DE4" wp14:editId="4E50E192">
                <wp:simplePos x="0" y="0"/>
                <wp:positionH relativeFrom="column">
                  <wp:posOffset>2093548</wp:posOffset>
                </wp:positionH>
                <wp:positionV relativeFrom="paragraph">
                  <wp:posOffset>81748</wp:posOffset>
                </wp:positionV>
                <wp:extent cx="3700145"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3700145" cy="635"/>
                        </a:xfrm>
                        <a:prstGeom prst="rect">
                          <a:avLst/>
                        </a:prstGeom>
                        <a:solidFill>
                          <a:prstClr val="white"/>
                        </a:solidFill>
                        <a:ln>
                          <a:noFill/>
                        </a:ln>
                      </wps:spPr>
                      <wps:txbx>
                        <w:txbxContent>
                          <w:p w:rsidR="0021101F" w:rsidRDefault="00622B6D">
                            <w:pPr>
                              <w:pStyle w:val="Beschriftung"/>
                              <w:rPr>
                                <w:noProof/>
                              </w:rPr>
                            </w:pPr>
                            <w:bookmarkStart w:id="12" w:name="_Toc83204609"/>
                            <w:r>
                              <w:t xml:space="preserve">Abbildung </w:t>
                            </w:r>
                            <w:r>
                              <w:fldChar w:fldCharType="begin"/>
                            </w:r>
                            <w:r>
                              <w:instrText xml:space="preserve"> SEQ Figure \* ARABIC </w:instrText>
                            </w:r>
                            <w:r>
                              <w:fldChar w:fldCharType="separate"/>
                            </w:r>
                            <w:r>
                              <w:rPr>
                                <w:noProof/>
                              </w:rPr>
                              <w:t>2</w:t>
                            </w:r>
                            <w:r>
                              <w:fldChar w:fldCharType="end"/>
                            </w:r>
                            <w:r>
                              <w:t>: DISK1</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1C784DE4">
                <v:stroke joinstyle="miter"/>
                <v:path gradientshapeok="t" o:connecttype="rect"/>
              </v:shapetype>
              <v:shape id="Textfeld 21" style="position:absolute;left:0;text-align:left;margin-left:164.85pt;margin-top:6.45pt;width:291.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">
                <v:textbox style="mso-fit-shape-to-text:t" inset="0,0,0,0">
                  <w:txbxContent>
                    <w:p>
                      <w:pPr>
                        <w:pStyle w:val="Beschriftung"/>
                        <w:rPr>
                          <w:noProof/>
                        </w:rPr>
                      </w:pPr>
                      <w:bookmarkStart w:name="_Toc83204609" w:id="13"/>
                      <w:r>
                        <w:t xml:space="preserve">Abbildung </w:t>
                      </w:r>
                      <w:r>
                        <w:fldChar w:fldCharType="begin"/>
                      </w:r>
                      <w:r>
                        <w:instrText xml:space="preserve"> SEQ Figure \* ARABIC </w:instrText>
                      </w:r>
                      <w:r>
                        <w:fldChar w:fldCharType="separate"/>
                      </w:r>
                      <w:r>
                        <w:rPr>
                          <w:noProof/>
                        </w:rPr>
                        <w:t xml:space="preserve">2</w:t>
                      </w:r>
                      <w:r>
                        <w:fldChar w:fldCharType="end"/>
                      </w:r>
                      <w:r>
                        <w:t xml:space="preserve">: DISK1</w:t>
                      </w:r>
                      <w:bookmarkEnd w:id="13"/>
                    </w:p>
                  </w:txbxContent>
                </v:textbox>
                <w10:wrap type="square"/>
              </v:shape>
            </w:pict>
          </mc:Fallback>
        </mc:AlternateContent>
      </w:r>
    </w:p>
    <w:p w:rsidR="0021101F" w:rsidRDefault="00622B6D">
      <w:pPr>
        <w:jc w:val="both"/>
        <w:rPr>
          <w:b/>
          <w:lang w:val="en-GB"/>
        </w:rPr>
      </w:pPr>
      <w:r w:rsidRPr="0016638E">
        <w:rPr>
          <w:b/>
          <w:lang w:val="en-GB"/>
        </w:rPr>
        <w:t>Erforderliche technische Ausrüstung:</w:t>
      </w:r>
    </w:p>
    <w:tbl>
      <w:tblPr>
        <w:tblStyle w:val="Tabellenraster"/>
        <w:tblW w:w="0" w:type="auto"/>
        <w:tblInd w:w="-5" w:type="dxa"/>
        <w:tblLook w:val="04A0" w:firstRow="1" w:lastRow="0" w:firstColumn="1" w:lastColumn="0" w:noHBand="0" w:noVBand="1"/>
      </w:tblPr>
      <w:tblGrid>
        <w:gridCol w:w="4536"/>
        <w:gridCol w:w="4531"/>
      </w:tblGrid>
      <w:tr w:rsidR="00C25388" w:rsidTr="00791DD4">
        <w:tc>
          <w:tcPr>
            <w:tcW w:w="4536" w:type="dxa"/>
          </w:tcPr>
          <w:p w:rsidR="0021101F" w:rsidRDefault="00622B6D">
            <w:pPr>
              <w:pStyle w:val="Listenabsatz"/>
              <w:spacing w:line="360" w:lineRule="auto"/>
              <w:ind w:left="0"/>
              <w:jc w:val="center"/>
              <w:rPr>
                <w:b/>
                <w:lang w:val="en-GB"/>
              </w:rPr>
            </w:pPr>
            <w:r w:rsidRPr="00CD5606">
              <w:rPr>
                <w:b/>
                <w:lang w:val="en-GB"/>
              </w:rPr>
              <w:t xml:space="preserve">Lehrer </w:t>
            </w:r>
            <w:r w:rsidR="00B7618D">
              <w:rPr>
                <w:b/>
                <w:lang w:val="en-GB"/>
              </w:rPr>
              <w:t>/ Schulen</w:t>
            </w:r>
          </w:p>
        </w:tc>
        <w:tc>
          <w:tcPr>
            <w:tcW w:w="4531" w:type="dxa"/>
          </w:tcPr>
          <w:p w:rsidR="0021101F" w:rsidRDefault="00622B6D">
            <w:pPr>
              <w:pStyle w:val="Listenabsatz"/>
              <w:spacing w:line="360" w:lineRule="auto"/>
              <w:ind w:left="0"/>
              <w:jc w:val="center"/>
              <w:rPr>
                <w:b/>
                <w:lang w:val="en-GB"/>
              </w:rPr>
            </w:pPr>
            <w:r>
              <w:rPr>
                <w:b/>
                <w:lang w:val="en-GB"/>
              </w:rPr>
              <w:t>Lernende</w:t>
            </w:r>
          </w:p>
        </w:tc>
      </w:tr>
      <w:tr w:rsidR="00C25388" w:rsidTr="00791DD4">
        <w:tc>
          <w:tcPr>
            <w:tcW w:w="4536" w:type="dxa"/>
          </w:tcPr>
          <w:p w:rsidR="00791DD4" w:rsidRDefault="00791DD4" w:rsidP="00791DD4">
            <w:pPr>
              <w:jc w:val="both"/>
              <w:rPr>
                <w:b/>
                <w:i/>
                <w:lang w:val="en-GB"/>
              </w:rPr>
            </w:pPr>
          </w:p>
          <w:p w:rsidR="0021101F" w:rsidRDefault="00622B6D">
            <w:pPr>
              <w:jc w:val="both"/>
              <w:rPr>
                <w:b/>
                <w:lang w:val="en-GB"/>
              </w:rPr>
            </w:pPr>
            <w:r w:rsidRPr="00791DD4">
              <w:rPr>
                <w:b/>
                <w:i/>
                <w:lang w:val="en-GB"/>
              </w:rPr>
              <w:t xml:space="preserve">Hardware: </w:t>
            </w:r>
          </w:p>
          <w:p w:rsidR="0021101F" w:rsidRDefault="00622B6D">
            <w:pPr>
              <w:pStyle w:val="Listenabsatz"/>
              <w:numPr>
                <w:ilvl w:val="0"/>
                <w:numId w:val="17"/>
              </w:numPr>
              <w:jc w:val="both"/>
              <w:rPr>
                <w:sz w:val="20"/>
                <w:lang w:val="en-GB"/>
              </w:rPr>
            </w:pPr>
            <w:r w:rsidRPr="00B7618D">
              <w:rPr>
                <w:sz w:val="20"/>
                <w:lang w:val="en-GB"/>
              </w:rPr>
              <w:t>Internetverbindung</w:t>
            </w:r>
          </w:p>
          <w:p w:rsidR="0021101F" w:rsidRDefault="00622B6D">
            <w:pPr>
              <w:pStyle w:val="Listenabsatz"/>
              <w:numPr>
                <w:ilvl w:val="0"/>
                <w:numId w:val="17"/>
              </w:numPr>
              <w:jc w:val="both"/>
              <w:rPr>
                <w:sz w:val="20"/>
                <w:lang w:val="en-GB"/>
              </w:rPr>
            </w:pPr>
            <w:r w:rsidRPr="00B7618D">
              <w:rPr>
                <w:sz w:val="20"/>
                <w:lang w:val="en-GB"/>
              </w:rPr>
              <w:t>Projektion im Klassenzimmer</w:t>
            </w:r>
          </w:p>
          <w:p w:rsidR="0021101F" w:rsidRDefault="00622B6D">
            <w:pPr>
              <w:pStyle w:val="Listenabsatz"/>
              <w:numPr>
                <w:ilvl w:val="0"/>
                <w:numId w:val="17"/>
              </w:numPr>
              <w:jc w:val="both"/>
              <w:rPr>
                <w:sz w:val="20"/>
                <w:lang w:val="en-GB"/>
              </w:rPr>
            </w:pPr>
            <w:r w:rsidRPr="00B7618D">
              <w:rPr>
                <w:sz w:val="20"/>
                <w:lang w:val="en-GB"/>
              </w:rPr>
              <w:t>Tablet / Digitaler Stift</w:t>
            </w:r>
          </w:p>
          <w:p w:rsidR="0021101F" w:rsidRDefault="00622B6D">
            <w:pPr>
              <w:pStyle w:val="Listenabsatz"/>
              <w:numPr>
                <w:ilvl w:val="0"/>
                <w:numId w:val="17"/>
              </w:numPr>
              <w:jc w:val="both"/>
              <w:rPr>
                <w:sz w:val="20"/>
                <w:lang w:val="en-GB"/>
              </w:rPr>
            </w:pPr>
            <w:r w:rsidRPr="00B7618D">
              <w:rPr>
                <w:sz w:val="20"/>
                <w:lang w:val="en-GB"/>
              </w:rPr>
              <w:t>Mikrofon</w:t>
            </w:r>
          </w:p>
          <w:p w:rsidR="00CD5606" w:rsidRPr="00B7618D" w:rsidRDefault="00CD5606" w:rsidP="00791DD4">
            <w:pPr>
              <w:pStyle w:val="Listenabsatz"/>
              <w:ind w:left="0"/>
              <w:jc w:val="both"/>
              <w:rPr>
                <w:b/>
                <w:sz w:val="20"/>
                <w:lang w:val="en-GB"/>
              </w:rPr>
            </w:pPr>
          </w:p>
          <w:p w:rsidR="0021101F" w:rsidRDefault="00622B6D">
            <w:pPr>
              <w:jc w:val="both"/>
              <w:rPr>
                <w:b/>
                <w:sz w:val="20"/>
                <w:lang w:val="en-GB"/>
              </w:rPr>
            </w:pPr>
            <w:r w:rsidRPr="00791DD4">
              <w:rPr>
                <w:b/>
                <w:i/>
                <w:lang w:val="en-GB"/>
              </w:rPr>
              <w:t xml:space="preserve">Software: </w:t>
            </w:r>
          </w:p>
          <w:p w:rsidR="0021101F" w:rsidRDefault="00622B6D">
            <w:pPr>
              <w:pStyle w:val="Listenabsatz"/>
              <w:numPr>
                <w:ilvl w:val="0"/>
                <w:numId w:val="17"/>
              </w:numPr>
              <w:jc w:val="both"/>
              <w:rPr>
                <w:sz w:val="20"/>
                <w:lang w:val="en-GB"/>
              </w:rPr>
            </w:pPr>
            <w:r w:rsidRPr="00B7618D">
              <w:rPr>
                <w:sz w:val="20"/>
                <w:lang w:val="en-GB"/>
              </w:rPr>
              <w:t>Streaming-Software (Streamlabs OBS</w:t>
            </w:r>
            <w:r w:rsidR="00B7618D" w:rsidRPr="00B7618D">
              <w:rPr>
                <w:sz w:val="20"/>
                <w:lang w:val="en-GB"/>
              </w:rPr>
              <w:t>)</w:t>
            </w:r>
          </w:p>
          <w:p w:rsidR="0021101F" w:rsidRDefault="00622B6D">
            <w:pPr>
              <w:pStyle w:val="Listenabsatz"/>
              <w:numPr>
                <w:ilvl w:val="0"/>
                <w:numId w:val="17"/>
              </w:numPr>
              <w:jc w:val="both"/>
              <w:rPr>
                <w:sz w:val="20"/>
                <w:lang w:val="en-GB"/>
              </w:rPr>
            </w:pPr>
            <w:r w:rsidRPr="00B7618D">
              <w:rPr>
                <w:sz w:val="20"/>
                <w:lang w:val="en-GB"/>
              </w:rPr>
              <w:t>Zugang zur Streaming-Software (Twitch)</w:t>
            </w:r>
          </w:p>
          <w:p w:rsidR="0021101F" w:rsidRDefault="00622B6D">
            <w:pPr>
              <w:pStyle w:val="Listenabsatz"/>
              <w:numPr>
                <w:ilvl w:val="0"/>
                <w:numId w:val="17"/>
              </w:numPr>
              <w:jc w:val="both"/>
              <w:rPr>
                <w:b/>
                <w:sz w:val="20"/>
                <w:lang w:val="en-GB"/>
              </w:rPr>
            </w:pPr>
            <w:r w:rsidRPr="00B7618D">
              <w:rPr>
                <w:sz w:val="20"/>
                <w:lang w:val="en-GB"/>
              </w:rPr>
              <w:t>Whiteboard-Software für bessere Präsentationen</w:t>
            </w:r>
          </w:p>
        </w:tc>
        <w:tc>
          <w:tcPr>
            <w:tcW w:w="4531" w:type="dxa"/>
          </w:tcPr>
          <w:p w:rsidR="00791DD4" w:rsidRDefault="00791DD4" w:rsidP="00791DD4">
            <w:pPr>
              <w:jc w:val="both"/>
              <w:rPr>
                <w:b/>
                <w:i/>
                <w:lang w:val="en-GB"/>
              </w:rPr>
            </w:pPr>
          </w:p>
          <w:p w:rsidR="0021101F" w:rsidRDefault="00622B6D">
            <w:pPr>
              <w:jc w:val="both"/>
              <w:rPr>
                <w:b/>
                <w:sz w:val="20"/>
                <w:lang w:val="en-GB"/>
              </w:rPr>
            </w:pPr>
            <w:r w:rsidRPr="00791DD4">
              <w:rPr>
                <w:b/>
                <w:i/>
                <w:lang w:val="en-GB"/>
              </w:rPr>
              <w:t>Hardware</w:t>
            </w:r>
            <w:r w:rsidRPr="00791DD4">
              <w:rPr>
                <w:b/>
                <w:sz w:val="20"/>
                <w:lang w:val="en-GB"/>
              </w:rPr>
              <w:t>:</w:t>
            </w:r>
          </w:p>
          <w:p w:rsidR="0021101F" w:rsidRDefault="00622B6D">
            <w:pPr>
              <w:pStyle w:val="Listenabsatz"/>
              <w:numPr>
                <w:ilvl w:val="0"/>
                <w:numId w:val="17"/>
              </w:numPr>
              <w:jc w:val="both"/>
              <w:rPr>
                <w:sz w:val="20"/>
                <w:lang w:val="en-GB"/>
              </w:rPr>
            </w:pPr>
            <w:r w:rsidRPr="00B7618D">
              <w:rPr>
                <w:sz w:val="20"/>
                <w:lang w:val="en-GB"/>
              </w:rPr>
              <w:t>Internetverbindung</w:t>
            </w:r>
          </w:p>
          <w:p w:rsidR="0021101F" w:rsidRDefault="00622B6D">
            <w:pPr>
              <w:pStyle w:val="Listenabsatz"/>
              <w:numPr>
                <w:ilvl w:val="0"/>
                <w:numId w:val="17"/>
              </w:numPr>
              <w:jc w:val="both"/>
              <w:rPr>
                <w:sz w:val="20"/>
                <w:lang w:val="en-GB"/>
              </w:rPr>
            </w:pPr>
            <w:r w:rsidRPr="00B7618D">
              <w:rPr>
                <w:sz w:val="20"/>
                <w:lang w:val="en-GB"/>
              </w:rPr>
              <w:t>Computer/Tablet</w:t>
            </w:r>
          </w:p>
          <w:p w:rsidR="00CD5606" w:rsidRPr="00B7618D" w:rsidRDefault="00CD5606" w:rsidP="00791DD4">
            <w:pPr>
              <w:pStyle w:val="Listenabsatz"/>
              <w:ind w:left="0"/>
              <w:jc w:val="both"/>
              <w:rPr>
                <w:b/>
                <w:sz w:val="20"/>
                <w:lang w:val="en-GB"/>
              </w:rPr>
            </w:pPr>
          </w:p>
          <w:p w:rsidR="00791DD4" w:rsidRDefault="00791DD4" w:rsidP="00791DD4">
            <w:pPr>
              <w:jc w:val="both"/>
              <w:rPr>
                <w:b/>
                <w:i/>
                <w:lang w:val="en-GB"/>
              </w:rPr>
            </w:pPr>
          </w:p>
          <w:p w:rsidR="00171648" w:rsidRDefault="00171648" w:rsidP="00791DD4">
            <w:pPr>
              <w:jc w:val="both"/>
              <w:rPr>
                <w:b/>
                <w:i/>
                <w:lang w:val="en-GB"/>
              </w:rPr>
            </w:pPr>
          </w:p>
          <w:p w:rsidR="0021101F" w:rsidRDefault="00622B6D">
            <w:pPr>
              <w:jc w:val="both"/>
              <w:rPr>
                <w:b/>
                <w:sz w:val="20"/>
                <w:lang w:val="en-GB"/>
              </w:rPr>
            </w:pPr>
            <w:r w:rsidRPr="00791DD4">
              <w:rPr>
                <w:b/>
                <w:i/>
                <w:lang w:val="en-GB"/>
              </w:rPr>
              <w:t xml:space="preserve">Software: </w:t>
            </w:r>
          </w:p>
          <w:p w:rsidR="0021101F" w:rsidRDefault="00622B6D">
            <w:pPr>
              <w:pStyle w:val="Listenabsatz"/>
              <w:keepNext/>
              <w:numPr>
                <w:ilvl w:val="0"/>
                <w:numId w:val="17"/>
              </w:numPr>
              <w:jc w:val="both"/>
              <w:rPr>
                <w:sz w:val="20"/>
                <w:lang w:val="en-GB"/>
              </w:rPr>
            </w:pPr>
            <w:r w:rsidRPr="00B7618D">
              <w:rPr>
                <w:sz w:val="20"/>
                <w:lang w:val="en-GB"/>
              </w:rPr>
              <w:t>Browser</w:t>
            </w:r>
          </w:p>
        </w:tc>
      </w:tr>
    </w:tbl>
    <w:p w:rsidR="0021101F" w:rsidRDefault="00622B6D">
      <w:pPr>
        <w:pStyle w:val="Beschriftung"/>
        <w:rPr>
          <w:lang w:val="en-GB"/>
        </w:rPr>
      </w:pPr>
      <w:bookmarkStart w:id="13" w:name="_Toc83389842"/>
      <w:r w:rsidRPr="00B7618D">
        <w:rPr>
          <w:lang w:val="en-GB"/>
        </w:rPr>
        <w:t xml:space="preserve">Tabelle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2</w:t>
      </w:r>
      <w:r w:rsidR="00C924C1">
        <w:rPr>
          <w:lang w:val="en-GB"/>
        </w:rPr>
        <w:fldChar w:fldCharType="end"/>
      </w:r>
      <w:r w:rsidRPr="00B7618D">
        <w:rPr>
          <w:lang w:val="en-GB"/>
        </w:rPr>
        <w:t>: Erforderliche technische Ausrüstung - DISK 1</w:t>
      </w:r>
      <w:bookmarkEnd w:id="13"/>
    </w:p>
    <w:p w:rsidR="0021101F" w:rsidRDefault="00622B6D">
      <w:pPr>
        <w:jc w:val="both"/>
        <w:rPr>
          <w:b/>
          <w:lang w:val="en-GB"/>
        </w:rPr>
      </w:pPr>
      <w:r w:rsidRPr="0016638E">
        <w:rPr>
          <w:b/>
          <w:lang w:val="en-GB"/>
        </w:rPr>
        <w:t>Beschreibung des DISK 1-Ansatzes:</w:t>
      </w:r>
    </w:p>
    <w:p w:rsidR="0021101F" w:rsidRDefault="00622B6D">
      <w:pPr>
        <w:spacing w:line="360" w:lineRule="auto"/>
        <w:jc w:val="both"/>
        <w:rPr>
          <w:lang w:val="en-GB"/>
        </w:rPr>
      </w:pPr>
      <w:r w:rsidRPr="0016638E">
        <w:rPr>
          <w:lang w:val="en-GB"/>
        </w:rPr>
        <w:t xml:space="preserve">DISK 1 ist die erste Stufe des vierstufigen DISK-Online-Ansatzes. Die Lernenden werden in eine Präsenz- und eine Online-Gruppe aufgeteilt. Die Interaktion zwischen den Lernenden und dem Lehrer findet im Klassenzimmer statt </w:t>
      </w:r>
      <w:r w:rsidR="001C44D5" w:rsidRPr="0016638E">
        <w:rPr>
          <w:lang w:val="en-GB"/>
        </w:rPr>
        <w:t xml:space="preserve">(vgl. </w:t>
      </w:r>
      <w:r w:rsidR="001C44D5" w:rsidRPr="002359FB">
        <w:rPr>
          <w:smallCaps/>
          <w:lang w:val="en-GB"/>
        </w:rPr>
        <w:t xml:space="preserve">Beutner </w:t>
      </w:r>
      <w:r w:rsidR="001C44D5" w:rsidRPr="0016638E">
        <w:rPr>
          <w:lang w:val="en-GB"/>
        </w:rPr>
        <w:t xml:space="preserve">&amp; </w:t>
      </w:r>
      <w:r w:rsidR="001C44D5" w:rsidRPr="002359FB">
        <w:rPr>
          <w:smallCaps/>
          <w:lang w:val="en-GB"/>
        </w:rPr>
        <w:t xml:space="preserve">Pechuel </w:t>
      </w:r>
      <w:r w:rsidR="008257D4">
        <w:rPr>
          <w:lang w:val="en-GB"/>
        </w:rPr>
        <w:t>2021a</w:t>
      </w:r>
      <w:r w:rsidR="005B130F" w:rsidRPr="0016638E">
        <w:rPr>
          <w:lang w:val="en-GB"/>
        </w:rPr>
        <w:t xml:space="preserve">, S.163). Für die Lernenden wird der Unterricht über einen Klassenraum im Internet gestreamt. Die Online-Gruppe kann die Lektion von zu Hause aus verfolgen, ohne Fragen zu stellen oder sich aktiv zu beteiligen. Die Lehrkraft kann frei entscheiden, ob sie den Stream aufzeichnen möchte, damit die Lernenden ihn bei Bedarf erneut ansehen können. Es wird empfohlen, dass die Lernenden, die den Stream online verfolgen, sich ausführliche Notizen machen, um mit der Lehrkraft zu interagieren, wenn die Gruppen getauscht werden und sie zur klasseninternen Gruppe werden (vgl. </w:t>
      </w:r>
      <w:r w:rsidR="005B130F" w:rsidRPr="002359FB">
        <w:rPr>
          <w:smallCaps/>
          <w:lang w:val="en-GB"/>
        </w:rPr>
        <w:t xml:space="preserve">Beutner </w:t>
      </w:r>
      <w:r w:rsidR="005B130F" w:rsidRPr="0016638E">
        <w:rPr>
          <w:lang w:val="en-GB"/>
        </w:rPr>
        <w:t xml:space="preserve">&amp; </w:t>
      </w:r>
      <w:r w:rsidR="005B130F" w:rsidRPr="002359FB">
        <w:rPr>
          <w:smallCaps/>
          <w:lang w:val="en-GB"/>
        </w:rPr>
        <w:t xml:space="preserve">Pechuel </w:t>
      </w:r>
      <w:r w:rsidR="005B130F" w:rsidRPr="0016638E">
        <w:rPr>
          <w:lang w:val="en-GB"/>
        </w:rPr>
        <w:t xml:space="preserve">2021, S. 163). Dies sollte den Schülerinnen und Schülern mitgeteilt werden, da es für die Lehrkraft schwierig ist, die Leistung von Schülerinnen und Schülern zu bewerten, die in der klasseninternen </w:t>
      </w:r>
      <w:r w:rsidR="0016638E">
        <w:rPr>
          <w:lang w:val="en-GB"/>
        </w:rPr>
        <w:t>Gruppe</w:t>
      </w:r>
      <w:r w:rsidR="005B130F" w:rsidRPr="0016638E">
        <w:rPr>
          <w:lang w:val="en-GB"/>
        </w:rPr>
        <w:t xml:space="preserve"> sind </w:t>
      </w:r>
      <w:r w:rsidR="0016638E">
        <w:rPr>
          <w:lang w:val="en-GB"/>
        </w:rPr>
        <w:t>und nicht kommunizieren.</w:t>
      </w:r>
    </w:p>
    <w:p w:rsidR="00B7618D" w:rsidRPr="008257D4" w:rsidRDefault="00B7618D" w:rsidP="00C25388">
      <w:pPr>
        <w:keepNext/>
        <w:jc w:val="center"/>
        <w:rPr>
          <w:lang w:val="en-GB"/>
        </w:rPr>
        <w:sectPr w:rsidR="00B7618D" w:rsidRPr="008257D4">
          <w:pgSz w:w="11906" w:h="16838"/>
          <w:pgMar w:top="1417" w:right="1417" w:bottom="1134" w:left="1417" w:header="708" w:footer="708" w:gutter="0"/>
          <w:cols w:space="708"/>
          <w:docGrid w:linePitch="360"/>
        </w:sectPr>
      </w:pPr>
    </w:p>
    <w:p w:rsidR="001213FA" w:rsidRPr="008257D4" w:rsidRDefault="001213FA" w:rsidP="00C25388">
      <w:pPr>
        <w:keepNext/>
        <w:jc w:val="center"/>
        <w:rPr>
          <w:lang w:val="en-GB"/>
        </w:rPr>
      </w:pPr>
    </w:p>
    <w:p w:rsidR="0021101F" w:rsidRDefault="00622B6D">
      <w:pPr>
        <w:pStyle w:val="berschrift1"/>
        <w:numPr>
          <w:ilvl w:val="1"/>
          <w:numId w:val="1"/>
        </w:numPr>
        <w:ind w:hanging="720"/>
        <w:rPr>
          <w:b/>
          <w:lang w:val="en-GB"/>
        </w:rPr>
      </w:pPr>
      <w:bookmarkStart w:id="14" w:name="_Toc83631820"/>
      <w:r w:rsidRPr="001D2530">
        <w:rPr>
          <w:lang w:val="en-GB"/>
        </w:rPr>
        <w:t xml:space="preserve">DISK </w:t>
      </w:r>
      <w:r w:rsidRPr="0059025A">
        <w:rPr>
          <w:lang w:val="en-GB"/>
        </w:rPr>
        <w:t xml:space="preserve">2 </w:t>
      </w:r>
      <w:r w:rsidR="0059025A">
        <w:rPr>
          <w:lang w:val="en-GB"/>
        </w:rPr>
        <w:t>- Anleitung</w:t>
      </w:r>
      <w:bookmarkEnd w:id="14"/>
    </w:p>
    <w:p w:rsidR="0021101F" w:rsidRDefault="00622B6D">
      <w:pPr>
        <w:jc w:val="both"/>
        <w:rPr>
          <w:b/>
          <w:lang w:val="en-GB"/>
        </w:rPr>
      </w:pPr>
      <w:r>
        <w:rPr>
          <w:noProof/>
        </w:rPr>
        <w:drawing>
          <wp:anchor distT="0" distB="0" distL="114300" distR="114300" simplePos="0" relativeHeight="251659264" behindDoc="0" locked="0" layoutInCell="1" allowOverlap="1" wp14:anchorId="0FEA6B4B" wp14:editId="2F22DA23">
            <wp:simplePos x="0" y="0"/>
            <wp:positionH relativeFrom="margin">
              <wp:posOffset>2145030</wp:posOffset>
            </wp:positionH>
            <wp:positionV relativeFrom="margin">
              <wp:posOffset>832485</wp:posOffset>
            </wp:positionV>
            <wp:extent cx="3620135" cy="2026920"/>
            <wp:effectExtent l="19050" t="19050" r="18415" b="11430"/>
            <wp:wrapSquare wrapText="bothSides"/>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2" cstate="print">
                      <a:extLst>
                        <a:ext uri="{28A0092B-C50C-407E-A947-70E740481C1C}">
                          <a14:useLocalDpi xmlns:a14="http://schemas.microsoft.com/office/drawing/2010/main" val="0"/>
                        </a:ext>
                      </a:extLst>
                    </a:blip>
                    <a:srcRect l="49720" b="49496"/>
                    <a:stretch/>
                  </pic:blipFill>
                  <pic:spPr bwMode="auto">
                    <a:xfrm>
                      <a:off x="0" y="0"/>
                      <a:ext cx="3620135" cy="2026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101F" w:rsidRDefault="00622B6D">
      <w:pPr>
        <w:jc w:val="both"/>
        <w:rPr>
          <w:lang w:val="en-GB"/>
        </w:rPr>
      </w:pPr>
      <w:r w:rsidRPr="0016638E">
        <w:rPr>
          <w:b/>
          <w:lang w:val="en-GB"/>
        </w:rPr>
        <w:t xml:space="preserve">Schwierigkeitsgrad </w:t>
      </w:r>
      <w:r w:rsidR="00120A14">
        <w:rPr>
          <w:b/>
          <w:lang w:val="en-GB"/>
        </w:rPr>
        <w:t xml:space="preserve">für </w:t>
      </w:r>
      <w:r w:rsidRPr="0016638E">
        <w:rPr>
          <w:b/>
          <w:lang w:val="en-GB"/>
        </w:rPr>
        <w:t xml:space="preserve">Lehrer: </w:t>
      </w:r>
    </w:p>
    <w:p w:rsidR="0021101F" w:rsidRDefault="00622B6D">
      <w:pPr>
        <w:jc w:val="both"/>
        <w:rPr>
          <w:i/>
          <w:lang w:val="en-GB"/>
        </w:rPr>
      </w:pPr>
      <w:r>
        <w:rPr>
          <w:i/>
          <w:lang w:val="en-GB"/>
        </w:rPr>
        <w:t>Normal</w:t>
      </w:r>
    </w:p>
    <w:p w:rsidR="0016638E" w:rsidRDefault="0016638E" w:rsidP="0016638E">
      <w:pPr>
        <w:pStyle w:val="Listenabsatz"/>
        <w:jc w:val="both"/>
        <w:rPr>
          <w:lang w:val="en-GB"/>
        </w:rPr>
      </w:pPr>
    </w:p>
    <w:p w:rsidR="0021101F" w:rsidRDefault="00622B6D">
      <w:pPr>
        <w:jc w:val="both"/>
        <w:rPr>
          <w:lang w:val="en-GB"/>
        </w:rPr>
      </w:pPr>
      <w:r w:rsidRPr="0016638E">
        <w:rPr>
          <w:b/>
          <w:lang w:val="en-GB"/>
        </w:rPr>
        <w:t xml:space="preserve">Grad der Interaktion: </w:t>
      </w:r>
    </w:p>
    <w:p w:rsidR="0021101F" w:rsidRDefault="0016638E">
      <w:pPr>
        <w:jc w:val="both"/>
        <w:rPr>
          <w:i/>
          <w:lang w:val="en-GB"/>
        </w:rPr>
      </w:pPr>
      <w:r>
        <w:rPr>
          <w:i/>
          <w:lang w:val="en-GB"/>
        </w:rPr>
        <w:t>Durchschnitt</w:t>
      </w:r>
    </w:p>
    <w:p w:rsidR="0016638E" w:rsidRDefault="0016638E" w:rsidP="0016638E">
      <w:pPr>
        <w:pStyle w:val="Listenabsatz"/>
        <w:jc w:val="both"/>
        <w:rPr>
          <w:lang w:val="en-GB"/>
        </w:rPr>
      </w:pPr>
    </w:p>
    <w:p w:rsidR="00791DD4" w:rsidRPr="00FE1CDB" w:rsidRDefault="00791DD4" w:rsidP="00FE1CDB">
      <w:pPr>
        <w:jc w:val="both"/>
        <w:rPr>
          <w:lang w:val="en-GB"/>
        </w:rPr>
      </w:pPr>
    </w:p>
    <w:p w:rsidR="0021101F" w:rsidRDefault="00622B6D">
      <w:pPr>
        <w:jc w:val="both"/>
        <w:rPr>
          <w:lang w:val="en-GB"/>
        </w:rPr>
      </w:pPr>
      <w:r>
        <w:rPr>
          <w:noProof/>
        </w:rPr>
        <mc:AlternateContent>
          <mc:Choice Requires="wps">
            <w:drawing>
              <wp:anchor distT="0" distB="0" distL="114300" distR="114300" simplePos="0" relativeHeight="251661312" behindDoc="0" locked="0" layoutInCell="1" allowOverlap="1" wp14:anchorId="67174BE7" wp14:editId="03C7B8EF">
                <wp:simplePos x="0" y="0"/>
                <wp:positionH relativeFrom="column">
                  <wp:posOffset>2218055</wp:posOffset>
                </wp:positionH>
                <wp:positionV relativeFrom="paragraph">
                  <wp:posOffset>29833</wp:posOffset>
                </wp:positionV>
                <wp:extent cx="355092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rsidR="0021101F" w:rsidRDefault="00622B6D">
                            <w:pPr>
                              <w:pStyle w:val="Beschriftung"/>
                              <w:rPr>
                                <w:noProof/>
                              </w:rPr>
                            </w:pPr>
                            <w:bookmarkStart w:id="15" w:name="_Toc83204610"/>
                            <w:r>
                              <w:t xml:space="preserve">Abbildung </w:t>
                            </w:r>
                            <w:r>
                              <w:fldChar w:fldCharType="begin"/>
                            </w:r>
                            <w:r>
                              <w:instrText xml:space="preserve"> SEQ Figure \* ARABIC </w:instrText>
                            </w:r>
                            <w:r>
                              <w:fldChar w:fldCharType="separate"/>
                            </w:r>
                            <w:r>
                              <w:rPr>
                                <w:noProof/>
                              </w:rPr>
                              <w:t>3</w:t>
                            </w:r>
                            <w:r>
                              <w:fldChar w:fldCharType="end"/>
                            </w:r>
                            <w:r>
                              <w:t>: DISK 2</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Textfeld 1" style="position:absolute;left:0;text-align:left;margin-left:174.65pt;margin-top:2.35pt;width:279.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" w14:anchorId="67174BE7">
                <v:textbox style="mso-fit-shape-to-text:t" inset="0,0,0,0">
                  <w:txbxContent>
                    <w:p>
                      <w:pPr>
                        <w:pStyle w:val="Beschriftung"/>
                        <w:rPr>
                          <w:noProof/>
                        </w:rPr>
                      </w:pPr>
                      <w:bookmarkStart w:name="_Toc83204610" w:id="17"/>
                      <w:r>
                        <w:t xml:space="preserve">Abbildung </w:t>
                      </w:r>
                      <w:r>
                        <w:fldChar w:fldCharType="begin"/>
                      </w:r>
                      <w:r>
                        <w:instrText xml:space="preserve"> SEQ Figure \* ARABIC </w:instrText>
                      </w:r>
                      <w:r>
                        <w:fldChar w:fldCharType="separate"/>
                      </w:r>
                      <w:r>
                        <w:rPr>
                          <w:noProof/>
                        </w:rPr>
                        <w:t xml:space="preserve">3</w:t>
                      </w:r>
                      <w:r>
                        <w:fldChar w:fldCharType="end"/>
                      </w:r>
                      <w:r>
                        <w:t xml:space="preserve">: DISK 2</w:t>
                      </w:r>
                      <w:bookmarkEnd w:id="17"/>
                    </w:p>
                  </w:txbxContent>
                </v:textbox>
                <w10:wrap type="square"/>
              </v:shape>
            </w:pict>
          </mc:Fallback>
        </mc:AlternateContent>
      </w:r>
    </w:p>
    <w:p w:rsidR="0021101F" w:rsidRDefault="00622B6D">
      <w:pPr>
        <w:jc w:val="both"/>
        <w:rPr>
          <w:b/>
          <w:lang w:val="en-GB"/>
        </w:rPr>
      </w:pPr>
      <w:r w:rsidRPr="0016638E">
        <w:rPr>
          <w:b/>
          <w:lang w:val="en-GB"/>
        </w:rPr>
        <w:t>Erforderliche technische Ausrüstung:</w:t>
      </w:r>
    </w:p>
    <w:tbl>
      <w:tblPr>
        <w:tblStyle w:val="Tabellenraster"/>
        <w:tblW w:w="0" w:type="auto"/>
        <w:tblInd w:w="-5" w:type="dxa"/>
        <w:tblLook w:val="04A0" w:firstRow="1" w:lastRow="0" w:firstColumn="1" w:lastColumn="0" w:noHBand="0" w:noVBand="1"/>
      </w:tblPr>
      <w:tblGrid>
        <w:gridCol w:w="4536"/>
        <w:gridCol w:w="4531"/>
      </w:tblGrid>
      <w:tr w:rsidR="00BD061D" w:rsidTr="00F33203">
        <w:trPr>
          <w:trHeight w:val="290"/>
        </w:trPr>
        <w:tc>
          <w:tcPr>
            <w:tcW w:w="4536" w:type="dxa"/>
          </w:tcPr>
          <w:p w:rsidR="0021101F" w:rsidRDefault="00622B6D">
            <w:pPr>
              <w:pStyle w:val="Listenabsatz"/>
              <w:spacing w:line="360" w:lineRule="auto"/>
              <w:ind w:left="0"/>
              <w:jc w:val="center"/>
              <w:rPr>
                <w:b/>
                <w:lang w:val="en-GB"/>
              </w:rPr>
            </w:pPr>
            <w:r w:rsidRPr="0084306A">
              <w:rPr>
                <w:b/>
                <w:lang w:val="en-GB"/>
              </w:rPr>
              <w:t xml:space="preserve">Lehrer </w:t>
            </w:r>
            <w:r w:rsidR="0084306A">
              <w:rPr>
                <w:b/>
                <w:lang w:val="en-GB"/>
              </w:rPr>
              <w:t>/ Schulen</w:t>
            </w:r>
          </w:p>
        </w:tc>
        <w:tc>
          <w:tcPr>
            <w:tcW w:w="4531" w:type="dxa"/>
          </w:tcPr>
          <w:p w:rsidR="0021101F" w:rsidRDefault="00622B6D">
            <w:pPr>
              <w:pStyle w:val="Listenabsatz"/>
              <w:spacing w:line="360" w:lineRule="auto"/>
              <w:ind w:left="0"/>
              <w:jc w:val="center"/>
              <w:rPr>
                <w:b/>
                <w:lang w:val="en-GB"/>
              </w:rPr>
            </w:pPr>
            <w:r>
              <w:rPr>
                <w:b/>
                <w:lang w:val="en-GB"/>
              </w:rPr>
              <w:t>Lernende</w:t>
            </w:r>
          </w:p>
        </w:tc>
      </w:tr>
      <w:tr w:rsidR="00CD5606" w:rsidTr="00791DD4">
        <w:tc>
          <w:tcPr>
            <w:tcW w:w="4536" w:type="dxa"/>
          </w:tcPr>
          <w:p w:rsidR="00791DD4" w:rsidRDefault="00791DD4" w:rsidP="00791DD4">
            <w:pPr>
              <w:jc w:val="both"/>
              <w:rPr>
                <w:b/>
                <w:i/>
                <w:lang w:val="en-GB"/>
              </w:rPr>
            </w:pPr>
          </w:p>
          <w:p w:rsidR="0021101F" w:rsidRDefault="00622B6D">
            <w:pPr>
              <w:jc w:val="both"/>
              <w:rPr>
                <w:b/>
                <w:lang w:val="en-GB"/>
              </w:rPr>
            </w:pPr>
            <w:r w:rsidRPr="00791DD4">
              <w:rPr>
                <w:b/>
                <w:i/>
                <w:lang w:val="en-GB"/>
              </w:rPr>
              <w:t xml:space="preserve">Hardware: </w:t>
            </w:r>
          </w:p>
          <w:p w:rsidR="0021101F" w:rsidRDefault="00622B6D">
            <w:pPr>
              <w:pStyle w:val="Listenabsatz"/>
              <w:numPr>
                <w:ilvl w:val="0"/>
                <w:numId w:val="16"/>
              </w:numPr>
              <w:jc w:val="both"/>
              <w:rPr>
                <w:sz w:val="20"/>
                <w:lang w:val="en-GB"/>
              </w:rPr>
            </w:pPr>
            <w:r w:rsidRPr="00F07A5D">
              <w:rPr>
                <w:sz w:val="20"/>
                <w:lang w:val="en-GB"/>
              </w:rPr>
              <w:t>Internetverbindung</w:t>
            </w:r>
          </w:p>
          <w:p w:rsidR="0021101F" w:rsidRDefault="00622B6D">
            <w:pPr>
              <w:pStyle w:val="Listenabsatz"/>
              <w:numPr>
                <w:ilvl w:val="0"/>
                <w:numId w:val="16"/>
              </w:numPr>
              <w:jc w:val="both"/>
              <w:rPr>
                <w:sz w:val="20"/>
                <w:lang w:val="en-GB"/>
              </w:rPr>
            </w:pPr>
            <w:r w:rsidRPr="00F07A5D">
              <w:rPr>
                <w:sz w:val="20"/>
                <w:lang w:val="en-GB"/>
              </w:rPr>
              <w:t>Projektion im Klassenzimmer</w:t>
            </w:r>
          </w:p>
          <w:p w:rsidR="0021101F" w:rsidRDefault="00622B6D">
            <w:pPr>
              <w:pStyle w:val="Listenabsatz"/>
              <w:numPr>
                <w:ilvl w:val="0"/>
                <w:numId w:val="16"/>
              </w:numPr>
              <w:jc w:val="both"/>
              <w:rPr>
                <w:sz w:val="20"/>
                <w:lang w:val="en-GB"/>
              </w:rPr>
            </w:pPr>
            <w:r w:rsidRPr="00F07A5D">
              <w:rPr>
                <w:sz w:val="20"/>
                <w:lang w:val="en-GB"/>
              </w:rPr>
              <w:t xml:space="preserve">Tablet / Digitaler Stift, </w:t>
            </w:r>
          </w:p>
          <w:p w:rsidR="0021101F" w:rsidRDefault="00622B6D">
            <w:pPr>
              <w:pStyle w:val="Listenabsatz"/>
              <w:numPr>
                <w:ilvl w:val="0"/>
                <w:numId w:val="16"/>
              </w:numPr>
              <w:jc w:val="both"/>
              <w:rPr>
                <w:sz w:val="20"/>
                <w:lang w:val="en-GB"/>
              </w:rPr>
            </w:pPr>
            <w:r w:rsidRPr="00F07A5D">
              <w:rPr>
                <w:sz w:val="20"/>
                <w:lang w:val="en-GB"/>
              </w:rPr>
              <w:t>Mikrofon</w:t>
            </w:r>
          </w:p>
          <w:p w:rsidR="00CD5606" w:rsidRDefault="00CD5606" w:rsidP="00791DD4">
            <w:pPr>
              <w:pStyle w:val="Listenabsatz"/>
              <w:ind w:left="0"/>
              <w:jc w:val="both"/>
              <w:rPr>
                <w:lang w:val="en-GB"/>
              </w:rPr>
            </w:pPr>
          </w:p>
          <w:p w:rsidR="0021101F" w:rsidRDefault="00622B6D">
            <w:pPr>
              <w:jc w:val="both"/>
              <w:rPr>
                <w:b/>
                <w:lang w:val="en-GB"/>
              </w:rPr>
            </w:pPr>
            <w:r w:rsidRPr="00791DD4">
              <w:rPr>
                <w:b/>
                <w:i/>
                <w:lang w:val="en-GB"/>
              </w:rPr>
              <w:t xml:space="preserve">Software: </w:t>
            </w:r>
          </w:p>
          <w:p w:rsidR="00791DD4" w:rsidRPr="00791DD4" w:rsidRDefault="00791DD4" w:rsidP="00791DD4">
            <w:pPr>
              <w:jc w:val="both"/>
              <w:rPr>
                <w:b/>
                <w:lang w:val="en-GB"/>
              </w:rPr>
            </w:pPr>
          </w:p>
          <w:p w:rsidR="0021101F" w:rsidRDefault="00622B6D">
            <w:pPr>
              <w:pStyle w:val="Listenabsatz"/>
              <w:numPr>
                <w:ilvl w:val="0"/>
                <w:numId w:val="16"/>
              </w:numPr>
              <w:jc w:val="both"/>
              <w:rPr>
                <w:sz w:val="20"/>
                <w:lang w:val="en-GB"/>
              </w:rPr>
            </w:pPr>
            <w:r w:rsidRPr="00F07A5D">
              <w:rPr>
                <w:sz w:val="20"/>
                <w:lang w:val="en-GB"/>
              </w:rPr>
              <w:t xml:space="preserve">Streaming-Software (Streamlabs OBS), </w:t>
            </w:r>
          </w:p>
          <w:p w:rsidR="0021101F" w:rsidRDefault="00622B6D">
            <w:pPr>
              <w:pStyle w:val="Listenabsatz"/>
              <w:numPr>
                <w:ilvl w:val="0"/>
                <w:numId w:val="16"/>
              </w:numPr>
              <w:jc w:val="both"/>
              <w:rPr>
                <w:sz w:val="20"/>
                <w:lang w:val="en-GB"/>
              </w:rPr>
            </w:pPr>
            <w:r w:rsidRPr="00F07A5D">
              <w:rPr>
                <w:sz w:val="20"/>
                <w:lang w:val="en-GB"/>
              </w:rPr>
              <w:t xml:space="preserve">Zugang zur Streaming-Software (Twitch), </w:t>
            </w:r>
          </w:p>
          <w:p w:rsidR="0021101F" w:rsidRDefault="00622B6D">
            <w:pPr>
              <w:pStyle w:val="Listenabsatz"/>
              <w:numPr>
                <w:ilvl w:val="0"/>
                <w:numId w:val="16"/>
              </w:numPr>
              <w:jc w:val="both"/>
              <w:rPr>
                <w:lang w:val="en-GB"/>
              </w:rPr>
            </w:pPr>
            <w:r w:rsidRPr="00F07A5D">
              <w:rPr>
                <w:sz w:val="20"/>
                <w:lang w:val="en-GB"/>
              </w:rPr>
              <w:t>Whiteboard-Software für bessere Präsentationen</w:t>
            </w:r>
          </w:p>
        </w:tc>
        <w:tc>
          <w:tcPr>
            <w:tcW w:w="4531" w:type="dxa"/>
          </w:tcPr>
          <w:p w:rsidR="00791DD4" w:rsidRDefault="00791DD4" w:rsidP="00791DD4">
            <w:pPr>
              <w:jc w:val="both"/>
              <w:rPr>
                <w:b/>
                <w:i/>
                <w:lang w:val="en-GB"/>
              </w:rPr>
            </w:pPr>
          </w:p>
          <w:p w:rsidR="0021101F" w:rsidRDefault="00622B6D">
            <w:pPr>
              <w:jc w:val="both"/>
              <w:rPr>
                <w:b/>
                <w:lang w:val="en-GB"/>
              </w:rPr>
            </w:pPr>
            <w:r w:rsidRPr="00791DD4">
              <w:rPr>
                <w:b/>
                <w:i/>
                <w:lang w:val="en-GB"/>
              </w:rPr>
              <w:t>Hardware</w:t>
            </w:r>
            <w:r w:rsidRPr="00791DD4">
              <w:rPr>
                <w:b/>
                <w:lang w:val="en-GB"/>
              </w:rPr>
              <w:t>:</w:t>
            </w:r>
          </w:p>
          <w:p w:rsidR="0021101F" w:rsidRDefault="00622B6D">
            <w:pPr>
              <w:pStyle w:val="Listenabsatz"/>
              <w:numPr>
                <w:ilvl w:val="0"/>
                <w:numId w:val="16"/>
              </w:numPr>
              <w:jc w:val="both"/>
              <w:rPr>
                <w:sz w:val="20"/>
                <w:lang w:val="en-GB"/>
              </w:rPr>
            </w:pPr>
            <w:r w:rsidRPr="00F07A5D">
              <w:rPr>
                <w:sz w:val="20"/>
                <w:lang w:val="en-GB"/>
              </w:rPr>
              <w:t xml:space="preserve">Internetverbindung, </w:t>
            </w:r>
          </w:p>
          <w:p w:rsidR="0021101F" w:rsidRDefault="00622B6D">
            <w:pPr>
              <w:pStyle w:val="Listenabsatz"/>
              <w:numPr>
                <w:ilvl w:val="0"/>
                <w:numId w:val="16"/>
              </w:numPr>
              <w:jc w:val="both"/>
              <w:rPr>
                <w:sz w:val="20"/>
                <w:lang w:val="en-GB"/>
              </w:rPr>
            </w:pPr>
            <w:r w:rsidRPr="00F07A5D">
              <w:rPr>
                <w:sz w:val="20"/>
                <w:lang w:val="en-GB"/>
              </w:rPr>
              <w:t>Computer/Tablet,</w:t>
            </w:r>
          </w:p>
          <w:p w:rsidR="0021101F" w:rsidRDefault="00622B6D">
            <w:pPr>
              <w:pStyle w:val="Listenabsatz"/>
              <w:numPr>
                <w:ilvl w:val="0"/>
                <w:numId w:val="16"/>
              </w:numPr>
              <w:jc w:val="both"/>
              <w:rPr>
                <w:sz w:val="20"/>
                <w:lang w:val="en-GB"/>
              </w:rPr>
            </w:pPr>
            <w:r w:rsidRPr="00F07A5D">
              <w:rPr>
                <w:sz w:val="20"/>
                <w:lang w:val="en-GB"/>
              </w:rPr>
              <w:t xml:space="preserve">Videokamera, </w:t>
            </w:r>
          </w:p>
          <w:p w:rsidR="0021101F" w:rsidRDefault="00622B6D">
            <w:pPr>
              <w:pStyle w:val="Listenabsatz"/>
              <w:numPr>
                <w:ilvl w:val="0"/>
                <w:numId w:val="16"/>
              </w:numPr>
              <w:jc w:val="both"/>
              <w:rPr>
                <w:sz w:val="20"/>
                <w:lang w:val="en-GB"/>
              </w:rPr>
            </w:pPr>
            <w:r w:rsidRPr="00F07A5D">
              <w:rPr>
                <w:sz w:val="20"/>
                <w:lang w:val="en-GB"/>
              </w:rPr>
              <w:t>Mikrofon</w:t>
            </w:r>
          </w:p>
          <w:p w:rsidR="00CD5606" w:rsidRDefault="00CD5606" w:rsidP="00791DD4">
            <w:pPr>
              <w:pStyle w:val="Listenabsatz"/>
              <w:ind w:left="0"/>
              <w:jc w:val="both"/>
              <w:rPr>
                <w:lang w:val="en-GB"/>
              </w:rPr>
            </w:pPr>
          </w:p>
          <w:p w:rsidR="0021101F" w:rsidRDefault="00622B6D">
            <w:pPr>
              <w:jc w:val="both"/>
              <w:rPr>
                <w:b/>
                <w:lang w:val="en-GB"/>
              </w:rPr>
            </w:pPr>
            <w:r w:rsidRPr="00791DD4">
              <w:rPr>
                <w:b/>
                <w:i/>
                <w:lang w:val="en-GB"/>
              </w:rPr>
              <w:t xml:space="preserve">Software: </w:t>
            </w:r>
          </w:p>
          <w:p w:rsidR="00791DD4" w:rsidRPr="00791DD4" w:rsidRDefault="00791DD4" w:rsidP="00791DD4">
            <w:pPr>
              <w:jc w:val="both"/>
              <w:rPr>
                <w:b/>
                <w:lang w:val="en-GB"/>
              </w:rPr>
            </w:pPr>
          </w:p>
          <w:p w:rsidR="0021101F" w:rsidRDefault="00622B6D">
            <w:pPr>
              <w:pStyle w:val="Listenabsatz"/>
              <w:numPr>
                <w:ilvl w:val="0"/>
                <w:numId w:val="16"/>
              </w:numPr>
              <w:jc w:val="both"/>
              <w:rPr>
                <w:sz w:val="20"/>
                <w:lang w:val="en-GB"/>
              </w:rPr>
            </w:pPr>
            <w:r w:rsidRPr="00F07A5D">
              <w:rPr>
                <w:sz w:val="20"/>
                <w:lang w:val="en-GB"/>
              </w:rPr>
              <w:t>Browser</w:t>
            </w:r>
          </w:p>
          <w:p w:rsidR="0021101F" w:rsidRDefault="00622B6D">
            <w:pPr>
              <w:pStyle w:val="Listenabsatz"/>
              <w:keepNext/>
              <w:numPr>
                <w:ilvl w:val="0"/>
                <w:numId w:val="16"/>
              </w:numPr>
              <w:jc w:val="both"/>
              <w:rPr>
                <w:lang w:val="en-GB"/>
              </w:rPr>
            </w:pPr>
            <w:r w:rsidRPr="00F07A5D">
              <w:rPr>
                <w:sz w:val="20"/>
                <w:lang w:val="en-GB"/>
              </w:rPr>
              <w:t>Chat-Software, Sprach-Chat / Video-Chat</w:t>
            </w:r>
          </w:p>
        </w:tc>
      </w:tr>
    </w:tbl>
    <w:p w:rsidR="0021101F" w:rsidRDefault="00622B6D">
      <w:pPr>
        <w:pStyle w:val="Beschriftung"/>
        <w:rPr>
          <w:lang w:val="en-GB"/>
        </w:rPr>
      </w:pPr>
      <w:bookmarkStart w:id="16" w:name="_Toc83389843"/>
      <w:r w:rsidRPr="00B7618D">
        <w:rPr>
          <w:lang w:val="en-GB"/>
        </w:rPr>
        <w:t xml:space="preserve">Tabelle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3</w:t>
      </w:r>
      <w:r w:rsidR="00C924C1">
        <w:rPr>
          <w:lang w:val="en-GB"/>
        </w:rPr>
        <w:fldChar w:fldCharType="end"/>
      </w:r>
      <w:r w:rsidRPr="00B7618D">
        <w:rPr>
          <w:lang w:val="en-GB"/>
        </w:rPr>
        <w:t>: Erforderliche technische Ausrüstung - DISK 2</w:t>
      </w:r>
      <w:bookmarkEnd w:id="16"/>
    </w:p>
    <w:p w:rsidR="0021101F" w:rsidRDefault="00622B6D">
      <w:pPr>
        <w:jc w:val="both"/>
        <w:rPr>
          <w:b/>
          <w:lang w:val="en-GB"/>
        </w:rPr>
      </w:pPr>
      <w:r w:rsidRPr="0016638E">
        <w:rPr>
          <w:b/>
          <w:lang w:val="en-GB"/>
        </w:rPr>
        <w:t>Beschreibung des DISK 2-Ansatzes:</w:t>
      </w:r>
    </w:p>
    <w:p w:rsidR="0021101F" w:rsidRDefault="00622B6D">
      <w:pPr>
        <w:spacing w:line="360" w:lineRule="auto"/>
        <w:jc w:val="both"/>
        <w:rPr>
          <w:lang w:val="en-GB"/>
        </w:rPr>
        <w:sectPr w:rsidR="0021101F">
          <w:pgSz w:w="11906" w:h="16838"/>
          <w:pgMar w:top="1417" w:right="1417" w:bottom="1134" w:left="1417" w:header="708" w:footer="708" w:gutter="0"/>
          <w:cols w:space="708"/>
          <w:docGrid w:linePitch="360"/>
        </w:sectPr>
      </w:pPr>
      <w:r w:rsidRPr="0016638E">
        <w:rPr>
          <w:lang w:val="en-GB"/>
        </w:rPr>
        <w:t xml:space="preserve">DISK </w:t>
      </w:r>
      <w:r>
        <w:rPr>
          <w:lang w:val="en-GB"/>
        </w:rPr>
        <w:t xml:space="preserve">2 </w:t>
      </w:r>
      <w:r w:rsidRPr="0016638E">
        <w:rPr>
          <w:lang w:val="en-GB"/>
        </w:rPr>
        <w:t xml:space="preserve">ist die </w:t>
      </w:r>
      <w:r>
        <w:rPr>
          <w:lang w:val="en-GB"/>
        </w:rPr>
        <w:t xml:space="preserve">zweite </w:t>
      </w:r>
      <w:r w:rsidRPr="0016638E">
        <w:rPr>
          <w:lang w:val="en-GB"/>
        </w:rPr>
        <w:t xml:space="preserve">Stufe des vierstufigen DISK-Online-Ansatzes. Die SchülerInnen werden </w:t>
      </w:r>
      <w:r>
        <w:rPr>
          <w:lang w:val="en-GB"/>
        </w:rPr>
        <w:t xml:space="preserve">ebenfalls </w:t>
      </w:r>
      <w:r w:rsidRPr="0016638E">
        <w:rPr>
          <w:lang w:val="en-GB"/>
        </w:rPr>
        <w:t>in eine Gruppe in der Klasse und eine Online-Gruppe aufgeteil</w:t>
      </w:r>
      <w:r w:rsidRPr="0016638E">
        <w:rPr>
          <w:lang w:val="en-GB"/>
        </w:rPr>
        <w:t xml:space="preserve">t. </w:t>
      </w:r>
      <w:r w:rsidR="009F7EB0">
        <w:rPr>
          <w:lang w:val="en-GB"/>
        </w:rPr>
        <w:t xml:space="preserve">Die Lehrkraft bietet den Unterricht per Live-Streaming an und die Online-Gruppe kann in Echtzeit mit der Lehrkraft kommunizieren, genau wie die SchülerInnen im Klassenzimmer </w:t>
      </w:r>
      <w:r w:rsidR="00F813E9">
        <w:rPr>
          <w:lang w:val="en-GB"/>
        </w:rPr>
        <w:t xml:space="preserve">(vgl. </w:t>
      </w:r>
      <w:r w:rsidR="00F813E9" w:rsidRPr="002359FB">
        <w:rPr>
          <w:smallCaps/>
          <w:lang w:val="en-GB"/>
        </w:rPr>
        <w:t xml:space="preserve">Beutner </w:t>
      </w:r>
      <w:r w:rsidR="00F813E9">
        <w:rPr>
          <w:lang w:val="en-GB"/>
        </w:rPr>
        <w:t xml:space="preserve">&amp; </w:t>
      </w:r>
      <w:r w:rsidR="00F813E9" w:rsidRPr="002359FB">
        <w:rPr>
          <w:smallCaps/>
          <w:lang w:val="en-GB"/>
        </w:rPr>
        <w:t xml:space="preserve">Pechuel </w:t>
      </w:r>
      <w:r w:rsidR="00F813E9">
        <w:rPr>
          <w:lang w:val="en-GB"/>
        </w:rPr>
        <w:t xml:space="preserve">2021, S. 163). Dies ist möglich, indem sie Tools mit Chatfunktionen im Streaming-Dienst oder andere Messaging-Dienste nutzen, um mit ihren Lehrern zu sprechen. Die Online-Lernenden </w:t>
      </w:r>
      <w:r w:rsidR="00C25388">
        <w:rPr>
          <w:lang w:val="en-GB"/>
        </w:rPr>
        <w:t xml:space="preserve">sind nun in der Lage, Kommentare abzugeben oder Fragen zu stellen. </w:t>
      </w:r>
      <w:r w:rsidR="00BD061D">
        <w:rPr>
          <w:lang w:val="en-GB"/>
        </w:rPr>
        <w:t xml:space="preserve">Auf diese Weise kann die Lehrkraft auch sehen, ob sich die Online-Gruppe beteiligt (vgl. </w:t>
      </w:r>
      <w:r w:rsidR="00BD061D" w:rsidRPr="002359FB">
        <w:rPr>
          <w:smallCaps/>
          <w:lang w:val="en-GB"/>
        </w:rPr>
        <w:t xml:space="preserve">Beutner </w:t>
      </w:r>
      <w:r w:rsidR="00BD061D">
        <w:rPr>
          <w:lang w:val="en-GB"/>
        </w:rPr>
        <w:t xml:space="preserve">&amp; </w:t>
      </w:r>
      <w:r w:rsidR="00BD061D" w:rsidRPr="002359FB">
        <w:rPr>
          <w:smallCaps/>
          <w:lang w:val="en-GB"/>
        </w:rPr>
        <w:t xml:space="preserve">Pechuel </w:t>
      </w:r>
      <w:r w:rsidR="00BD061D">
        <w:rPr>
          <w:lang w:val="en-GB"/>
        </w:rPr>
        <w:t>2021, S. 163).</w:t>
      </w:r>
      <w:r w:rsidR="00BD061D" w:rsidRPr="00BD061D">
        <w:rPr>
          <w:lang w:val="en-GB"/>
        </w:rPr>
        <w:t xml:space="preserve"> Hier wird die Chance, aber auch die Herausforderung des DISK 2-Ansatzes deutlich. Die Lehrkraft kann nun die Kommentare und Fragen der Online-Gruppe erkennen und sich vergewissern, dass die Schülerinnen und Schüler auch verstanden haben, gleichzeitig muss die Lehrkraft aber beide Gruppen gleichzeitig beachten, was Übung und Flexibilität erfordert.</w:t>
      </w:r>
    </w:p>
    <w:p w:rsidR="007A7EAD" w:rsidRPr="00B7618D" w:rsidRDefault="007A7EAD" w:rsidP="00B7618D">
      <w:pPr>
        <w:spacing w:line="360" w:lineRule="auto"/>
        <w:jc w:val="both"/>
        <w:rPr>
          <w:lang w:val="en-GB"/>
        </w:rPr>
      </w:pPr>
    </w:p>
    <w:p w:rsidR="0021101F" w:rsidRDefault="00622B6D">
      <w:pPr>
        <w:pStyle w:val="berschrift1"/>
        <w:numPr>
          <w:ilvl w:val="1"/>
          <w:numId w:val="1"/>
        </w:numPr>
        <w:ind w:hanging="720"/>
        <w:jc w:val="both"/>
        <w:rPr>
          <w:lang w:val="en-GB"/>
        </w:rPr>
      </w:pPr>
      <w:bookmarkStart w:id="17" w:name="_Toc83631821"/>
      <w:r w:rsidRPr="001D2530">
        <w:rPr>
          <w:lang w:val="en-GB"/>
        </w:rPr>
        <w:t xml:space="preserve">DISK 3 </w:t>
      </w:r>
      <w:r w:rsidR="0059025A">
        <w:rPr>
          <w:lang w:val="en-GB"/>
        </w:rPr>
        <w:t>- Beratung</w:t>
      </w:r>
      <w:bookmarkEnd w:id="17"/>
    </w:p>
    <w:p w:rsidR="0021101F" w:rsidRDefault="00622B6D">
      <w:pPr>
        <w:pStyle w:val="Listenabsatz"/>
        <w:jc w:val="both"/>
        <w:rPr>
          <w:b/>
          <w:lang w:val="en-GB"/>
        </w:rPr>
      </w:pPr>
      <w:r>
        <w:rPr>
          <w:noProof/>
        </w:rPr>
        <w:drawing>
          <wp:anchor distT="0" distB="0" distL="114300" distR="114300" simplePos="0" relativeHeight="251665408" behindDoc="0" locked="0" layoutInCell="1" allowOverlap="1" wp14:anchorId="200E5E66" wp14:editId="62484406">
            <wp:simplePos x="0" y="0"/>
            <wp:positionH relativeFrom="margin">
              <wp:posOffset>2092325</wp:posOffset>
            </wp:positionH>
            <wp:positionV relativeFrom="margin">
              <wp:posOffset>952500</wp:posOffset>
            </wp:positionV>
            <wp:extent cx="3729355" cy="2066290"/>
            <wp:effectExtent l="19050" t="19050" r="23495" b="1016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3" cstate="print">
                      <a:extLst>
                        <a:ext uri="{28A0092B-C50C-407E-A947-70E740481C1C}">
                          <a14:useLocalDpi xmlns:a14="http://schemas.microsoft.com/office/drawing/2010/main" val="0"/>
                        </a:ext>
                      </a:extLst>
                    </a:blip>
                    <a:srcRect t="49619" r="49650"/>
                    <a:stretch/>
                  </pic:blipFill>
                  <pic:spPr bwMode="auto">
                    <a:xfrm>
                      <a:off x="0" y="0"/>
                      <a:ext cx="3729355" cy="206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101F" w:rsidRDefault="00622B6D">
      <w:pPr>
        <w:jc w:val="both"/>
        <w:rPr>
          <w:lang w:val="en-GB"/>
        </w:rPr>
      </w:pPr>
      <w:r w:rsidRPr="00BD061D">
        <w:rPr>
          <w:b/>
          <w:lang w:val="en-GB"/>
        </w:rPr>
        <w:t xml:space="preserve">Schwierigkeitsgrad </w:t>
      </w:r>
      <w:r w:rsidR="00120A14">
        <w:rPr>
          <w:b/>
          <w:lang w:val="en-GB"/>
        </w:rPr>
        <w:t xml:space="preserve">für </w:t>
      </w:r>
      <w:r w:rsidRPr="00BD061D">
        <w:rPr>
          <w:b/>
          <w:lang w:val="en-GB"/>
        </w:rPr>
        <w:t>Lehr</w:t>
      </w:r>
      <w:r w:rsidRPr="00BD061D">
        <w:rPr>
          <w:b/>
          <w:lang w:val="en-GB"/>
        </w:rPr>
        <w:t xml:space="preserve">er: </w:t>
      </w:r>
    </w:p>
    <w:p w:rsidR="0021101F" w:rsidRDefault="00622B6D">
      <w:pPr>
        <w:jc w:val="both"/>
        <w:rPr>
          <w:i/>
          <w:lang w:val="en-GB"/>
        </w:rPr>
      </w:pPr>
      <w:r w:rsidRPr="00BD061D">
        <w:rPr>
          <w:i/>
          <w:lang w:val="en-GB"/>
        </w:rPr>
        <w:t>Fortgeschrittene</w:t>
      </w:r>
    </w:p>
    <w:p w:rsidR="00BD061D" w:rsidRDefault="00BD061D" w:rsidP="00BD061D">
      <w:pPr>
        <w:pStyle w:val="Listenabsatz"/>
        <w:jc w:val="both"/>
        <w:rPr>
          <w:lang w:val="en-GB"/>
        </w:rPr>
      </w:pPr>
    </w:p>
    <w:p w:rsidR="0021101F" w:rsidRDefault="00622B6D">
      <w:pPr>
        <w:jc w:val="both"/>
        <w:rPr>
          <w:lang w:val="en-GB"/>
        </w:rPr>
      </w:pPr>
      <w:r w:rsidRPr="00BD061D">
        <w:rPr>
          <w:b/>
          <w:lang w:val="en-GB"/>
        </w:rPr>
        <w:t xml:space="preserve">Grad der Interaktion: </w:t>
      </w:r>
    </w:p>
    <w:p w:rsidR="0021101F" w:rsidRDefault="00BD061D">
      <w:pPr>
        <w:jc w:val="both"/>
        <w:rPr>
          <w:i/>
          <w:lang w:val="en-GB"/>
        </w:rPr>
      </w:pPr>
      <w:r w:rsidRPr="00BD061D">
        <w:rPr>
          <w:i/>
          <w:lang w:val="en-GB"/>
        </w:rPr>
        <w:t>Hoch</w:t>
      </w:r>
    </w:p>
    <w:p w:rsidR="00BD061D" w:rsidRDefault="00BD061D" w:rsidP="00BD061D">
      <w:pPr>
        <w:pStyle w:val="Listenabsatz"/>
        <w:jc w:val="both"/>
        <w:rPr>
          <w:lang w:val="en-GB"/>
        </w:rPr>
      </w:pPr>
    </w:p>
    <w:p w:rsidR="00E07CFA" w:rsidRDefault="00E07CFA" w:rsidP="00BD061D">
      <w:pPr>
        <w:pStyle w:val="Listenabsatz"/>
        <w:jc w:val="both"/>
        <w:rPr>
          <w:lang w:val="en-GB"/>
        </w:rPr>
      </w:pPr>
    </w:p>
    <w:p w:rsidR="00E07CFA" w:rsidRDefault="00E07CFA" w:rsidP="00BD061D">
      <w:pPr>
        <w:pStyle w:val="Listenabsatz"/>
        <w:jc w:val="both"/>
        <w:rPr>
          <w:lang w:val="en-GB"/>
        </w:rPr>
      </w:pPr>
    </w:p>
    <w:p w:rsidR="0021101F" w:rsidRDefault="00622B6D">
      <w:pPr>
        <w:pStyle w:val="Listenabsatz"/>
        <w:jc w:val="both"/>
        <w:rPr>
          <w:lang w:val="en-GB"/>
        </w:rPr>
      </w:pPr>
      <w:r>
        <w:rPr>
          <w:noProof/>
        </w:rPr>
        <mc:AlternateContent>
          <mc:Choice Requires="wps">
            <w:drawing>
              <wp:anchor distT="0" distB="0" distL="114300" distR="114300" simplePos="0" relativeHeight="251667456" behindDoc="0" locked="0" layoutInCell="1" allowOverlap="1" wp14:anchorId="09667346" wp14:editId="3A60F6C8">
                <wp:simplePos x="0" y="0"/>
                <wp:positionH relativeFrom="column">
                  <wp:posOffset>2091690</wp:posOffset>
                </wp:positionH>
                <wp:positionV relativeFrom="paragraph">
                  <wp:posOffset>163195</wp:posOffset>
                </wp:positionV>
                <wp:extent cx="3729355"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3729355" cy="635"/>
                        </a:xfrm>
                        <a:prstGeom prst="rect">
                          <a:avLst/>
                        </a:prstGeom>
                        <a:solidFill>
                          <a:prstClr val="white"/>
                        </a:solidFill>
                        <a:ln>
                          <a:noFill/>
                        </a:ln>
                      </wps:spPr>
                      <wps:txbx>
                        <w:txbxContent>
                          <w:p w:rsidR="0021101F" w:rsidRDefault="00622B6D">
                            <w:pPr>
                              <w:pStyle w:val="Beschriftung"/>
                              <w:rPr>
                                <w:noProof/>
                              </w:rPr>
                            </w:pPr>
                            <w:bookmarkStart w:id="18" w:name="_Toc83204611"/>
                            <w:r>
                              <w:t xml:space="preserve">Abbildung </w:t>
                            </w:r>
                            <w:r>
                              <w:fldChar w:fldCharType="begin"/>
                            </w:r>
                            <w:r>
                              <w:instrText xml:space="preserve"> SEQ Figure \* ARABIC </w:instrText>
                            </w:r>
                            <w:r>
                              <w:fldChar w:fldCharType="separate"/>
                            </w:r>
                            <w:r>
                              <w:rPr>
                                <w:noProof/>
                              </w:rPr>
                              <w:t>4</w:t>
                            </w:r>
                            <w:r>
                              <w:fldChar w:fldCharType="end"/>
                            </w:r>
                            <w:r>
                              <w:t>: DISK 3</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Textfeld 22" style="position:absolute;left:0;text-align:left;margin-left:164.7pt;margin-top:12.85pt;width:293.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" w14:anchorId="09667346">
                <v:textbox style="mso-fit-shape-to-text:t" inset="0,0,0,0">
                  <w:txbxContent>
                    <w:p>
                      <w:pPr>
                        <w:pStyle w:val="Beschriftung"/>
                        <w:rPr>
                          <w:noProof/>
                        </w:rPr>
                      </w:pPr>
                      <w:bookmarkStart w:name="_Toc83204611" w:id="21"/>
                      <w:r>
                        <w:t xml:space="preserve">Abbildung </w:t>
                      </w:r>
                      <w:r>
                        <w:fldChar w:fldCharType="begin"/>
                      </w:r>
                      <w:r>
                        <w:instrText xml:space="preserve"> SEQ Figure \* ARABIC </w:instrText>
                      </w:r>
                      <w:r>
                        <w:fldChar w:fldCharType="separate"/>
                      </w:r>
                      <w:r>
                        <w:rPr>
                          <w:noProof/>
                        </w:rPr>
                        <w:t xml:space="preserve">4</w:t>
                      </w:r>
                      <w:r>
                        <w:fldChar w:fldCharType="end"/>
                      </w:r>
                      <w:r>
                        <w:t xml:space="preserve">: DISK 3</w:t>
                      </w:r>
                      <w:bookmarkEnd w:id="21"/>
                    </w:p>
                  </w:txbxContent>
                </v:textbox>
                <w10:wrap type="square"/>
              </v:shape>
            </w:pict>
          </mc:Fallback>
        </mc:AlternateContent>
      </w:r>
    </w:p>
    <w:p w:rsidR="0021101F" w:rsidRDefault="00622B6D">
      <w:pPr>
        <w:jc w:val="both"/>
        <w:rPr>
          <w:b/>
          <w:lang w:val="en-GB"/>
        </w:rPr>
      </w:pPr>
      <w:r w:rsidRPr="00BD061D">
        <w:rPr>
          <w:b/>
          <w:lang w:val="en-GB"/>
        </w:rPr>
        <w:t>Erforderliche technische Ausrüstung:</w:t>
      </w:r>
    </w:p>
    <w:tbl>
      <w:tblPr>
        <w:tblStyle w:val="Tabellenraster"/>
        <w:tblW w:w="0" w:type="auto"/>
        <w:tblInd w:w="-5" w:type="dxa"/>
        <w:tblLook w:val="04A0" w:firstRow="1" w:lastRow="0" w:firstColumn="1" w:lastColumn="0" w:noHBand="0" w:noVBand="1"/>
      </w:tblPr>
      <w:tblGrid>
        <w:gridCol w:w="4536"/>
        <w:gridCol w:w="4531"/>
      </w:tblGrid>
      <w:tr w:rsidR="00BD061D" w:rsidTr="00BD061D">
        <w:tc>
          <w:tcPr>
            <w:tcW w:w="4536" w:type="dxa"/>
          </w:tcPr>
          <w:p w:rsidR="0021101F" w:rsidRDefault="00622B6D">
            <w:pPr>
              <w:pStyle w:val="Listenabsatz"/>
              <w:ind w:left="0"/>
              <w:jc w:val="center"/>
              <w:rPr>
                <w:b/>
                <w:lang w:val="en-GB"/>
              </w:rPr>
            </w:pPr>
            <w:r w:rsidRPr="00E07CFA">
              <w:rPr>
                <w:b/>
                <w:lang w:val="en-GB"/>
              </w:rPr>
              <w:t xml:space="preserve">Lehrer </w:t>
            </w:r>
            <w:r w:rsidR="00E07CFA" w:rsidRPr="00E07CFA">
              <w:rPr>
                <w:b/>
                <w:lang w:val="en-GB"/>
              </w:rPr>
              <w:t>/ Schulen</w:t>
            </w:r>
          </w:p>
        </w:tc>
        <w:tc>
          <w:tcPr>
            <w:tcW w:w="4531" w:type="dxa"/>
          </w:tcPr>
          <w:p w:rsidR="0021101F" w:rsidRDefault="00622B6D">
            <w:pPr>
              <w:pStyle w:val="Listenabsatz"/>
              <w:ind w:left="0"/>
              <w:jc w:val="center"/>
              <w:rPr>
                <w:b/>
                <w:lang w:val="en-GB"/>
              </w:rPr>
            </w:pPr>
            <w:r w:rsidRPr="00E07CFA">
              <w:rPr>
                <w:b/>
                <w:lang w:val="en-GB"/>
              </w:rPr>
              <w:t>Lernende</w:t>
            </w:r>
          </w:p>
        </w:tc>
      </w:tr>
      <w:tr w:rsidR="00F07A5D" w:rsidRPr="00302737" w:rsidTr="00BD061D">
        <w:tc>
          <w:tcPr>
            <w:tcW w:w="4536" w:type="dxa"/>
          </w:tcPr>
          <w:p w:rsidR="00791DD4" w:rsidRDefault="00791DD4" w:rsidP="00791DD4">
            <w:pPr>
              <w:pStyle w:val="Listenabsatz"/>
              <w:ind w:left="1025" w:hanging="1025"/>
              <w:jc w:val="both"/>
              <w:rPr>
                <w:b/>
                <w:i/>
                <w:lang w:val="en-GB"/>
              </w:rPr>
            </w:pPr>
          </w:p>
          <w:p w:rsidR="0021101F" w:rsidRDefault="00622B6D">
            <w:pPr>
              <w:pStyle w:val="Listenabsatz"/>
              <w:ind w:left="1025" w:hanging="1025"/>
              <w:jc w:val="both"/>
              <w:rPr>
                <w:lang w:val="en-GB"/>
              </w:rPr>
            </w:pPr>
            <w:r w:rsidRPr="00E07CFA">
              <w:rPr>
                <w:b/>
                <w:i/>
                <w:lang w:val="en-GB"/>
              </w:rPr>
              <w:t xml:space="preserve">Hardware: </w:t>
            </w:r>
          </w:p>
          <w:p w:rsidR="0021101F" w:rsidRDefault="00622B6D">
            <w:pPr>
              <w:pStyle w:val="Listenabsatz"/>
              <w:numPr>
                <w:ilvl w:val="0"/>
                <w:numId w:val="11"/>
              </w:numPr>
              <w:jc w:val="both"/>
              <w:rPr>
                <w:sz w:val="20"/>
                <w:lang w:val="en-GB"/>
              </w:rPr>
            </w:pPr>
            <w:r w:rsidRPr="00F07A5D">
              <w:rPr>
                <w:sz w:val="20"/>
                <w:lang w:val="en-GB"/>
              </w:rPr>
              <w:t>Internetverbindung</w:t>
            </w:r>
          </w:p>
          <w:p w:rsidR="0021101F" w:rsidRDefault="00622B6D">
            <w:pPr>
              <w:pStyle w:val="Listenabsatz"/>
              <w:numPr>
                <w:ilvl w:val="0"/>
                <w:numId w:val="11"/>
              </w:numPr>
              <w:jc w:val="both"/>
              <w:rPr>
                <w:sz w:val="20"/>
                <w:lang w:val="en-GB"/>
              </w:rPr>
            </w:pPr>
            <w:r w:rsidRPr="00F07A5D">
              <w:rPr>
                <w:sz w:val="20"/>
                <w:lang w:val="en-GB"/>
              </w:rPr>
              <w:t>Projektion im Klassenzimmer</w:t>
            </w:r>
          </w:p>
          <w:p w:rsidR="0021101F" w:rsidRDefault="00622B6D">
            <w:pPr>
              <w:pStyle w:val="Listenabsatz"/>
              <w:numPr>
                <w:ilvl w:val="0"/>
                <w:numId w:val="11"/>
              </w:numPr>
              <w:jc w:val="both"/>
              <w:rPr>
                <w:sz w:val="20"/>
                <w:lang w:val="en-GB"/>
              </w:rPr>
            </w:pPr>
            <w:r w:rsidRPr="00F07A5D">
              <w:rPr>
                <w:sz w:val="20"/>
                <w:lang w:val="en-GB"/>
              </w:rPr>
              <w:t>Tablet / Digitaler Stift</w:t>
            </w:r>
          </w:p>
          <w:p w:rsidR="0021101F" w:rsidRDefault="00622B6D">
            <w:pPr>
              <w:pStyle w:val="Listenabsatz"/>
              <w:numPr>
                <w:ilvl w:val="0"/>
                <w:numId w:val="11"/>
              </w:numPr>
              <w:jc w:val="both"/>
              <w:rPr>
                <w:sz w:val="20"/>
                <w:lang w:val="en-GB"/>
              </w:rPr>
            </w:pPr>
            <w:r w:rsidRPr="00F07A5D">
              <w:rPr>
                <w:sz w:val="20"/>
                <w:lang w:val="en-GB"/>
              </w:rPr>
              <w:t>Mikrofon</w:t>
            </w:r>
          </w:p>
          <w:p w:rsidR="00F07A5D" w:rsidRDefault="00F07A5D" w:rsidP="00791DD4">
            <w:pPr>
              <w:pStyle w:val="Listenabsatz"/>
              <w:ind w:left="0"/>
              <w:jc w:val="both"/>
              <w:rPr>
                <w:lang w:val="en-GB"/>
              </w:rPr>
            </w:pPr>
          </w:p>
          <w:p w:rsidR="0021101F" w:rsidRDefault="00622B6D">
            <w:pPr>
              <w:pStyle w:val="Listenabsatz"/>
              <w:ind w:left="1025" w:hanging="992"/>
              <w:jc w:val="both"/>
              <w:rPr>
                <w:lang w:val="en-GB"/>
              </w:rPr>
            </w:pPr>
            <w:r w:rsidRPr="00E07CFA">
              <w:rPr>
                <w:b/>
                <w:i/>
                <w:lang w:val="en-GB"/>
              </w:rPr>
              <w:t xml:space="preserve">Software: </w:t>
            </w:r>
          </w:p>
          <w:p w:rsidR="00791DD4" w:rsidRDefault="00791DD4" w:rsidP="00791DD4">
            <w:pPr>
              <w:pStyle w:val="Listenabsatz"/>
              <w:ind w:left="1025" w:hanging="992"/>
              <w:jc w:val="both"/>
              <w:rPr>
                <w:lang w:val="en-GB"/>
              </w:rPr>
            </w:pPr>
          </w:p>
          <w:p w:rsidR="0021101F" w:rsidRDefault="00622B6D">
            <w:pPr>
              <w:pStyle w:val="Listenabsatz"/>
              <w:numPr>
                <w:ilvl w:val="0"/>
                <w:numId w:val="14"/>
              </w:numPr>
              <w:jc w:val="both"/>
              <w:rPr>
                <w:sz w:val="20"/>
                <w:lang w:val="en-GB"/>
              </w:rPr>
            </w:pPr>
            <w:r w:rsidRPr="00F07A5D">
              <w:rPr>
                <w:sz w:val="20"/>
                <w:lang w:val="en-GB"/>
              </w:rPr>
              <w:t>Streaming-Software (Streamlabs OBS)</w:t>
            </w:r>
          </w:p>
          <w:p w:rsidR="0021101F" w:rsidRDefault="00622B6D">
            <w:pPr>
              <w:pStyle w:val="Listenabsatz"/>
              <w:numPr>
                <w:ilvl w:val="0"/>
                <w:numId w:val="14"/>
              </w:numPr>
              <w:jc w:val="both"/>
              <w:rPr>
                <w:sz w:val="20"/>
                <w:lang w:val="en-GB"/>
              </w:rPr>
            </w:pPr>
            <w:r w:rsidRPr="00F07A5D">
              <w:rPr>
                <w:sz w:val="20"/>
                <w:lang w:val="en-GB"/>
              </w:rPr>
              <w:t>Zugang zur Streaming-Software (Twitch)</w:t>
            </w:r>
          </w:p>
          <w:p w:rsidR="0021101F" w:rsidRDefault="00622B6D">
            <w:pPr>
              <w:pStyle w:val="Listenabsatz"/>
              <w:numPr>
                <w:ilvl w:val="0"/>
                <w:numId w:val="14"/>
              </w:numPr>
              <w:jc w:val="both"/>
              <w:rPr>
                <w:lang w:val="en-GB"/>
              </w:rPr>
            </w:pPr>
            <w:r w:rsidRPr="00F07A5D">
              <w:rPr>
                <w:sz w:val="20"/>
                <w:lang w:val="en-GB"/>
              </w:rPr>
              <w:t>Whiteboard-Software für bessere Präsentationen</w:t>
            </w:r>
          </w:p>
        </w:tc>
        <w:tc>
          <w:tcPr>
            <w:tcW w:w="4531" w:type="dxa"/>
          </w:tcPr>
          <w:p w:rsidR="00791DD4" w:rsidRDefault="00791DD4" w:rsidP="00791DD4">
            <w:pPr>
              <w:pStyle w:val="Listenabsatz"/>
              <w:ind w:left="1026" w:hanging="1026"/>
              <w:jc w:val="both"/>
              <w:rPr>
                <w:b/>
                <w:i/>
                <w:lang w:val="en-GB"/>
              </w:rPr>
            </w:pPr>
          </w:p>
          <w:p w:rsidR="0021101F" w:rsidRDefault="00622B6D">
            <w:pPr>
              <w:pStyle w:val="Listenabsatz"/>
              <w:ind w:left="1026" w:hanging="1026"/>
              <w:jc w:val="both"/>
              <w:rPr>
                <w:lang w:val="en-GB"/>
              </w:rPr>
            </w:pPr>
            <w:r w:rsidRPr="00E07CFA">
              <w:rPr>
                <w:b/>
                <w:i/>
                <w:lang w:val="en-GB"/>
              </w:rPr>
              <w:t>Hardware</w:t>
            </w:r>
            <w:r>
              <w:rPr>
                <w:lang w:val="en-GB"/>
              </w:rPr>
              <w:t>:</w:t>
            </w:r>
          </w:p>
          <w:p w:rsidR="0021101F" w:rsidRDefault="00622B6D">
            <w:pPr>
              <w:pStyle w:val="Listenabsatz"/>
              <w:numPr>
                <w:ilvl w:val="0"/>
                <w:numId w:val="12"/>
              </w:numPr>
              <w:jc w:val="both"/>
              <w:rPr>
                <w:sz w:val="20"/>
                <w:lang w:val="en-GB"/>
              </w:rPr>
            </w:pPr>
            <w:r w:rsidRPr="00F07A5D">
              <w:rPr>
                <w:sz w:val="20"/>
                <w:lang w:val="en-GB"/>
              </w:rPr>
              <w:t>Internetverbindung</w:t>
            </w:r>
          </w:p>
          <w:p w:rsidR="0021101F" w:rsidRDefault="00622B6D">
            <w:pPr>
              <w:pStyle w:val="Listenabsatz"/>
              <w:numPr>
                <w:ilvl w:val="0"/>
                <w:numId w:val="12"/>
              </w:numPr>
              <w:jc w:val="both"/>
              <w:rPr>
                <w:sz w:val="20"/>
                <w:lang w:val="en-GB"/>
              </w:rPr>
            </w:pPr>
            <w:r w:rsidRPr="00F07A5D">
              <w:rPr>
                <w:sz w:val="20"/>
                <w:lang w:val="en-GB"/>
              </w:rPr>
              <w:t>Computer/Tablet</w:t>
            </w:r>
          </w:p>
          <w:p w:rsidR="0021101F" w:rsidRDefault="00622B6D">
            <w:pPr>
              <w:pStyle w:val="Listenabsatz"/>
              <w:numPr>
                <w:ilvl w:val="0"/>
                <w:numId w:val="12"/>
              </w:numPr>
              <w:jc w:val="both"/>
              <w:rPr>
                <w:sz w:val="20"/>
                <w:lang w:val="en-GB"/>
              </w:rPr>
            </w:pPr>
            <w:r w:rsidRPr="00F07A5D">
              <w:rPr>
                <w:sz w:val="20"/>
                <w:lang w:val="en-GB"/>
              </w:rPr>
              <w:t>Videokamera</w:t>
            </w:r>
          </w:p>
          <w:p w:rsidR="0021101F" w:rsidRDefault="00622B6D">
            <w:pPr>
              <w:pStyle w:val="Listenabsatz"/>
              <w:numPr>
                <w:ilvl w:val="0"/>
                <w:numId w:val="12"/>
              </w:numPr>
              <w:jc w:val="both"/>
              <w:rPr>
                <w:sz w:val="20"/>
                <w:lang w:val="en-GB"/>
              </w:rPr>
            </w:pPr>
            <w:r w:rsidRPr="00F07A5D">
              <w:rPr>
                <w:sz w:val="20"/>
                <w:lang w:val="en-GB"/>
              </w:rPr>
              <w:t>Mikrofon</w:t>
            </w:r>
          </w:p>
          <w:p w:rsidR="00F07A5D" w:rsidRDefault="00F07A5D" w:rsidP="00791DD4">
            <w:pPr>
              <w:pStyle w:val="Listenabsatz"/>
              <w:ind w:left="0"/>
              <w:jc w:val="both"/>
              <w:rPr>
                <w:lang w:val="en-GB"/>
              </w:rPr>
            </w:pPr>
          </w:p>
          <w:p w:rsidR="0021101F" w:rsidRDefault="00622B6D">
            <w:pPr>
              <w:pStyle w:val="Listenabsatz"/>
              <w:ind w:left="0"/>
              <w:jc w:val="both"/>
              <w:rPr>
                <w:lang w:val="en-GB"/>
              </w:rPr>
            </w:pPr>
            <w:r w:rsidRPr="00E07CFA">
              <w:rPr>
                <w:b/>
                <w:i/>
                <w:lang w:val="en-GB"/>
              </w:rPr>
              <w:t xml:space="preserve">Software: </w:t>
            </w:r>
          </w:p>
          <w:p w:rsidR="00791DD4" w:rsidRPr="00791DD4" w:rsidRDefault="00791DD4" w:rsidP="00791DD4">
            <w:pPr>
              <w:pStyle w:val="Listenabsatz"/>
              <w:ind w:left="0"/>
              <w:jc w:val="both"/>
              <w:rPr>
                <w:sz w:val="18"/>
                <w:lang w:val="en-GB"/>
              </w:rPr>
            </w:pPr>
          </w:p>
          <w:p w:rsidR="0021101F" w:rsidRDefault="00622B6D">
            <w:pPr>
              <w:pStyle w:val="Listenabsatz"/>
              <w:numPr>
                <w:ilvl w:val="0"/>
                <w:numId w:val="13"/>
              </w:numPr>
              <w:jc w:val="both"/>
              <w:rPr>
                <w:sz w:val="20"/>
                <w:lang w:val="en-GB"/>
              </w:rPr>
            </w:pPr>
            <w:r w:rsidRPr="00F07A5D">
              <w:rPr>
                <w:sz w:val="20"/>
                <w:lang w:val="en-GB"/>
              </w:rPr>
              <w:t>Browser</w:t>
            </w:r>
          </w:p>
          <w:p w:rsidR="0021101F" w:rsidRDefault="00622B6D">
            <w:pPr>
              <w:pStyle w:val="Listenabsatz"/>
              <w:numPr>
                <w:ilvl w:val="0"/>
                <w:numId w:val="13"/>
              </w:numPr>
              <w:jc w:val="both"/>
              <w:rPr>
                <w:sz w:val="20"/>
                <w:lang w:val="en-GB"/>
              </w:rPr>
            </w:pPr>
            <w:r w:rsidRPr="00F07A5D">
              <w:rPr>
                <w:sz w:val="20"/>
                <w:lang w:val="en-GB"/>
              </w:rPr>
              <w:t xml:space="preserve">Chat Software, Voice Chat / Video Chat Software </w:t>
            </w:r>
          </w:p>
          <w:p w:rsidR="0021101F" w:rsidRDefault="00622B6D">
            <w:pPr>
              <w:pStyle w:val="Listenabsatz"/>
              <w:keepNext/>
              <w:numPr>
                <w:ilvl w:val="0"/>
                <w:numId w:val="13"/>
              </w:numPr>
              <w:jc w:val="both"/>
              <w:rPr>
                <w:lang w:val="en-GB"/>
              </w:rPr>
            </w:pPr>
            <w:r>
              <w:rPr>
                <w:sz w:val="20"/>
                <w:lang w:val="en-GB"/>
              </w:rPr>
              <w:t>Fortschrittliche Lernsoftware (</w:t>
            </w:r>
            <w:r w:rsidR="00791DD4">
              <w:rPr>
                <w:sz w:val="20"/>
                <w:lang w:val="en-GB"/>
              </w:rPr>
              <w:t xml:space="preserve">z.B. </w:t>
            </w:r>
            <w:r>
              <w:rPr>
                <w:sz w:val="20"/>
                <w:lang w:val="en-GB"/>
              </w:rPr>
              <w:t xml:space="preserve">Google Classroom, </w:t>
            </w:r>
            <w:r w:rsidR="00791DD4">
              <w:rPr>
                <w:sz w:val="20"/>
                <w:lang w:val="en-GB"/>
              </w:rPr>
              <w:t xml:space="preserve">Microsoft </w:t>
            </w:r>
            <w:r>
              <w:rPr>
                <w:sz w:val="20"/>
                <w:lang w:val="en-GB"/>
              </w:rPr>
              <w:t>Teams</w:t>
            </w:r>
            <w:r w:rsidR="00791DD4">
              <w:rPr>
                <w:sz w:val="20"/>
                <w:lang w:val="en-GB"/>
              </w:rPr>
              <w:t>)</w:t>
            </w:r>
          </w:p>
        </w:tc>
      </w:tr>
    </w:tbl>
    <w:p w:rsidR="0021101F" w:rsidRDefault="00622B6D">
      <w:pPr>
        <w:pStyle w:val="Beschriftung"/>
        <w:rPr>
          <w:lang w:val="en-GB"/>
        </w:rPr>
      </w:pPr>
      <w:bookmarkStart w:id="19" w:name="_Toc83389844"/>
      <w:r w:rsidRPr="00E07CFA">
        <w:rPr>
          <w:lang w:val="en-GB"/>
        </w:rPr>
        <w:t xml:space="preserve">Tabelle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4</w:t>
      </w:r>
      <w:r w:rsidR="00C924C1">
        <w:rPr>
          <w:lang w:val="en-GB"/>
        </w:rPr>
        <w:fldChar w:fldCharType="end"/>
      </w:r>
      <w:r w:rsidRPr="00E07CFA">
        <w:rPr>
          <w:lang w:val="en-GB"/>
        </w:rPr>
        <w:t>: Erforderliche technische Ausrüstung - DISK 3</w:t>
      </w:r>
      <w:bookmarkEnd w:id="19"/>
    </w:p>
    <w:p w:rsidR="0021101F" w:rsidRDefault="00622B6D">
      <w:pPr>
        <w:jc w:val="both"/>
        <w:rPr>
          <w:b/>
          <w:lang w:val="en-GB"/>
        </w:rPr>
      </w:pPr>
      <w:r w:rsidRPr="00BD061D">
        <w:rPr>
          <w:b/>
          <w:lang w:val="en-GB"/>
        </w:rPr>
        <w:t>Beschreibung des DISK 3-Ansatzes:</w:t>
      </w:r>
    </w:p>
    <w:p w:rsidR="0021101F" w:rsidRDefault="00622B6D">
      <w:pPr>
        <w:spacing w:line="360" w:lineRule="auto"/>
        <w:jc w:val="both"/>
        <w:rPr>
          <w:lang w:val="en-GB"/>
        </w:rPr>
        <w:sectPr w:rsidR="0021101F">
          <w:pgSz w:w="11906" w:h="16838"/>
          <w:pgMar w:top="1417" w:right="1417" w:bottom="1134" w:left="1417" w:header="708" w:footer="708" w:gutter="0"/>
          <w:cols w:space="708"/>
          <w:docGrid w:linePitch="360"/>
        </w:sectPr>
      </w:pPr>
      <w:r w:rsidRPr="00BD061D">
        <w:rPr>
          <w:lang w:val="en-GB"/>
        </w:rPr>
        <w:t>DISK 3 i</w:t>
      </w:r>
      <w:r w:rsidRPr="00BD061D">
        <w:rPr>
          <w:lang w:val="en-GB"/>
        </w:rPr>
        <w:t>st die dritte Stufe des vierstufigen DISK-Online-Ansatzes. Die SchülerInnen werden weiterhin in eine Gruppe in der Klasse und eine Online-Gruppe aufgeteilt. Der Lehrer bietet den Unterricht per Live-Streaming an und die Online-Gruppe kann in Echtzeit mit d</w:t>
      </w:r>
      <w:r w:rsidRPr="00BD061D">
        <w:rPr>
          <w:lang w:val="en-GB"/>
        </w:rPr>
        <w:t>em Lehrer kommunizieren, genau wie die Schüler im Klassenzimmer</w:t>
      </w:r>
      <w:r w:rsidR="00515681">
        <w:rPr>
          <w:lang w:val="en-GB"/>
        </w:rPr>
        <w:t xml:space="preserve">. Darüber hinaus können die Lernenden in der Online-Gruppe nun genauso miteinander interagieren wie die Gruppe in der Klasse. Hierfür eignen sich Chats, Voice-Chats oder Video-Chats </w:t>
      </w:r>
      <w:r w:rsidR="00515681" w:rsidRPr="00BD061D">
        <w:rPr>
          <w:lang w:val="en-GB"/>
        </w:rPr>
        <w:t xml:space="preserve">(vgl. </w:t>
      </w:r>
      <w:r w:rsidR="00515681" w:rsidRPr="002359FB">
        <w:rPr>
          <w:smallCaps/>
          <w:lang w:val="en-GB"/>
        </w:rPr>
        <w:t xml:space="preserve">Beutner </w:t>
      </w:r>
      <w:r w:rsidR="00515681" w:rsidRPr="00BD061D">
        <w:rPr>
          <w:lang w:val="en-GB"/>
        </w:rPr>
        <w:t xml:space="preserve">&amp; </w:t>
      </w:r>
      <w:r w:rsidR="00515681" w:rsidRPr="002359FB">
        <w:rPr>
          <w:smallCaps/>
          <w:lang w:val="en-GB"/>
        </w:rPr>
        <w:t xml:space="preserve">Pechuel </w:t>
      </w:r>
      <w:r w:rsidR="00515681" w:rsidRPr="00BD061D">
        <w:rPr>
          <w:lang w:val="en-GB"/>
        </w:rPr>
        <w:t xml:space="preserve">2021, S. 163). </w:t>
      </w:r>
      <w:r w:rsidR="00515681">
        <w:rPr>
          <w:lang w:val="en-GB"/>
        </w:rPr>
        <w:t>"Die Lernenden arbeiten zusammen und die Rolle des Lehrers wandelt sich vom Präsentieren und Vortragen zum Beobachten und Leiten der Interaktionen der Peers" (</w:t>
      </w:r>
      <w:r w:rsidR="00515681" w:rsidRPr="002359FB">
        <w:rPr>
          <w:smallCaps/>
          <w:lang w:val="en-GB"/>
        </w:rPr>
        <w:t xml:space="preserve">Beutner </w:t>
      </w:r>
      <w:r w:rsidR="00515681">
        <w:rPr>
          <w:lang w:val="en-GB"/>
        </w:rPr>
        <w:t xml:space="preserve">&amp; </w:t>
      </w:r>
      <w:r w:rsidR="00515681" w:rsidRPr="002359FB">
        <w:rPr>
          <w:smallCaps/>
          <w:lang w:val="en-GB"/>
        </w:rPr>
        <w:t xml:space="preserve">Pechuel </w:t>
      </w:r>
      <w:r w:rsidR="00515681">
        <w:rPr>
          <w:lang w:val="en-GB"/>
        </w:rPr>
        <w:t>2021, S. 163). Der Lernprozess wird sowohl durch Fragen als auch durch die Teilnahme an Diskussionen gefördert</w:t>
      </w:r>
      <w:r w:rsidR="00BC538E">
        <w:rPr>
          <w:lang w:val="en-GB"/>
        </w:rPr>
        <w:t>.</w:t>
      </w:r>
    </w:p>
    <w:p w:rsidR="0021101F" w:rsidRDefault="00622B6D">
      <w:pPr>
        <w:pStyle w:val="berschrift1"/>
        <w:numPr>
          <w:ilvl w:val="1"/>
          <w:numId w:val="1"/>
        </w:numPr>
        <w:ind w:hanging="720"/>
        <w:rPr>
          <w:lang w:val="en-GB"/>
        </w:rPr>
      </w:pPr>
      <w:bookmarkStart w:id="20" w:name="_Toc83631822"/>
      <w:r w:rsidRPr="001D2530">
        <w:rPr>
          <w:lang w:val="en-GB"/>
        </w:rPr>
        <w:t xml:space="preserve">DISK 4 </w:t>
      </w:r>
      <w:r w:rsidR="0059025A">
        <w:rPr>
          <w:lang w:val="en-GB"/>
        </w:rPr>
        <w:t>- Anleitung</w:t>
      </w:r>
      <w:bookmarkEnd w:id="20"/>
    </w:p>
    <w:p w:rsidR="00F07A5D" w:rsidRPr="00F07A5D" w:rsidRDefault="00F07A5D" w:rsidP="00F07A5D">
      <w:pPr>
        <w:spacing w:after="0"/>
        <w:rPr>
          <w:lang w:val="en-GB"/>
        </w:rPr>
      </w:pPr>
    </w:p>
    <w:p w:rsidR="0021101F" w:rsidRDefault="00622B6D">
      <w:pPr>
        <w:spacing w:after="0"/>
        <w:jc w:val="both"/>
        <w:rPr>
          <w:lang w:val="en-GB"/>
        </w:rPr>
      </w:pPr>
      <w:r>
        <w:rPr>
          <w:noProof/>
        </w:rPr>
        <w:drawing>
          <wp:anchor distT="0" distB="0" distL="114300" distR="114300" simplePos="0" relativeHeight="251668480" behindDoc="0" locked="0" layoutInCell="1" allowOverlap="1" wp14:anchorId="34E832E5" wp14:editId="4AF545AB">
            <wp:simplePos x="0" y="0"/>
            <wp:positionH relativeFrom="margin">
              <wp:posOffset>2211202</wp:posOffset>
            </wp:positionH>
            <wp:positionV relativeFrom="margin">
              <wp:posOffset>608330</wp:posOffset>
            </wp:positionV>
            <wp:extent cx="3529965" cy="1769110"/>
            <wp:effectExtent l="19050" t="19050" r="13335" b="21590"/>
            <wp:wrapSquare wrapText="bothSides"/>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4" cstate="print">
                      <a:extLst>
                        <a:ext uri="{28A0092B-C50C-407E-A947-70E740481C1C}">
                          <a14:useLocalDpi xmlns:a14="http://schemas.microsoft.com/office/drawing/2010/main" val="0"/>
                        </a:ext>
                      </a:extLst>
                    </a:blip>
                    <a:srcRect l="49642" t="49514"/>
                    <a:stretch/>
                  </pic:blipFill>
                  <pic:spPr bwMode="auto">
                    <a:xfrm>
                      <a:off x="0" y="0"/>
                      <a:ext cx="3529965" cy="1769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9EC" w:rsidRPr="00CE09EC">
        <w:rPr>
          <w:b/>
          <w:lang w:val="en-GB"/>
        </w:rPr>
        <w:t xml:space="preserve">Schwierigkeitsgrad </w:t>
      </w:r>
      <w:r w:rsidR="00120A14">
        <w:rPr>
          <w:b/>
          <w:lang w:val="en-GB"/>
        </w:rPr>
        <w:t xml:space="preserve">für </w:t>
      </w:r>
      <w:r w:rsidR="00CE09EC" w:rsidRPr="00CE09EC">
        <w:rPr>
          <w:b/>
          <w:lang w:val="en-GB"/>
        </w:rPr>
        <w:t xml:space="preserve">Lehrer: </w:t>
      </w:r>
    </w:p>
    <w:p w:rsidR="0021101F" w:rsidRDefault="00622B6D">
      <w:pPr>
        <w:spacing w:after="0"/>
        <w:jc w:val="both"/>
        <w:rPr>
          <w:i/>
          <w:lang w:val="en-GB"/>
        </w:rPr>
      </w:pPr>
      <w:r w:rsidRPr="00CE09EC">
        <w:rPr>
          <w:i/>
          <w:lang w:val="en-GB"/>
        </w:rPr>
        <w:t>Experte</w:t>
      </w:r>
    </w:p>
    <w:p w:rsidR="00CE09EC" w:rsidRDefault="00CE09EC" w:rsidP="00F07A5D">
      <w:pPr>
        <w:pStyle w:val="Listenabsatz"/>
        <w:spacing w:after="0"/>
        <w:jc w:val="both"/>
        <w:rPr>
          <w:lang w:val="en-GB"/>
        </w:rPr>
      </w:pPr>
    </w:p>
    <w:p w:rsidR="00791DD4" w:rsidRPr="00791DD4" w:rsidRDefault="00791DD4" w:rsidP="00791DD4">
      <w:pPr>
        <w:spacing w:after="0"/>
        <w:jc w:val="both"/>
        <w:rPr>
          <w:lang w:val="en-GB"/>
        </w:rPr>
      </w:pPr>
    </w:p>
    <w:p w:rsidR="0021101F" w:rsidRDefault="00622B6D">
      <w:pPr>
        <w:spacing w:after="0"/>
        <w:jc w:val="both"/>
        <w:rPr>
          <w:lang w:val="en-GB"/>
        </w:rPr>
      </w:pPr>
      <w:r w:rsidRPr="00CE09EC">
        <w:rPr>
          <w:b/>
          <w:lang w:val="en-GB"/>
        </w:rPr>
        <w:t xml:space="preserve">Grad der Interaktion: </w:t>
      </w:r>
    </w:p>
    <w:p w:rsidR="0021101F" w:rsidRDefault="00CE09EC">
      <w:pPr>
        <w:spacing w:after="0"/>
        <w:jc w:val="both"/>
        <w:rPr>
          <w:i/>
          <w:lang w:val="en-GB"/>
        </w:rPr>
      </w:pPr>
      <w:r w:rsidRPr="00CE09EC">
        <w:rPr>
          <w:i/>
          <w:lang w:val="en-GB"/>
        </w:rPr>
        <w:t>Sehr hoch</w:t>
      </w:r>
    </w:p>
    <w:p w:rsidR="00F07A5D" w:rsidRDefault="00F07A5D" w:rsidP="00F07A5D">
      <w:pPr>
        <w:jc w:val="both"/>
        <w:rPr>
          <w:i/>
          <w:lang w:val="en-GB"/>
        </w:rPr>
      </w:pPr>
    </w:p>
    <w:p w:rsidR="00791DD4" w:rsidRDefault="00791DD4" w:rsidP="00F07A5D">
      <w:pPr>
        <w:jc w:val="both"/>
        <w:rPr>
          <w:i/>
          <w:lang w:val="en-GB"/>
        </w:rPr>
      </w:pPr>
    </w:p>
    <w:p w:rsidR="0021101F" w:rsidRDefault="00622B6D">
      <w:pPr>
        <w:jc w:val="both"/>
        <w:rPr>
          <w:i/>
          <w:lang w:val="en-GB"/>
        </w:rPr>
      </w:pPr>
      <w:r>
        <w:rPr>
          <w:noProof/>
        </w:rPr>
        <mc:AlternateContent>
          <mc:Choice Requires="wps">
            <w:drawing>
              <wp:anchor distT="0" distB="0" distL="114300" distR="114300" simplePos="0" relativeHeight="251670528" behindDoc="0" locked="0" layoutInCell="1" allowOverlap="1" wp14:anchorId="3E7EA017" wp14:editId="1AD06C92">
                <wp:simplePos x="0" y="0"/>
                <wp:positionH relativeFrom="column">
                  <wp:posOffset>2211202</wp:posOffset>
                </wp:positionH>
                <wp:positionV relativeFrom="paragraph">
                  <wp:posOffset>206128</wp:posOffset>
                </wp:positionV>
                <wp:extent cx="3672840"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3672840" cy="635"/>
                        </a:xfrm>
                        <a:prstGeom prst="rect">
                          <a:avLst/>
                        </a:prstGeom>
                        <a:solidFill>
                          <a:prstClr val="white"/>
                        </a:solidFill>
                        <a:ln>
                          <a:noFill/>
                        </a:ln>
                      </wps:spPr>
                      <wps:txbx>
                        <w:txbxContent>
                          <w:p w:rsidR="0021101F" w:rsidRDefault="00622B6D">
                            <w:pPr>
                              <w:pStyle w:val="Beschriftung"/>
                              <w:rPr>
                                <w:noProof/>
                              </w:rPr>
                            </w:pPr>
                            <w:bookmarkStart w:id="21" w:name="_Toc83204612"/>
                            <w:r>
                              <w:t xml:space="preserve">Abbildung </w:t>
                            </w:r>
                            <w:r>
                              <w:fldChar w:fldCharType="begin"/>
                            </w:r>
                            <w:r>
                              <w:instrText xml:space="preserve"> SEQ Figure \* ARABIC </w:instrText>
                            </w:r>
                            <w:r>
                              <w:fldChar w:fldCharType="separate"/>
                            </w:r>
                            <w:r>
                              <w:rPr>
                                <w:noProof/>
                              </w:rPr>
                              <w:t>5</w:t>
                            </w:r>
                            <w:r>
                              <w:fldChar w:fldCharType="end"/>
                            </w:r>
                            <w:r>
                              <w:t>: DISK 4</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shape id="Textfeld 23" style="position:absolute;left:0;text-align:left;margin-left:174.1pt;margin-top:16.25pt;width:289.2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" w14:anchorId="3E7EA017">
                <v:textbox style="mso-fit-shape-to-text:t" inset="0,0,0,0">
                  <w:txbxContent>
                    <w:p>
                      <w:pPr>
                        <w:pStyle w:val="Beschriftung"/>
                        <w:rPr>
                          <w:noProof/>
                        </w:rPr>
                      </w:pPr>
                      <w:bookmarkStart w:name="_Toc83204612" w:id="25"/>
                      <w:r>
                        <w:t xml:space="preserve">Abbildung </w:t>
                      </w:r>
                      <w:r>
                        <w:fldChar w:fldCharType="begin"/>
                      </w:r>
                      <w:r>
                        <w:instrText xml:space="preserve"> SEQ Figure \* ARABIC </w:instrText>
                      </w:r>
                      <w:r>
                        <w:fldChar w:fldCharType="separate"/>
                      </w:r>
                      <w:r>
                        <w:rPr>
                          <w:noProof/>
                        </w:rPr>
                        <w:t xml:space="preserve">5</w:t>
                      </w:r>
                      <w:r>
                        <w:fldChar w:fldCharType="end"/>
                      </w:r>
                      <w:r>
                        <w:t xml:space="preserve">: DISK 4</w:t>
                      </w:r>
                      <w:bookmarkEnd w:id="25"/>
                    </w:p>
                  </w:txbxContent>
                </v:textbox>
                <w10:wrap type="square"/>
              </v:shape>
            </w:pict>
          </mc:Fallback>
        </mc:AlternateContent>
      </w:r>
    </w:p>
    <w:p w:rsidR="0021101F" w:rsidRDefault="00622B6D">
      <w:pPr>
        <w:jc w:val="both"/>
        <w:rPr>
          <w:b/>
          <w:lang w:val="en-GB"/>
        </w:rPr>
      </w:pPr>
      <w:r w:rsidRPr="00CE09EC">
        <w:rPr>
          <w:b/>
          <w:lang w:val="en-GB"/>
        </w:rPr>
        <w:t>Erforderliche technische Ausrüstung:</w:t>
      </w:r>
    </w:p>
    <w:tbl>
      <w:tblPr>
        <w:tblStyle w:val="Tabellenraster"/>
        <w:tblW w:w="0" w:type="auto"/>
        <w:tblInd w:w="-5" w:type="dxa"/>
        <w:tblLook w:val="04A0" w:firstRow="1" w:lastRow="0" w:firstColumn="1" w:lastColumn="0" w:noHBand="0" w:noVBand="1"/>
      </w:tblPr>
      <w:tblGrid>
        <w:gridCol w:w="4536"/>
        <w:gridCol w:w="4531"/>
      </w:tblGrid>
      <w:tr w:rsidR="00CE09EC" w:rsidTr="00791DD4">
        <w:tc>
          <w:tcPr>
            <w:tcW w:w="4536" w:type="dxa"/>
          </w:tcPr>
          <w:p w:rsidR="0021101F" w:rsidRDefault="00622B6D">
            <w:pPr>
              <w:pStyle w:val="Listenabsatz"/>
              <w:ind w:left="0"/>
              <w:jc w:val="center"/>
              <w:rPr>
                <w:b/>
                <w:lang w:val="en-GB"/>
              </w:rPr>
            </w:pPr>
            <w:r w:rsidRPr="00791DD4">
              <w:rPr>
                <w:b/>
                <w:lang w:val="en-GB"/>
              </w:rPr>
              <w:t xml:space="preserve">Lehrer </w:t>
            </w:r>
            <w:r w:rsidR="00174C4D" w:rsidRPr="00791DD4">
              <w:rPr>
                <w:b/>
                <w:lang w:val="en-GB"/>
              </w:rPr>
              <w:t>/ Schule</w:t>
            </w:r>
          </w:p>
        </w:tc>
        <w:tc>
          <w:tcPr>
            <w:tcW w:w="4531" w:type="dxa"/>
          </w:tcPr>
          <w:p w:rsidR="0021101F" w:rsidRDefault="00622B6D">
            <w:pPr>
              <w:pStyle w:val="Listenabsatz"/>
              <w:ind w:left="0"/>
              <w:jc w:val="center"/>
              <w:rPr>
                <w:b/>
                <w:lang w:val="en-GB"/>
              </w:rPr>
            </w:pPr>
            <w:r w:rsidRPr="00791DD4">
              <w:rPr>
                <w:b/>
                <w:lang w:val="en-GB"/>
              </w:rPr>
              <w:t>Lernende</w:t>
            </w:r>
          </w:p>
        </w:tc>
      </w:tr>
      <w:tr w:rsidR="00F07A5D" w:rsidTr="00791DD4">
        <w:tc>
          <w:tcPr>
            <w:tcW w:w="4536" w:type="dxa"/>
          </w:tcPr>
          <w:p w:rsidR="00791DD4" w:rsidRDefault="00791DD4" w:rsidP="00791DD4">
            <w:pPr>
              <w:jc w:val="both"/>
              <w:rPr>
                <w:b/>
                <w:i/>
                <w:lang w:val="en-GB"/>
              </w:rPr>
            </w:pPr>
          </w:p>
          <w:p w:rsidR="0021101F" w:rsidRDefault="00622B6D">
            <w:pPr>
              <w:jc w:val="both"/>
              <w:rPr>
                <w:b/>
                <w:i/>
                <w:lang w:val="en-GB"/>
              </w:rPr>
            </w:pPr>
            <w:r w:rsidRPr="00791DD4">
              <w:rPr>
                <w:b/>
                <w:i/>
                <w:lang w:val="en-GB"/>
              </w:rPr>
              <w:t xml:space="preserve">Hardware: </w:t>
            </w:r>
          </w:p>
          <w:p w:rsidR="00791DD4" w:rsidRPr="00791DD4" w:rsidRDefault="00791DD4" w:rsidP="00791DD4">
            <w:pPr>
              <w:jc w:val="both"/>
              <w:rPr>
                <w:b/>
                <w:i/>
                <w:lang w:val="en-GB"/>
              </w:rPr>
            </w:pPr>
          </w:p>
          <w:p w:rsidR="0021101F" w:rsidRDefault="00622B6D">
            <w:pPr>
              <w:pStyle w:val="Listenabsatz"/>
              <w:numPr>
                <w:ilvl w:val="0"/>
                <w:numId w:val="15"/>
              </w:numPr>
              <w:jc w:val="both"/>
              <w:rPr>
                <w:i/>
                <w:sz w:val="20"/>
                <w:lang w:val="en-GB"/>
              </w:rPr>
            </w:pPr>
            <w:r w:rsidRPr="007041D9">
              <w:rPr>
                <w:i/>
                <w:sz w:val="20"/>
                <w:lang w:val="en-GB"/>
              </w:rPr>
              <w:t>Internetverbindung</w:t>
            </w:r>
          </w:p>
          <w:p w:rsidR="0021101F" w:rsidRDefault="00622B6D">
            <w:pPr>
              <w:pStyle w:val="Listenabsatz"/>
              <w:numPr>
                <w:ilvl w:val="0"/>
                <w:numId w:val="15"/>
              </w:numPr>
              <w:jc w:val="both"/>
              <w:rPr>
                <w:i/>
                <w:sz w:val="20"/>
                <w:lang w:val="en-GB"/>
              </w:rPr>
            </w:pPr>
            <w:r w:rsidRPr="007041D9">
              <w:rPr>
                <w:i/>
                <w:sz w:val="20"/>
                <w:lang w:val="en-GB"/>
              </w:rPr>
              <w:t>Projektion im Klassenzimmer</w:t>
            </w:r>
          </w:p>
          <w:p w:rsidR="0021101F" w:rsidRDefault="00622B6D">
            <w:pPr>
              <w:pStyle w:val="Listenabsatz"/>
              <w:numPr>
                <w:ilvl w:val="0"/>
                <w:numId w:val="15"/>
              </w:numPr>
              <w:jc w:val="both"/>
              <w:rPr>
                <w:i/>
                <w:sz w:val="20"/>
                <w:lang w:val="en-GB"/>
              </w:rPr>
            </w:pPr>
            <w:r w:rsidRPr="007041D9">
              <w:rPr>
                <w:i/>
                <w:sz w:val="20"/>
                <w:lang w:val="en-GB"/>
              </w:rPr>
              <w:t>Tablet / Digitaler Stift</w:t>
            </w:r>
          </w:p>
          <w:p w:rsidR="0021101F" w:rsidRDefault="00622B6D">
            <w:pPr>
              <w:pStyle w:val="Listenabsatz"/>
              <w:numPr>
                <w:ilvl w:val="0"/>
                <w:numId w:val="15"/>
              </w:numPr>
              <w:jc w:val="both"/>
              <w:rPr>
                <w:i/>
                <w:sz w:val="20"/>
                <w:lang w:val="en-GB"/>
              </w:rPr>
            </w:pPr>
            <w:r w:rsidRPr="007041D9">
              <w:rPr>
                <w:i/>
                <w:sz w:val="20"/>
                <w:lang w:val="en-GB"/>
              </w:rPr>
              <w:t>Mikrofon</w:t>
            </w:r>
          </w:p>
          <w:p w:rsidR="00F07A5D" w:rsidRPr="007041D9" w:rsidRDefault="00F07A5D" w:rsidP="00791DD4">
            <w:pPr>
              <w:pStyle w:val="Listenabsatz"/>
              <w:ind w:left="0"/>
              <w:jc w:val="both"/>
              <w:rPr>
                <w:b/>
                <w:i/>
                <w:lang w:val="en-GB"/>
              </w:rPr>
            </w:pPr>
          </w:p>
          <w:p w:rsidR="0021101F" w:rsidRDefault="00622B6D">
            <w:pPr>
              <w:jc w:val="both"/>
              <w:rPr>
                <w:b/>
                <w:i/>
                <w:lang w:val="en-GB"/>
              </w:rPr>
            </w:pPr>
            <w:r w:rsidRPr="00791DD4">
              <w:rPr>
                <w:b/>
                <w:i/>
                <w:lang w:val="en-GB"/>
              </w:rPr>
              <w:t xml:space="preserve">Software: </w:t>
            </w:r>
          </w:p>
          <w:p w:rsidR="00791DD4" w:rsidRPr="00791DD4" w:rsidRDefault="00791DD4" w:rsidP="00791DD4">
            <w:pPr>
              <w:jc w:val="both"/>
              <w:rPr>
                <w:b/>
                <w:i/>
                <w:lang w:val="en-GB"/>
              </w:rPr>
            </w:pPr>
          </w:p>
          <w:p w:rsidR="0021101F" w:rsidRDefault="00622B6D">
            <w:pPr>
              <w:pStyle w:val="Listenabsatz"/>
              <w:numPr>
                <w:ilvl w:val="0"/>
                <w:numId w:val="15"/>
              </w:numPr>
              <w:jc w:val="both"/>
              <w:rPr>
                <w:i/>
                <w:sz w:val="20"/>
                <w:lang w:val="en-GB"/>
              </w:rPr>
            </w:pPr>
            <w:r w:rsidRPr="007041D9">
              <w:rPr>
                <w:i/>
                <w:sz w:val="20"/>
                <w:lang w:val="en-GB"/>
              </w:rPr>
              <w:t>Streaming-Software (Streamlabs OBS)</w:t>
            </w:r>
          </w:p>
          <w:p w:rsidR="0021101F" w:rsidRDefault="00622B6D">
            <w:pPr>
              <w:pStyle w:val="Listenabsatz"/>
              <w:numPr>
                <w:ilvl w:val="0"/>
                <w:numId w:val="15"/>
              </w:numPr>
              <w:jc w:val="both"/>
              <w:rPr>
                <w:i/>
                <w:sz w:val="20"/>
                <w:lang w:val="en-GB"/>
              </w:rPr>
            </w:pPr>
            <w:r w:rsidRPr="007041D9">
              <w:rPr>
                <w:i/>
                <w:sz w:val="20"/>
                <w:lang w:val="en-GB"/>
              </w:rPr>
              <w:t>Zugang zur Streaming-Software (Twitch)</w:t>
            </w:r>
          </w:p>
          <w:p w:rsidR="0021101F" w:rsidRDefault="00622B6D">
            <w:pPr>
              <w:pStyle w:val="Listenabsatz"/>
              <w:numPr>
                <w:ilvl w:val="0"/>
                <w:numId w:val="15"/>
              </w:numPr>
              <w:jc w:val="both"/>
              <w:rPr>
                <w:i/>
                <w:lang w:val="en-GB"/>
              </w:rPr>
            </w:pPr>
            <w:r w:rsidRPr="007041D9">
              <w:rPr>
                <w:i/>
                <w:sz w:val="20"/>
                <w:lang w:val="en-GB"/>
              </w:rPr>
              <w:t>Whiteboard-Software für bessere Präsentationen</w:t>
            </w:r>
          </w:p>
        </w:tc>
        <w:tc>
          <w:tcPr>
            <w:tcW w:w="4531" w:type="dxa"/>
          </w:tcPr>
          <w:p w:rsidR="00791DD4" w:rsidRDefault="00791DD4" w:rsidP="00791DD4">
            <w:pPr>
              <w:jc w:val="both"/>
              <w:rPr>
                <w:b/>
                <w:i/>
                <w:lang w:val="en-GB"/>
              </w:rPr>
            </w:pPr>
          </w:p>
          <w:p w:rsidR="0021101F" w:rsidRDefault="00622B6D">
            <w:pPr>
              <w:jc w:val="both"/>
              <w:rPr>
                <w:b/>
                <w:i/>
                <w:lang w:val="en-GB"/>
              </w:rPr>
            </w:pPr>
            <w:r w:rsidRPr="00791DD4">
              <w:rPr>
                <w:b/>
                <w:i/>
                <w:lang w:val="en-GB"/>
              </w:rPr>
              <w:t>Hardware:</w:t>
            </w:r>
          </w:p>
          <w:p w:rsidR="00791DD4" w:rsidRPr="00791DD4" w:rsidRDefault="00791DD4" w:rsidP="00791DD4">
            <w:pPr>
              <w:jc w:val="both"/>
              <w:rPr>
                <w:b/>
                <w:i/>
                <w:lang w:val="en-GB"/>
              </w:rPr>
            </w:pPr>
          </w:p>
          <w:p w:rsidR="0021101F" w:rsidRDefault="00622B6D">
            <w:pPr>
              <w:pStyle w:val="Listenabsatz"/>
              <w:numPr>
                <w:ilvl w:val="0"/>
                <w:numId w:val="15"/>
              </w:numPr>
              <w:jc w:val="both"/>
              <w:rPr>
                <w:i/>
                <w:sz w:val="20"/>
                <w:lang w:val="en-GB"/>
              </w:rPr>
            </w:pPr>
            <w:r w:rsidRPr="007041D9">
              <w:rPr>
                <w:i/>
                <w:sz w:val="20"/>
                <w:lang w:val="en-GB"/>
              </w:rPr>
              <w:t>Internetverbindung</w:t>
            </w:r>
          </w:p>
          <w:p w:rsidR="0021101F" w:rsidRDefault="00622B6D">
            <w:pPr>
              <w:pStyle w:val="Listenabsatz"/>
              <w:numPr>
                <w:ilvl w:val="0"/>
                <w:numId w:val="15"/>
              </w:numPr>
              <w:jc w:val="both"/>
              <w:rPr>
                <w:i/>
                <w:sz w:val="20"/>
                <w:lang w:val="en-GB"/>
              </w:rPr>
            </w:pPr>
            <w:r w:rsidRPr="007041D9">
              <w:rPr>
                <w:i/>
                <w:sz w:val="20"/>
                <w:lang w:val="en-GB"/>
              </w:rPr>
              <w:t>Computer/Tablet,</w:t>
            </w:r>
          </w:p>
          <w:p w:rsidR="0021101F" w:rsidRDefault="00622B6D">
            <w:pPr>
              <w:pStyle w:val="Listenabsatz"/>
              <w:numPr>
                <w:ilvl w:val="0"/>
                <w:numId w:val="15"/>
              </w:numPr>
              <w:jc w:val="both"/>
              <w:rPr>
                <w:i/>
                <w:sz w:val="20"/>
                <w:lang w:val="en-GB"/>
              </w:rPr>
            </w:pPr>
            <w:r w:rsidRPr="007041D9">
              <w:rPr>
                <w:i/>
                <w:sz w:val="20"/>
                <w:lang w:val="en-GB"/>
              </w:rPr>
              <w:t>Videokamera,</w:t>
            </w:r>
          </w:p>
          <w:p w:rsidR="0021101F" w:rsidRDefault="00622B6D">
            <w:pPr>
              <w:pStyle w:val="Listenabsatz"/>
              <w:numPr>
                <w:ilvl w:val="0"/>
                <w:numId w:val="15"/>
              </w:numPr>
              <w:jc w:val="both"/>
              <w:rPr>
                <w:i/>
                <w:sz w:val="20"/>
                <w:lang w:val="en-GB"/>
              </w:rPr>
            </w:pPr>
            <w:r w:rsidRPr="007041D9">
              <w:rPr>
                <w:i/>
                <w:sz w:val="20"/>
                <w:lang w:val="en-GB"/>
              </w:rPr>
              <w:t>Mikrofon</w:t>
            </w:r>
          </w:p>
          <w:p w:rsidR="00F07A5D" w:rsidRPr="007041D9" w:rsidRDefault="00F07A5D" w:rsidP="00791DD4">
            <w:pPr>
              <w:pStyle w:val="Listenabsatz"/>
              <w:ind w:left="0"/>
              <w:jc w:val="both"/>
              <w:rPr>
                <w:b/>
                <w:i/>
                <w:lang w:val="en-GB"/>
              </w:rPr>
            </w:pPr>
          </w:p>
          <w:p w:rsidR="0021101F" w:rsidRDefault="00622B6D">
            <w:pPr>
              <w:jc w:val="both"/>
              <w:rPr>
                <w:b/>
                <w:i/>
                <w:lang w:val="en-GB"/>
              </w:rPr>
            </w:pPr>
            <w:r w:rsidRPr="00791DD4">
              <w:rPr>
                <w:b/>
                <w:i/>
                <w:lang w:val="en-GB"/>
              </w:rPr>
              <w:t xml:space="preserve">Software: </w:t>
            </w:r>
          </w:p>
          <w:p w:rsidR="00791DD4" w:rsidRPr="00791DD4" w:rsidRDefault="00791DD4" w:rsidP="00791DD4">
            <w:pPr>
              <w:jc w:val="both"/>
              <w:rPr>
                <w:b/>
                <w:i/>
                <w:lang w:val="en-GB"/>
              </w:rPr>
            </w:pPr>
          </w:p>
          <w:p w:rsidR="0021101F" w:rsidRDefault="00622B6D">
            <w:pPr>
              <w:pStyle w:val="Listenabsatz"/>
              <w:keepNext/>
              <w:numPr>
                <w:ilvl w:val="0"/>
                <w:numId w:val="15"/>
              </w:numPr>
              <w:jc w:val="both"/>
              <w:rPr>
                <w:i/>
                <w:sz w:val="20"/>
                <w:lang w:val="en-GB"/>
              </w:rPr>
            </w:pPr>
            <w:r w:rsidRPr="007041D9">
              <w:rPr>
                <w:i/>
                <w:sz w:val="20"/>
                <w:lang w:val="en-GB"/>
              </w:rPr>
              <w:t>Browser</w:t>
            </w:r>
          </w:p>
          <w:p w:rsidR="0021101F" w:rsidRDefault="00622B6D">
            <w:pPr>
              <w:pStyle w:val="Listenabsatz"/>
              <w:keepNext/>
              <w:numPr>
                <w:ilvl w:val="0"/>
                <w:numId w:val="15"/>
              </w:numPr>
              <w:jc w:val="both"/>
              <w:rPr>
                <w:i/>
                <w:sz w:val="20"/>
                <w:lang w:val="en-GB"/>
              </w:rPr>
            </w:pPr>
            <w:r w:rsidRPr="007041D9">
              <w:rPr>
                <w:i/>
                <w:sz w:val="20"/>
                <w:lang w:val="en-GB"/>
              </w:rPr>
              <w:t xml:space="preserve">Chat Software, Voice Chat / Video Chat Software </w:t>
            </w:r>
          </w:p>
          <w:p w:rsidR="0021101F" w:rsidRDefault="00622B6D">
            <w:pPr>
              <w:pStyle w:val="Listenabsatz"/>
              <w:keepNext/>
              <w:numPr>
                <w:ilvl w:val="0"/>
                <w:numId w:val="15"/>
              </w:numPr>
              <w:jc w:val="both"/>
              <w:rPr>
                <w:i/>
                <w:lang w:val="en-GB"/>
              </w:rPr>
            </w:pPr>
            <w:r w:rsidRPr="007041D9">
              <w:rPr>
                <w:i/>
                <w:sz w:val="20"/>
                <w:lang w:val="en-GB"/>
              </w:rPr>
              <w:t xml:space="preserve">Software für fortgeschrittenes Lernen </w:t>
            </w:r>
          </w:p>
        </w:tc>
      </w:tr>
    </w:tbl>
    <w:p w:rsidR="0021101F" w:rsidRDefault="00622B6D">
      <w:pPr>
        <w:pStyle w:val="Beschriftung"/>
        <w:rPr>
          <w:lang w:val="en-GB"/>
        </w:rPr>
      </w:pPr>
      <w:bookmarkStart w:id="22" w:name="_Toc83389845"/>
      <w:r w:rsidRPr="007041D9">
        <w:rPr>
          <w:lang w:val="en-GB"/>
        </w:rPr>
        <w:t xml:space="preserve">Tabelle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5</w:t>
      </w:r>
      <w:r w:rsidR="00C924C1">
        <w:rPr>
          <w:lang w:val="en-GB"/>
        </w:rPr>
        <w:fldChar w:fldCharType="end"/>
      </w:r>
      <w:r w:rsidRPr="007041D9">
        <w:rPr>
          <w:lang w:val="en-GB"/>
        </w:rPr>
        <w:t>: Erforderliche technische Ausrüstung - DISK 4</w:t>
      </w:r>
      <w:bookmarkEnd w:id="22"/>
    </w:p>
    <w:p w:rsidR="0021101F" w:rsidRDefault="00622B6D">
      <w:pPr>
        <w:jc w:val="both"/>
        <w:rPr>
          <w:b/>
          <w:lang w:val="en-GB"/>
        </w:rPr>
      </w:pPr>
      <w:r w:rsidRPr="00CE09EC">
        <w:rPr>
          <w:b/>
          <w:lang w:val="en-GB"/>
        </w:rPr>
        <w:t>Beschreibung des DISK 4-Ansatzes:</w:t>
      </w:r>
    </w:p>
    <w:p w:rsidR="0021101F" w:rsidRDefault="00622B6D">
      <w:pPr>
        <w:spacing w:line="360" w:lineRule="auto"/>
        <w:jc w:val="both"/>
        <w:rPr>
          <w:lang w:val="en-GB"/>
        </w:rPr>
      </w:pPr>
      <w:r w:rsidRPr="00CE09EC">
        <w:rPr>
          <w:lang w:val="en-GB"/>
        </w:rPr>
        <w:t xml:space="preserve">DISK 4 ist die letzte Stufe des vierstufigen DISK-Online-Konzepts. Dieser Ansatz bietet die höchste Stufe der Interaktion. </w:t>
      </w:r>
      <w:r w:rsidR="00174C4D">
        <w:rPr>
          <w:lang w:val="en-GB"/>
        </w:rPr>
        <w:t xml:space="preserve">Zusätzlich zu den Interaktionsmöglichkeiten von DISK 3 erhalten die Lernenden im Klassenzimmer nun auch die Möglichkeit, mit den Online-Lernenden zu diskutieren und zu interagieren (vgl. </w:t>
      </w:r>
      <w:r w:rsidR="00174C4D" w:rsidRPr="002359FB">
        <w:rPr>
          <w:smallCaps/>
          <w:lang w:val="en-GB"/>
        </w:rPr>
        <w:t xml:space="preserve">Beutner </w:t>
      </w:r>
      <w:r w:rsidR="00174C4D">
        <w:rPr>
          <w:lang w:val="en-GB"/>
        </w:rPr>
        <w:t xml:space="preserve">&amp; </w:t>
      </w:r>
      <w:r w:rsidR="00174C4D" w:rsidRPr="002359FB">
        <w:rPr>
          <w:smallCaps/>
          <w:lang w:val="en-GB"/>
        </w:rPr>
        <w:t xml:space="preserve">Pechuel </w:t>
      </w:r>
      <w:r w:rsidR="00174C4D">
        <w:rPr>
          <w:lang w:val="en-GB"/>
        </w:rPr>
        <w:t xml:space="preserve">2021, S. 163). </w:t>
      </w:r>
      <w:r w:rsidR="00174C4D" w:rsidRPr="00174C4D">
        <w:rPr>
          <w:lang w:val="en-GB"/>
        </w:rPr>
        <w:t xml:space="preserve">Während die Lernenden von DISK 1 bis DISK 4 immer mehr interagieren, verändert sich gleichzeitig die Rolle des Lehrers immer mehr in Richtung eines </w:t>
      </w:r>
      <w:r w:rsidR="00174C4D">
        <w:rPr>
          <w:lang w:val="en-GB"/>
        </w:rPr>
        <w:t xml:space="preserve">Moderators, der die Lernprozesse überwacht und fördert (vgl. </w:t>
      </w:r>
      <w:r w:rsidR="00174C4D" w:rsidRPr="002359FB">
        <w:rPr>
          <w:smallCaps/>
          <w:lang w:val="en-GB"/>
        </w:rPr>
        <w:t xml:space="preserve">Beutner </w:t>
      </w:r>
      <w:r w:rsidR="00174C4D">
        <w:rPr>
          <w:lang w:val="en-GB"/>
        </w:rPr>
        <w:t xml:space="preserve">&amp; </w:t>
      </w:r>
      <w:r w:rsidR="00174C4D" w:rsidRPr="002359FB">
        <w:rPr>
          <w:smallCaps/>
          <w:lang w:val="en-GB"/>
        </w:rPr>
        <w:t xml:space="preserve">Pechuel </w:t>
      </w:r>
      <w:r w:rsidR="00174C4D">
        <w:rPr>
          <w:lang w:val="en-GB"/>
        </w:rPr>
        <w:t>2021, S. 163)</w:t>
      </w:r>
      <w:r w:rsidR="002010DB">
        <w:rPr>
          <w:lang w:val="en-GB"/>
        </w:rPr>
        <w:t>.</w:t>
      </w:r>
    </w:p>
    <w:p w:rsidR="0021101F" w:rsidRDefault="00622B6D">
      <w:pPr>
        <w:spacing w:after="0" w:line="360" w:lineRule="auto"/>
        <w:jc w:val="both"/>
        <w:rPr>
          <w:lang w:val="en-GB"/>
        </w:rPr>
      </w:pPr>
      <w:r>
        <w:rPr>
          <w:lang w:val="en-GB"/>
        </w:rPr>
        <w:t>Selbst für Lehrer und Schüler mit gut entwickelten</w:t>
      </w:r>
      <w:r>
        <w:rPr>
          <w:lang w:val="en-GB"/>
        </w:rPr>
        <w:t xml:space="preserve"> digitalen Fähigkeiten ist eine sofortige erfolgreiche Anwendung des DISK 4-Ansatzes nicht zu erwarten</w:t>
      </w:r>
      <w:r w:rsidR="002359FB">
        <w:rPr>
          <w:lang w:val="en-GB"/>
        </w:rPr>
        <w:t>. Die Mechanismen müssen im Vorfeld mit den Schülerinnen und Schülern eingeübt und von der Lehrkraft geplant werden. Bei erfolgreicher Umsetzung bietet der DISK-Ansatz von Marc Beutner und Rasmus Pechuel jedoch die Möglichkeit, einen digitalen Mehrwert in den Unterricht zu bringen, insbesondere für Schüler, die einen weiten Schulweg haben, sich in Quarantäne befinden, aber dennoch am Unterricht teilnehmen oder die aufgezeichneten Videos zur Wiederholung der Unterrichtsinhalte nutzen wollen.</w:t>
      </w:r>
    </w:p>
    <w:p w:rsidR="0021101F" w:rsidRDefault="00622B6D">
      <w:pPr>
        <w:pStyle w:val="berschrift1"/>
        <w:numPr>
          <w:ilvl w:val="0"/>
          <w:numId w:val="1"/>
        </w:numPr>
        <w:spacing w:before="0" w:line="360" w:lineRule="auto"/>
        <w:ind w:left="567" w:hanging="567"/>
        <w:jc w:val="both"/>
        <w:rPr>
          <w:lang w:val="en-GB"/>
        </w:rPr>
      </w:pPr>
      <w:bookmarkStart w:id="23" w:name="_Toc83631823"/>
      <w:r w:rsidRPr="001D2530">
        <w:rPr>
          <w:lang w:val="en-GB"/>
        </w:rPr>
        <w:t>Technische Ausstattung</w:t>
      </w:r>
      <w:bookmarkEnd w:id="23"/>
    </w:p>
    <w:p w:rsidR="0021101F" w:rsidRDefault="00622B6D">
      <w:pPr>
        <w:spacing w:line="360" w:lineRule="auto"/>
        <w:jc w:val="both"/>
        <w:rPr>
          <w:lang w:val="en-GB"/>
        </w:rPr>
      </w:pPr>
      <w:r w:rsidRPr="00BA6EBD">
        <w:rPr>
          <w:smallCaps/>
          <w:lang w:val="en-GB"/>
        </w:rPr>
        <w:t xml:space="preserve">Beutner </w:t>
      </w:r>
      <w:r>
        <w:rPr>
          <w:lang w:val="en-GB"/>
        </w:rPr>
        <w:t xml:space="preserve">und </w:t>
      </w:r>
      <w:r w:rsidRPr="00BA6EBD">
        <w:rPr>
          <w:smallCaps/>
          <w:lang w:val="en-GB"/>
        </w:rPr>
        <w:t xml:space="preserve">Pechuel </w:t>
      </w:r>
      <w:r>
        <w:rPr>
          <w:lang w:val="en-GB"/>
        </w:rPr>
        <w:t>wollen den DISK-Online-Ansatz so gestalten, dass der Lehrer den Computer nur noch ein- und am Ende der Stunde wieder ausschalte</w:t>
      </w:r>
      <w:r>
        <w:rPr>
          <w:lang w:val="en-GB"/>
        </w:rPr>
        <w:t xml:space="preserve">n muss. Der Rest soll vorkonfiguriert sein. Das spart Zeit und erleichtert Schülern und Lehrern die Nutzung (vgl. </w:t>
      </w:r>
      <w:r w:rsidRPr="00BA6EBD">
        <w:rPr>
          <w:smallCaps/>
          <w:lang w:val="en-GB"/>
        </w:rPr>
        <w:t xml:space="preserve">Beutner </w:t>
      </w:r>
      <w:r>
        <w:rPr>
          <w:lang w:val="en-GB"/>
        </w:rPr>
        <w:t xml:space="preserve">&amp; </w:t>
      </w:r>
      <w:r w:rsidRPr="00BA6EBD">
        <w:rPr>
          <w:smallCaps/>
          <w:lang w:val="en-GB"/>
        </w:rPr>
        <w:t xml:space="preserve">Pechuel </w:t>
      </w:r>
      <w:r>
        <w:rPr>
          <w:lang w:val="en-GB"/>
        </w:rPr>
        <w:t>2021, S. 163).</w:t>
      </w:r>
      <w:r w:rsidR="00250FD9">
        <w:rPr>
          <w:lang w:val="en-GB"/>
        </w:rPr>
        <w:t xml:space="preserve"> Grob lässt sich die benötigte Ausstattung in Hardware und Software unterteilen. </w:t>
      </w:r>
    </w:p>
    <w:p w:rsidR="0021101F" w:rsidRDefault="00622B6D">
      <w:pPr>
        <w:pStyle w:val="berschrift1"/>
        <w:numPr>
          <w:ilvl w:val="1"/>
          <w:numId w:val="1"/>
        </w:numPr>
        <w:spacing w:line="360" w:lineRule="auto"/>
        <w:ind w:hanging="720"/>
        <w:jc w:val="both"/>
        <w:rPr>
          <w:lang w:val="en-GB"/>
        </w:rPr>
      </w:pPr>
      <w:bookmarkStart w:id="24" w:name="_Toc83631824"/>
      <w:r w:rsidRPr="001D2530">
        <w:rPr>
          <w:lang w:val="en-GB"/>
        </w:rPr>
        <w:t>Hardware</w:t>
      </w:r>
      <w:bookmarkEnd w:id="24"/>
    </w:p>
    <w:p w:rsidR="0021101F" w:rsidRDefault="00622B6D">
      <w:pPr>
        <w:jc w:val="both"/>
        <w:rPr>
          <w:noProof/>
          <w:lang w:val="en-GB"/>
        </w:rPr>
      </w:pPr>
      <w:r>
        <w:rPr>
          <w:lang w:val="en-GB"/>
        </w:rPr>
        <w:t xml:space="preserve">Die folgenden Hardware-Komponenten sind für eine schulische Umsetzung des DISK-Online-Ansatzes unerlässlich und werden von den Erfindern des Modells empfohlen (vgl. </w:t>
      </w:r>
      <w:r w:rsidRPr="00BA6EBD">
        <w:rPr>
          <w:smallCaps/>
          <w:lang w:val="en-GB"/>
        </w:rPr>
        <w:t xml:space="preserve">Beutner </w:t>
      </w:r>
      <w:r>
        <w:rPr>
          <w:lang w:val="en-GB"/>
        </w:rPr>
        <w:t xml:space="preserve">&amp; </w:t>
      </w:r>
      <w:r w:rsidRPr="00BA6EBD">
        <w:rPr>
          <w:smallCaps/>
          <w:lang w:val="en-GB"/>
        </w:rPr>
        <w:t xml:space="preserve">Pechuel </w:t>
      </w:r>
      <w:r>
        <w:rPr>
          <w:lang w:val="en-GB"/>
        </w:rPr>
        <w:t>2021, S. 164)</w:t>
      </w:r>
      <w:r w:rsidR="00105054" w:rsidRPr="00105054">
        <w:rPr>
          <w:noProof/>
          <w:lang w:val="en-GB"/>
        </w:rPr>
        <w:t xml:space="preserve">. </w:t>
      </w:r>
    </w:p>
    <w:p w:rsidR="00105054" w:rsidRDefault="00105054" w:rsidP="00256F85">
      <w:pPr>
        <w:keepNext/>
        <w:spacing w:after="0" w:line="360" w:lineRule="auto"/>
        <w:jc w:val="center"/>
      </w:pPr>
      <w:r>
        <w:rPr>
          <w:noProof/>
        </w:rPr>
        <w:drawing>
          <wp:inline distT="0" distB="0" distL="0" distR="0" wp14:anchorId="48E1EB30" wp14:editId="1E087B96">
            <wp:extent cx="5641942" cy="1880559"/>
            <wp:effectExtent l="19050" t="19050" r="16510" b="2476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9323" cy="1939683"/>
                    </a:xfrm>
                    <a:prstGeom prst="rect">
                      <a:avLst/>
                    </a:prstGeom>
                    <a:ln>
                      <a:solidFill>
                        <a:schemeClr val="tx1"/>
                      </a:solidFill>
                    </a:ln>
                  </pic:spPr>
                </pic:pic>
              </a:graphicData>
            </a:graphic>
          </wp:inline>
        </w:drawing>
      </w:r>
    </w:p>
    <w:p w:rsidR="0021101F" w:rsidRDefault="00622B6D">
      <w:pPr>
        <w:pStyle w:val="Beschriftung"/>
        <w:jc w:val="center"/>
        <w:rPr>
          <w:lang w:val="en-GB"/>
        </w:rPr>
      </w:pPr>
      <w:bookmarkStart w:id="25" w:name="_Toc83204613"/>
      <w:r w:rsidRPr="00FE1CDB">
        <w:rPr>
          <w:lang w:val="en-GB"/>
        </w:rPr>
        <w:t xml:space="preserve">Abbildung </w:t>
      </w:r>
      <w:r>
        <w:fldChar w:fldCharType="begin"/>
      </w:r>
      <w:r w:rsidRPr="00FE1CDB">
        <w:rPr>
          <w:lang w:val="en-GB"/>
        </w:rPr>
        <w:instrText xml:space="preserve"> SEQ Figure \* ARABIC </w:instrText>
      </w:r>
      <w:r>
        <w:fldChar w:fldCharType="separate"/>
      </w:r>
      <w:r w:rsidRPr="00FE1CDB">
        <w:rPr>
          <w:noProof/>
          <w:lang w:val="en-GB"/>
        </w:rPr>
        <w:t>6</w:t>
      </w:r>
      <w:r>
        <w:fldChar w:fldCharType="end"/>
      </w:r>
      <w:r w:rsidRPr="00FE1CDB">
        <w:rPr>
          <w:lang w:val="en-GB"/>
        </w:rPr>
        <w:t>: Übersicht - Erforderliche Hardware</w:t>
      </w:r>
      <w:bookmarkEnd w:id="25"/>
    </w:p>
    <w:p w:rsidR="0021101F" w:rsidRDefault="0023426D">
      <w:pPr>
        <w:spacing w:after="0" w:line="360" w:lineRule="auto"/>
        <w:jc w:val="both"/>
        <w:rPr>
          <w:b/>
          <w:lang w:val="en-GB"/>
        </w:rPr>
      </w:pPr>
      <w:r w:rsidRPr="0023426D">
        <w:rPr>
          <w:b/>
          <w:lang w:val="en-GB"/>
        </w:rPr>
        <w:t>Internetverbindung:</w:t>
      </w:r>
    </w:p>
    <w:p w:rsidR="0021101F" w:rsidRDefault="00622B6D">
      <w:pPr>
        <w:spacing w:after="0" w:line="360" w:lineRule="auto"/>
        <w:jc w:val="both"/>
        <w:rPr>
          <w:lang w:val="en-GB"/>
        </w:rPr>
      </w:pPr>
      <w:r>
        <w:rPr>
          <w:lang w:val="en-GB"/>
        </w:rPr>
        <w:t>Eine schnelle Internetverbindung für Schulen ist notwendig, um Videos streamen zu können. Für das Streaming von Videos sind mindestens 5 Mbit/s erforderlich, vor allem, wenn mehrere Lehrer ihren Unte</w:t>
      </w:r>
      <w:r>
        <w:rPr>
          <w:lang w:val="en-GB"/>
        </w:rPr>
        <w:t>rricht streamen. Aber auch die Schüler brauchen eine stabile Internetverbindung, um dem Unterricht ohne Unterbrechungen folgen zu können.</w:t>
      </w:r>
    </w:p>
    <w:p w:rsidR="0023426D" w:rsidRDefault="0023426D" w:rsidP="001D2530">
      <w:pPr>
        <w:spacing w:after="0" w:line="360" w:lineRule="auto"/>
        <w:jc w:val="both"/>
        <w:rPr>
          <w:lang w:val="en-GB"/>
        </w:rPr>
      </w:pPr>
    </w:p>
    <w:p w:rsidR="0021101F" w:rsidRDefault="00622B6D">
      <w:pPr>
        <w:spacing w:after="0" w:line="360" w:lineRule="auto"/>
        <w:jc w:val="both"/>
        <w:rPr>
          <w:b/>
          <w:lang w:val="en-GB"/>
        </w:rPr>
      </w:pPr>
      <w:r w:rsidRPr="0023426D">
        <w:rPr>
          <w:b/>
          <w:lang w:val="en-GB"/>
        </w:rPr>
        <w:t>Projektion im Klassenzimmer</w:t>
      </w:r>
    </w:p>
    <w:p w:rsidR="0021101F" w:rsidRDefault="00622B6D">
      <w:pPr>
        <w:spacing w:after="0" w:line="360" w:lineRule="auto"/>
        <w:jc w:val="both"/>
        <w:rPr>
          <w:lang w:val="en-GB"/>
        </w:rPr>
      </w:pPr>
      <w:r>
        <w:rPr>
          <w:lang w:val="en-GB"/>
        </w:rPr>
        <w:t xml:space="preserve">Der </w:t>
      </w:r>
      <w:r w:rsidR="0048310A">
        <w:rPr>
          <w:lang w:val="en-GB"/>
        </w:rPr>
        <w:t>Projektor macht den Bildschirm des Tablets für die Schüler im Klassenzimmer sichtbar. Er ersetzt die Tafel im Klassenzimmer. Idealerweise befinden sich im Klassenzimmer eine weiße Wand, ein heller Projektor und ein Wi-Fi-Projektor.</w:t>
      </w:r>
    </w:p>
    <w:p w:rsidR="0048310A" w:rsidRPr="0023426D" w:rsidRDefault="0048310A" w:rsidP="001D2530">
      <w:pPr>
        <w:spacing w:after="0" w:line="360" w:lineRule="auto"/>
        <w:jc w:val="both"/>
        <w:rPr>
          <w:lang w:val="en-GB"/>
        </w:rPr>
      </w:pPr>
    </w:p>
    <w:p w:rsidR="0021101F" w:rsidRDefault="00622B6D">
      <w:pPr>
        <w:spacing w:after="0" w:line="360" w:lineRule="auto"/>
        <w:jc w:val="both"/>
        <w:rPr>
          <w:b/>
          <w:lang w:val="en-GB"/>
        </w:rPr>
      </w:pPr>
      <w:r w:rsidRPr="0048310A">
        <w:rPr>
          <w:b/>
          <w:lang w:val="en-GB"/>
        </w:rPr>
        <w:t>Tablet und digitaler Stift</w:t>
      </w:r>
    </w:p>
    <w:p w:rsidR="0021101F" w:rsidRDefault="00622B6D">
      <w:pPr>
        <w:spacing w:after="0" w:line="360" w:lineRule="auto"/>
        <w:jc w:val="both"/>
        <w:rPr>
          <w:lang w:val="en-GB"/>
        </w:rPr>
      </w:pPr>
      <w:r w:rsidRPr="002923EF">
        <w:rPr>
          <w:lang w:val="en-GB"/>
        </w:rPr>
        <w:t>Prinzipiell sind alle Tablets für das Streaming geeignet. Vorkenntnisse mit dem A</w:t>
      </w:r>
      <w:r w:rsidRPr="002923EF">
        <w:rPr>
          <w:lang w:val="en-GB"/>
        </w:rPr>
        <w:t>ndroid-, Windows- oder Apple-Betriebssystem sollten hier anerkannt werden, um eine einfachere Handhabung zu gewährleisten. Wenn Sie zum Beispiel bereits ein Android-Handy besitzen, ist es für Sie in der Regel einfacher, ein Android-Tablet zu nutzen. Auch e</w:t>
      </w:r>
      <w:r w:rsidRPr="002923EF">
        <w:rPr>
          <w:lang w:val="en-GB"/>
        </w:rPr>
        <w:t>in digitaler Stift ist eine Überlegung wert. Mit dem Stift sind Sie flexibler beim Schreiben und üben gleichzeitig mit den Schülerinnen und Schülern die Handschrift.</w:t>
      </w:r>
    </w:p>
    <w:p w:rsidR="002923EF" w:rsidRDefault="002923EF" w:rsidP="001D2530">
      <w:pPr>
        <w:spacing w:after="0" w:line="360" w:lineRule="auto"/>
        <w:jc w:val="both"/>
        <w:rPr>
          <w:b/>
          <w:lang w:val="en-GB"/>
        </w:rPr>
      </w:pPr>
    </w:p>
    <w:p w:rsidR="00FE1CDB" w:rsidRDefault="00FE1CDB" w:rsidP="001D2530">
      <w:pPr>
        <w:spacing w:after="0" w:line="360" w:lineRule="auto"/>
        <w:jc w:val="both"/>
        <w:rPr>
          <w:b/>
          <w:lang w:val="en-GB"/>
        </w:rPr>
      </w:pPr>
    </w:p>
    <w:p w:rsidR="00FE1CDB" w:rsidRPr="002923EF" w:rsidRDefault="00FE1CDB" w:rsidP="001D2530">
      <w:pPr>
        <w:spacing w:after="0" w:line="360" w:lineRule="auto"/>
        <w:jc w:val="both"/>
        <w:rPr>
          <w:b/>
          <w:lang w:val="en-GB"/>
        </w:rPr>
      </w:pPr>
    </w:p>
    <w:p w:rsidR="0021101F" w:rsidRDefault="00622B6D">
      <w:pPr>
        <w:spacing w:after="0" w:line="360" w:lineRule="auto"/>
        <w:jc w:val="both"/>
        <w:rPr>
          <w:b/>
          <w:lang w:val="en-GB"/>
        </w:rPr>
      </w:pPr>
      <w:r w:rsidRPr="005727ED">
        <w:rPr>
          <w:b/>
          <w:lang w:val="en-GB"/>
        </w:rPr>
        <w:t>Mikrofon</w:t>
      </w:r>
    </w:p>
    <w:p w:rsidR="0021101F" w:rsidRDefault="00622B6D">
      <w:pPr>
        <w:spacing w:after="0" w:line="360" w:lineRule="auto"/>
        <w:jc w:val="both"/>
        <w:rPr>
          <w:lang w:val="en-GB"/>
        </w:rPr>
      </w:pPr>
      <w:r w:rsidRPr="005727ED">
        <w:rPr>
          <w:lang w:val="en-GB"/>
        </w:rPr>
        <w:t>Oft sind die Mikrofone bereits in den Tablets integriert. Aber auch ein separa</w:t>
      </w:r>
      <w:r w:rsidRPr="005727ED">
        <w:rPr>
          <w:lang w:val="en-GB"/>
        </w:rPr>
        <w:t>ter Kauf lohnt sich. Externe Mikrofone haben in der Regel eine bessere Qualität und in Kombination mit einer Bluetooth-Funktion und einem Clip, der am Hemd befestigt werden kann, lässt es sich leicht im Klassenzimmer bewegen und die Schüler hören Sie besse</w:t>
      </w:r>
      <w:r w:rsidRPr="005727ED">
        <w:rPr>
          <w:lang w:val="en-GB"/>
        </w:rPr>
        <w:t>r.</w:t>
      </w:r>
    </w:p>
    <w:p w:rsidR="00256F85" w:rsidRDefault="00256F85" w:rsidP="00666647">
      <w:pPr>
        <w:spacing w:after="0" w:line="360" w:lineRule="auto"/>
        <w:jc w:val="both"/>
        <w:rPr>
          <w:lang w:val="en-GB"/>
        </w:rPr>
      </w:pPr>
    </w:p>
    <w:p w:rsidR="0021101F" w:rsidRDefault="00622B6D">
      <w:pPr>
        <w:pStyle w:val="berschrift1"/>
        <w:numPr>
          <w:ilvl w:val="1"/>
          <w:numId w:val="1"/>
        </w:numPr>
        <w:spacing w:before="0" w:line="360" w:lineRule="auto"/>
        <w:ind w:hanging="720"/>
        <w:rPr>
          <w:lang w:val="en-GB"/>
        </w:rPr>
      </w:pPr>
      <w:bookmarkStart w:id="26" w:name="_Toc83631825"/>
      <w:r w:rsidRPr="001D2530">
        <w:rPr>
          <w:lang w:val="en-GB"/>
        </w:rPr>
        <w:t>Software</w:t>
      </w:r>
      <w:bookmarkEnd w:id="26"/>
    </w:p>
    <w:p w:rsidR="0021101F" w:rsidRDefault="00622B6D">
      <w:pPr>
        <w:spacing w:line="360" w:lineRule="auto"/>
        <w:jc w:val="both"/>
        <w:rPr>
          <w:lang w:val="en-GB"/>
        </w:rPr>
      </w:pPr>
      <w:r>
        <w:rPr>
          <w:lang w:val="en-GB"/>
        </w:rPr>
        <w:t>Auf den Tablets der Schule sollten die folgenden Softwareprogramme installiert und konfiguriert sein. Diese sorgen für eine schnelle Nutzung im Schulalltag. Wenn Sie sich mit der Software vertraut gemacht haben, können Sie sie schneller nutzen.</w:t>
      </w:r>
    </w:p>
    <w:p w:rsidR="00105054" w:rsidRDefault="00105054" w:rsidP="009C433D">
      <w:pPr>
        <w:keepNext/>
        <w:spacing w:after="0" w:line="360" w:lineRule="auto"/>
        <w:jc w:val="center"/>
      </w:pPr>
      <w:r>
        <w:rPr>
          <w:noProof/>
        </w:rPr>
        <w:drawing>
          <wp:inline distT="0" distB="0" distL="0" distR="0" wp14:anchorId="4679F997" wp14:editId="5068F65D">
            <wp:extent cx="5836920" cy="1889184"/>
            <wp:effectExtent l="19050" t="19050" r="11430" b="158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0380" cy="1961509"/>
                    </a:xfrm>
                    <a:prstGeom prst="rect">
                      <a:avLst/>
                    </a:prstGeom>
                    <a:ln>
                      <a:solidFill>
                        <a:schemeClr val="tx1"/>
                      </a:solidFill>
                    </a:ln>
                  </pic:spPr>
                </pic:pic>
              </a:graphicData>
            </a:graphic>
          </wp:inline>
        </w:drawing>
      </w:r>
    </w:p>
    <w:p w:rsidR="0021101F" w:rsidRDefault="00622B6D">
      <w:pPr>
        <w:pStyle w:val="Beschriftung"/>
        <w:spacing w:after="0"/>
        <w:jc w:val="center"/>
        <w:rPr>
          <w:lang w:val="en-GB"/>
        </w:rPr>
      </w:pPr>
      <w:bookmarkStart w:id="27" w:name="_Toc83204614"/>
      <w:r w:rsidRPr="000A356E">
        <w:rPr>
          <w:lang w:val="en-GB"/>
        </w:rPr>
        <w:t>Abbildung</w:t>
      </w:r>
      <w:r w:rsidRPr="000A356E">
        <w:rPr>
          <w:lang w:val="en-GB"/>
        </w:rPr>
        <w:t xml:space="preserve"> </w:t>
      </w:r>
      <w:r>
        <w:fldChar w:fldCharType="begin"/>
      </w:r>
      <w:r w:rsidRPr="000A356E">
        <w:rPr>
          <w:lang w:val="en-GB"/>
        </w:rPr>
        <w:instrText xml:space="preserve"> SEQ Figure \* ARABIC </w:instrText>
      </w:r>
      <w:r>
        <w:fldChar w:fldCharType="separate"/>
      </w:r>
      <w:r w:rsidRPr="000A356E">
        <w:rPr>
          <w:noProof/>
          <w:lang w:val="en-GB"/>
        </w:rPr>
        <w:t>7</w:t>
      </w:r>
      <w:r>
        <w:fldChar w:fldCharType="end"/>
      </w:r>
      <w:r w:rsidRPr="000A356E">
        <w:rPr>
          <w:lang w:val="en-GB"/>
        </w:rPr>
        <w:t>: Übersicht - Erforderliche Software</w:t>
      </w:r>
      <w:bookmarkEnd w:id="27"/>
    </w:p>
    <w:p w:rsidR="0021101F" w:rsidRDefault="00622B6D">
      <w:pPr>
        <w:spacing w:line="360" w:lineRule="auto"/>
        <w:jc w:val="both"/>
        <w:rPr>
          <w:b/>
          <w:lang w:val="en-GB"/>
        </w:rPr>
      </w:pPr>
      <w:r w:rsidRPr="003E071F">
        <w:rPr>
          <w:b/>
          <w:lang w:val="en-GB"/>
        </w:rPr>
        <w:t>Streaming-Software</w:t>
      </w:r>
    </w:p>
    <w:p w:rsidR="0021101F" w:rsidRDefault="00622B6D">
      <w:pPr>
        <w:spacing w:after="240" w:line="360" w:lineRule="auto"/>
        <w:jc w:val="both"/>
        <w:rPr>
          <w:lang w:val="en-GB"/>
        </w:rPr>
      </w:pPr>
      <w:r w:rsidRPr="0098232E">
        <w:rPr>
          <w:lang w:val="en-GB"/>
        </w:rPr>
        <w:t xml:space="preserve">Die Funktion der Streaming-Software besteht darin, dass sie den </w:t>
      </w:r>
      <w:r>
        <w:rPr>
          <w:lang w:val="en-GB"/>
        </w:rPr>
        <w:t xml:space="preserve">Inhalt </w:t>
      </w:r>
      <w:r w:rsidRPr="0098232E">
        <w:rPr>
          <w:lang w:val="en-GB"/>
        </w:rPr>
        <w:t xml:space="preserve">des </w:t>
      </w:r>
      <w:r>
        <w:rPr>
          <w:lang w:val="en-GB"/>
        </w:rPr>
        <w:t xml:space="preserve">Tischbildschirms als kodiertes Video auf einer Streaming-Plattform </w:t>
      </w:r>
      <w:r w:rsidRPr="0098232E">
        <w:rPr>
          <w:lang w:val="en-GB"/>
        </w:rPr>
        <w:t>aufzeichnet</w:t>
      </w:r>
      <w:r>
        <w:rPr>
          <w:lang w:val="en-GB"/>
        </w:rPr>
        <w:t xml:space="preserve">. </w:t>
      </w:r>
      <w:r>
        <w:rPr>
          <w:lang w:val="en-GB"/>
        </w:rPr>
        <w:t xml:space="preserve">Dazu gehören das Bild des Tablets und die Stimme des Lehrers. Die Autoren des DISK-Online Ansatzes empfehlen </w:t>
      </w:r>
      <w:r w:rsidRPr="004E3B92">
        <w:rPr>
          <w:b/>
          <w:lang w:val="en-GB"/>
        </w:rPr>
        <w:t xml:space="preserve">Streamlabs OBS </w:t>
      </w:r>
      <w:r>
        <w:rPr>
          <w:lang w:val="en-GB"/>
        </w:rPr>
        <w:t xml:space="preserve">(vgl. </w:t>
      </w:r>
      <w:r w:rsidRPr="00BA6EBD">
        <w:rPr>
          <w:smallCaps/>
          <w:lang w:val="en-GB"/>
        </w:rPr>
        <w:t xml:space="preserve">Beutner </w:t>
      </w:r>
      <w:r>
        <w:rPr>
          <w:lang w:val="en-GB"/>
        </w:rPr>
        <w:t xml:space="preserve">&amp; </w:t>
      </w:r>
      <w:r w:rsidRPr="00BA6EBD">
        <w:rPr>
          <w:smallCaps/>
          <w:lang w:val="en-GB"/>
        </w:rPr>
        <w:t xml:space="preserve">Pechuel </w:t>
      </w:r>
      <w:r>
        <w:rPr>
          <w:lang w:val="en-GB"/>
        </w:rPr>
        <w:t>2021, S. 164).</w:t>
      </w:r>
      <w:r w:rsidR="00120A14">
        <w:rPr>
          <w:lang w:val="en-GB"/>
        </w:rPr>
        <w:t xml:space="preserve"> Streamlabs OBS ist kostenlos und eines der beliebtesten Programme, das von vielen Streamern weltweit genutzt wird. Das Programm ist als App für iOS und Android erhältlich und verfügt bereits über vorkonfigurierte Einstellungen für die Verbindung mit einigen der beliebtesten Streaming-Plattformen.</w:t>
      </w:r>
    </w:p>
    <w:p w:rsidR="003E071F" w:rsidRDefault="003E071F" w:rsidP="001D2530">
      <w:pPr>
        <w:spacing w:line="360" w:lineRule="auto"/>
        <w:jc w:val="both"/>
        <w:rPr>
          <w:lang w:val="en-GB"/>
        </w:rPr>
      </w:pPr>
    </w:p>
    <w:p w:rsidR="00CF4D21" w:rsidRDefault="00CF4D21" w:rsidP="001D2530">
      <w:pPr>
        <w:spacing w:line="360" w:lineRule="auto"/>
        <w:jc w:val="both"/>
        <w:rPr>
          <w:lang w:val="en-GB"/>
        </w:rPr>
      </w:pPr>
    </w:p>
    <w:p w:rsidR="00CF4D21" w:rsidRPr="003E071F" w:rsidRDefault="00CF4D21" w:rsidP="001D2530">
      <w:pPr>
        <w:spacing w:line="360" w:lineRule="auto"/>
        <w:jc w:val="both"/>
        <w:rPr>
          <w:lang w:val="en-GB"/>
        </w:rPr>
      </w:pPr>
    </w:p>
    <w:p w:rsidR="0021101F" w:rsidRDefault="00622B6D">
      <w:pPr>
        <w:spacing w:line="360" w:lineRule="auto"/>
        <w:jc w:val="both"/>
        <w:rPr>
          <w:b/>
          <w:lang w:val="en-GB"/>
        </w:rPr>
      </w:pPr>
      <w:r w:rsidRPr="00120A14">
        <w:rPr>
          <w:b/>
          <w:lang w:val="en-GB"/>
        </w:rPr>
        <w:t>Streaming-Plattform</w:t>
      </w:r>
    </w:p>
    <w:p w:rsidR="0021101F" w:rsidRDefault="00622B6D">
      <w:pPr>
        <w:spacing w:line="360" w:lineRule="auto"/>
        <w:jc w:val="both"/>
        <w:rPr>
          <w:lang w:val="en-GB"/>
        </w:rPr>
      </w:pPr>
      <w:r>
        <w:rPr>
          <w:lang w:val="en-GB"/>
        </w:rPr>
        <w:t>Eine Streaming-Plattform ist</w:t>
      </w:r>
      <w:r>
        <w:rPr>
          <w:lang w:val="en-GB"/>
        </w:rPr>
        <w:t xml:space="preserve"> erforderlich, um den Videostream den Zuschauern über Browser zugänglich zu machen. Lehrkräfte, die streamen möchten, müssen ein Konto bei einer Streaming-Plattform registrieren (das normalerweise kostenlos ist).</w:t>
      </w:r>
      <w:r w:rsidR="00DF3DD0">
        <w:rPr>
          <w:lang w:val="en-GB"/>
        </w:rPr>
        <w:t xml:space="preserve"> Die Auswahl an Streaming-Plattformen im Internet ist sehr groß. Die bekanntesten Vertreter sind </w:t>
      </w:r>
      <w:r w:rsidR="00E74660">
        <w:rPr>
          <w:lang w:val="en-GB"/>
        </w:rPr>
        <w:t xml:space="preserve">YouTube </w:t>
      </w:r>
      <w:r w:rsidR="00DF3DD0">
        <w:rPr>
          <w:lang w:val="en-GB"/>
        </w:rPr>
        <w:t xml:space="preserve">und </w:t>
      </w:r>
      <w:r w:rsidR="00DF3DD0" w:rsidRPr="004E3B92">
        <w:rPr>
          <w:b/>
          <w:lang w:val="en-GB"/>
        </w:rPr>
        <w:t>Twitch</w:t>
      </w:r>
      <w:r w:rsidR="00DF3DD0">
        <w:rPr>
          <w:lang w:val="en-GB"/>
        </w:rPr>
        <w:t xml:space="preserve">. Vor allem Studierende werden mit diesen Plattformen vertraut sein. Beide können frei und ohne Anmeldung genutzt werden. In </w:t>
      </w:r>
      <w:r w:rsidR="004E3B92">
        <w:rPr>
          <w:lang w:val="en-GB"/>
        </w:rPr>
        <w:t>Anbetracht</w:t>
      </w:r>
      <w:r w:rsidR="00DF3DD0">
        <w:rPr>
          <w:lang w:val="en-GB"/>
        </w:rPr>
        <w:t xml:space="preserve"> von Themen wie Datensicherheit und Wahrung eines geschützten Lernraums wird der Ruf nach Schulbehörden oder Ministerien lauter, eine Streaming-Plattform-Lösung für Schulen anzubieten, die den Lehrkräften die schwierige Entscheidung über den Umgang mit Schülerdaten im Internet abnimmt.</w:t>
      </w:r>
    </w:p>
    <w:p w:rsidR="00DF3DD0" w:rsidRPr="00120A14" w:rsidRDefault="00DF3DD0" w:rsidP="001D2530">
      <w:pPr>
        <w:spacing w:line="360" w:lineRule="auto"/>
        <w:jc w:val="both"/>
        <w:rPr>
          <w:lang w:val="en-GB"/>
        </w:rPr>
      </w:pPr>
    </w:p>
    <w:p w:rsidR="0021101F" w:rsidRDefault="00622B6D">
      <w:pPr>
        <w:spacing w:line="360" w:lineRule="auto"/>
        <w:jc w:val="both"/>
        <w:rPr>
          <w:b/>
          <w:lang w:val="en-GB"/>
        </w:rPr>
      </w:pPr>
      <w:r w:rsidRPr="00120A14">
        <w:rPr>
          <w:b/>
          <w:lang w:val="en-GB"/>
        </w:rPr>
        <w:t>Whiteboard-Softwar</w:t>
      </w:r>
      <w:r w:rsidRPr="00120A14">
        <w:rPr>
          <w:b/>
          <w:lang w:val="en-GB"/>
        </w:rPr>
        <w:t>e</w:t>
      </w:r>
    </w:p>
    <w:p w:rsidR="0021101F" w:rsidRDefault="00622B6D">
      <w:pPr>
        <w:spacing w:line="360" w:lineRule="auto"/>
        <w:jc w:val="both"/>
        <w:rPr>
          <w:lang w:val="en-GB"/>
        </w:rPr>
      </w:pPr>
      <w:r>
        <w:rPr>
          <w:lang w:val="en-GB"/>
        </w:rPr>
        <w:t>Streng genommen ist keine spezielle Software erforderlich, aber sie kann die Lehrkraft sehr unterstützen. Die einfachste Lösung wäre die Verwendung eines beliebigen Zeichenprogramms mit einem weißen Hintergrund, auf dem die Lehrkraft schreiben kann. Imme</w:t>
      </w:r>
      <w:r>
        <w:rPr>
          <w:lang w:val="en-GB"/>
        </w:rPr>
        <w:t>r mehr Apps bieten jedoch Schreibunterstützung für digitale Stifte und haben den Vorteil, dass sie das Speichern der Bildschirme oder das schnelle Öffnen von Bildschirmen, die die Lehrkraft im Voraus vorbereitet hat, erleichtern. Es gibt spezielle Tafel-/W</w:t>
      </w:r>
      <w:r>
        <w:rPr>
          <w:lang w:val="en-GB"/>
        </w:rPr>
        <w:t xml:space="preserve">hiteboard-Apps, die mehr Unterstützungsfunktionen bieten, aber diese sind im Allgemeinen nicht kostenlos. </w:t>
      </w:r>
      <w:r w:rsidR="00BA6EBD">
        <w:rPr>
          <w:lang w:val="en-GB"/>
        </w:rPr>
        <w:br w:type="page"/>
      </w:r>
    </w:p>
    <w:p w:rsidR="003117C0" w:rsidRPr="003117C0" w:rsidRDefault="003117C0" w:rsidP="003117C0">
      <w:pPr>
        <w:rPr>
          <w:lang w:val="en-GB"/>
        </w:rPr>
      </w:pPr>
    </w:p>
    <w:p w:rsidR="0021101F" w:rsidRDefault="00622B6D">
      <w:pPr>
        <w:pStyle w:val="berschrift1"/>
        <w:numPr>
          <w:ilvl w:val="0"/>
          <w:numId w:val="1"/>
        </w:numPr>
        <w:spacing w:after="240"/>
        <w:rPr>
          <w:i/>
          <w:lang w:val="en-GB"/>
        </w:rPr>
      </w:pPr>
      <w:bookmarkStart w:id="28" w:name="_Toc83631826"/>
      <w:r>
        <w:rPr>
          <w:lang w:val="en-GB"/>
        </w:rPr>
        <w:t>Erhöhung des Verwendungszwecks</w:t>
      </w:r>
      <w:bookmarkEnd w:id="28"/>
    </w:p>
    <w:p w:rsidR="0021101F" w:rsidRDefault="00622B6D">
      <w:pPr>
        <w:spacing w:after="240" w:line="360" w:lineRule="auto"/>
        <w:rPr>
          <w:lang w:val="en-GB"/>
        </w:rPr>
      </w:pPr>
      <w:r>
        <w:rPr>
          <w:lang w:val="en-GB"/>
        </w:rPr>
        <w:t xml:space="preserve">Ursprünglich war die Idee des DISK-Konzepts also eine Initiative zur Bewältigung der Herausforderungen von COVID-19. Bei näherer Betrachtung kann der Streaming-Ansatz jedoch einen wichtigen Schritt nach vorne im digitalen Klassenzimmer machen. </w:t>
      </w:r>
    </w:p>
    <w:p w:rsidR="0021101F" w:rsidRDefault="00622B6D">
      <w:pPr>
        <w:pStyle w:val="berschrift1"/>
        <w:numPr>
          <w:ilvl w:val="1"/>
          <w:numId w:val="1"/>
        </w:numPr>
        <w:rPr>
          <w:lang w:val="en-GB"/>
        </w:rPr>
      </w:pPr>
      <w:bookmarkStart w:id="29" w:name="_Toc83631827"/>
      <w:r>
        <w:rPr>
          <w:lang w:val="en-GB"/>
        </w:rPr>
        <w:t>Streaming e</w:t>
      </w:r>
      <w:r>
        <w:rPr>
          <w:lang w:val="en-GB"/>
        </w:rPr>
        <w:t>ines Lehrers von zu Hause aus</w:t>
      </w:r>
      <w:bookmarkEnd w:id="29"/>
    </w:p>
    <w:p w:rsidR="0021101F" w:rsidRDefault="00622B6D">
      <w:pPr>
        <w:spacing w:before="240" w:after="0" w:line="360" w:lineRule="auto"/>
        <w:jc w:val="both"/>
        <w:rPr>
          <w:lang w:val="en-GB"/>
        </w:rPr>
      </w:pPr>
      <w:r>
        <w:rPr>
          <w:lang w:val="en-GB"/>
        </w:rPr>
        <w:t xml:space="preserve">Wenn die Lehrkraft in Quarantäne ist </w:t>
      </w:r>
      <w:r w:rsidR="00052885">
        <w:rPr>
          <w:lang w:val="en-GB"/>
        </w:rPr>
        <w:t>oder aus anderen Gründen von zu Hause aus arbeiten muss, kann sie mit dem DISK-Online-Konzept weiterhin von zu Hause aus unterrichten.</w:t>
      </w:r>
    </w:p>
    <w:p w:rsidR="0021101F" w:rsidRDefault="00622B6D">
      <w:pPr>
        <w:spacing w:line="360" w:lineRule="auto"/>
        <w:jc w:val="both"/>
        <w:rPr>
          <w:lang w:val="en-GB"/>
        </w:rPr>
      </w:pPr>
      <w:r>
        <w:rPr>
          <w:lang w:val="en-GB"/>
        </w:rPr>
        <w:t>Dabei spielt es keine Rolle, ob die Schüler in der Sch</w:t>
      </w:r>
      <w:r>
        <w:rPr>
          <w:lang w:val="en-GB"/>
        </w:rPr>
        <w:t>ule sind oder von zu Hause aus lernen. Beides funktioniert, wenn z. B. ein Lehrer den Computer/das Tablet zu Beginn der Stunde im Klassenzimmer startet und die Klasse bei Bedarf beaufsichtigt.</w:t>
      </w:r>
    </w:p>
    <w:p w:rsidR="00E26548" w:rsidRDefault="00F04FE5" w:rsidP="00E26548">
      <w:pPr>
        <w:keepNext/>
      </w:pPr>
      <w:r>
        <w:rPr>
          <w:noProof/>
        </w:rPr>
        <w:drawing>
          <wp:inline distT="0" distB="0" distL="0" distR="0" wp14:anchorId="65C025D3" wp14:editId="1777F9E7">
            <wp:extent cx="5760720" cy="3352165"/>
            <wp:effectExtent l="0" t="0" r="0" b="635"/>
            <wp:docPr id="16" name="Grafik 5">
              <a:extLst xmlns:a="http://schemas.openxmlformats.org/drawingml/2006/main">
                <a:ext uri="{FF2B5EF4-FFF2-40B4-BE49-F238E27FC236}">
                  <a16:creationId xmlns:a16="http://schemas.microsoft.com/office/drawing/2014/main" id="{40FCC913-EE95-4923-8F46-7DAB1AE6D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40FCC913-EE95-4923-8F46-7DAB1AE6DAED}"/>
                        </a:ext>
                      </a:extLst>
                    </pic:cNvPr>
                    <pic:cNvPicPr>
                      <a:picLocks noChangeAspect="1"/>
                    </pic:cNvPicPr>
                  </pic:nvPicPr>
                  <pic:blipFill>
                    <a:blip r:embed="rId27"/>
                    <a:stretch>
                      <a:fillRect/>
                    </a:stretch>
                  </pic:blipFill>
                  <pic:spPr>
                    <a:xfrm>
                      <a:off x="0" y="0"/>
                      <a:ext cx="5760720" cy="3352165"/>
                    </a:xfrm>
                    <a:prstGeom prst="rect">
                      <a:avLst/>
                    </a:prstGeom>
                  </pic:spPr>
                </pic:pic>
              </a:graphicData>
            </a:graphic>
          </wp:inline>
        </w:drawing>
      </w:r>
    </w:p>
    <w:p w:rsidR="0021101F" w:rsidRDefault="00622B6D">
      <w:pPr>
        <w:pStyle w:val="Beschriftung"/>
        <w:jc w:val="center"/>
        <w:rPr>
          <w:lang w:val="en-GB"/>
        </w:rPr>
      </w:pPr>
      <w:bookmarkStart w:id="30" w:name="_Toc83204615"/>
      <w:r w:rsidRPr="00E26548">
        <w:rPr>
          <w:lang w:val="en-GB"/>
        </w:rPr>
        <w:t xml:space="preserve">Abbildung </w:t>
      </w:r>
      <w:r>
        <w:fldChar w:fldCharType="begin"/>
      </w:r>
      <w:r w:rsidRPr="00E26548">
        <w:rPr>
          <w:lang w:val="en-GB"/>
        </w:rPr>
        <w:instrText xml:space="preserve"> SEQ Figure \* ARABIC </w:instrText>
      </w:r>
      <w:r>
        <w:fldChar w:fldCharType="separate"/>
      </w:r>
      <w:r w:rsidR="00105054">
        <w:rPr>
          <w:noProof/>
          <w:lang w:val="en-GB"/>
        </w:rPr>
        <w:t>8</w:t>
      </w:r>
      <w:r>
        <w:fldChar w:fldCharType="end"/>
      </w:r>
      <w:r w:rsidRPr="00E26548">
        <w:rPr>
          <w:lang w:val="en-GB"/>
        </w:rPr>
        <w:t>: Streaming eines Lehrers von zu Hause aus</w:t>
      </w:r>
      <w:bookmarkEnd w:id="30"/>
    </w:p>
    <w:p w:rsidR="0021101F" w:rsidRDefault="00622B6D">
      <w:pPr>
        <w:pStyle w:val="berschrift1"/>
        <w:numPr>
          <w:ilvl w:val="1"/>
          <w:numId w:val="1"/>
        </w:numPr>
        <w:rPr>
          <w:lang w:val="en-GB"/>
        </w:rPr>
      </w:pPr>
      <w:bookmarkStart w:id="31" w:name="_Toc83631828"/>
      <w:r>
        <w:rPr>
          <w:lang w:val="en-GB"/>
        </w:rPr>
        <w:t>Streaming von Unterrichtsstunden in einem Team</w:t>
      </w:r>
      <w:bookmarkEnd w:id="31"/>
    </w:p>
    <w:p w:rsidR="0021101F" w:rsidRDefault="00622B6D">
      <w:pPr>
        <w:spacing w:before="240" w:line="360" w:lineRule="auto"/>
        <w:rPr>
          <w:lang w:val="en-GB"/>
        </w:rPr>
      </w:pPr>
      <w:r>
        <w:rPr>
          <w:lang w:val="en-GB"/>
        </w:rPr>
        <w:t>Gleichzeitig kann der DISK-Online-Ansatz auch für das Teamteaching genutzt werden. Während zum Beispiel eine Lehrkraft über den Stream unterrichtet, kann die andere L</w:t>
      </w:r>
      <w:r>
        <w:rPr>
          <w:lang w:val="en-GB"/>
        </w:rPr>
        <w:t xml:space="preserve">ehrkraft einzelne Fragen klären. Das Gleiche gilt </w:t>
      </w:r>
      <w:r w:rsidR="00666647">
        <w:rPr>
          <w:lang w:val="en-GB"/>
        </w:rPr>
        <w:t>umgekehrt</w:t>
      </w:r>
      <w:r>
        <w:rPr>
          <w:lang w:val="en-GB"/>
        </w:rPr>
        <w:t>: Während eine Lehrkraft im Klassenzimmer unterrichtet, kann die andere Person als Ansprechpartner fungieren.</w:t>
      </w:r>
    </w:p>
    <w:p w:rsidR="0021101F" w:rsidRDefault="00622B6D">
      <w:pPr>
        <w:pStyle w:val="berschrift1"/>
        <w:numPr>
          <w:ilvl w:val="1"/>
          <w:numId w:val="1"/>
        </w:numPr>
        <w:jc w:val="both"/>
        <w:rPr>
          <w:lang w:val="en-GB"/>
        </w:rPr>
      </w:pPr>
      <w:bookmarkStart w:id="32" w:name="_Toc83631829"/>
      <w:r>
        <w:rPr>
          <w:lang w:val="en-GB"/>
        </w:rPr>
        <w:t>Streaming von verschiedenen Schulen</w:t>
      </w:r>
      <w:bookmarkEnd w:id="32"/>
    </w:p>
    <w:p w:rsidR="0021101F" w:rsidRDefault="00622B6D">
      <w:pPr>
        <w:spacing w:before="240" w:line="360" w:lineRule="auto"/>
        <w:jc w:val="both"/>
        <w:rPr>
          <w:lang w:val="en-GB"/>
        </w:rPr>
      </w:pPr>
      <w:r>
        <w:rPr>
          <w:lang w:val="en-GB"/>
        </w:rPr>
        <w:t>Die Streaming-Plattform kann mit verschiedenen Schu</w:t>
      </w:r>
      <w:r>
        <w:rPr>
          <w:lang w:val="en-GB"/>
        </w:rPr>
        <w:t>len verbunden werden und nicht nur mit einer, was Skaleneffekte in den Lernprozess bringt (vgl. Beutner &amp; Pechuel 2021b, S. 181). Das Modell kann z.B. angewendet werden, wenn an einer Schule Lehrer für ein bestimmtes Fach fehlen oder wenn andere Schulen sp</w:t>
      </w:r>
      <w:r>
        <w:rPr>
          <w:lang w:val="en-GB"/>
        </w:rPr>
        <w:t>ezielle Leistungskurse und Zusatzkurse anbieten. Ein weiteres Beispiel sind Schüler, die in bestimmten Fächern begabt sind. So kann der Schüler beispielsweise den Mathematikunterricht an einer anderen Schule besuchen, ohne die Schule komplett wechseln zu m</w:t>
      </w:r>
      <w:r>
        <w:rPr>
          <w:lang w:val="en-GB"/>
        </w:rPr>
        <w:t>üssen.</w:t>
      </w:r>
    </w:p>
    <w:p w:rsidR="00E26548" w:rsidRDefault="00F04FE5" w:rsidP="00E26548">
      <w:pPr>
        <w:keepNext/>
      </w:pPr>
      <w:r>
        <w:rPr>
          <w:noProof/>
        </w:rPr>
        <w:drawing>
          <wp:inline distT="0" distB="0" distL="0" distR="0" wp14:anchorId="70BADC1F" wp14:editId="4B9B7CDC">
            <wp:extent cx="5760720" cy="4072255"/>
            <wp:effectExtent l="0" t="0" r="0" b="4445"/>
            <wp:docPr id="15" name="Grafik 4">
              <a:extLst xmlns:a="http://schemas.openxmlformats.org/drawingml/2006/main">
                <a:ext uri="{FF2B5EF4-FFF2-40B4-BE49-F238E27FC236}">
                  <a16:creationId xmlns:a16="http://schemas.microsoft.com/office/drawing/2014/main" id="{38EF51F8-6C6F-457C-9CFF-914BFBADD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38EF51F8-6C6F-457C-9CFF-914BFBADD5EA}"/>
                        </a:ext>
                      </a:extLst>
                    </pic:cNvPr>
                    <pic:cNvPicPr>
                      <a:picLocks noChangeAspect="1"/>
                    </pic:cNvPicPr>
                  </pic:nvPicPr>
                  <pic:blipFill>
                    <a:blip r:embed="rId28"/>
                    <a:stretch>
                      <a:fillRect/>
                    </a:stretch>
                  </pic:blipFill>
                  <pic:spPr>
                    <a:xfrm>
                      <a:off x="0" y="0"/>
                      <a:ext cx="5760720" cy="4072255"/>
                    </a:xfrm>
                    <a:prstGeom prst="rect">
                      <a:avLst/>
                    </a:prstGeom>
                  </pic:spPr>
                </pic:pic>
              </a:graphicData>
            </a:graphic>
          </wp:inline>
        </w:drawing>
      </w:r>
    </w:p>
    <w:p w:rsidR="0021101F" w:rsidRDefault="00622B6D">
      <w:pPr>
        <w:pStyle w:val="Beschriftung"/>
        <w:jc w:val="center"/>
        <w:rPr>
          <w:lang w:val="en-GB"/>
        </w:rPr>
      </w:pPr>
      <w:bookmarkStart w:id="33" w:name="_Toc83204616"/>
      <w:r w:rsidRPr="0084306A">
        <w:rPr>
          <w:lang w:val="en-GB"/>
        </w:rPr>
        <w:t xml:space="preserve">Abbildung </w:t>
      </w:r>
      <w:r>
        <w:fldChar w:fldCharType="begin"/>
      </w:r>
      <w:r w:rsidRPr="0084306A">
        <w:rPr>
          <w:lang w:val="en-GB"/>
        </w:rPr>
        <w:instrText xml:space="preserve"> SEQ Figure \* ARABIC </w:instrText>
      </w:r>
      <w:r>
        <w:fldChar w:fldCharType="separate"/>
      </w:r>
      <w:r w:rsidR="00105054">
        <w:rPr>
          <w:noProof/>
          <w:lang w:val="en-GB"/>
        </w:rPr>
        <w:t>9</w:t>
      </w:r>
      <w:r>
        <w:fldChar w:fldCharType="end"/>
      </w:r>
      <w:r w:rsidRPr="0084306A">
        <w:rPr>
          <w:lang w:val="en-GB"/>
        </w:rPr>
        <w:t>: Streaming von verschiedenen Schulen</w:t>
      </w:r>
      <w:bookmarkEnd w:id="33"/>
    </w:p>
    <w:p w:rsidR="00C924C1" w:rsidRDefault="00F04FE5">
      <w:pPr>
        <w:rPr>
          <w:lang w:val="en-GB"/>
        </w:rPr>
        <w:sectPr w:rsidR="00C924C1">
          <w:pgSz w:w="11906" w:h="16838"/>
          <w:pgMar w:top="1417" w:right="1417" w:bottom="1134" w:left="1417" w:header="708" w:footer="708" w:gutter="0"/>
          <w:cols w:space="708"/>
          <w:docGrid w:linePitch="360"/>
        </w:sectPr>
      </w:pPr>
      <w:r w:rsidRPr="00E41644">
        <w:rPr>
          <w:noProof/>
          <w:lang w:val="en-GB"/>
        </w:rPr>
        <w:t xml:space="preserve"> </w:t>
      </w:r>
    </w:p>
    <w:p w:rsidR="0021101F" w:rsidRDefault="00622B6D">
      <w:pPr>
        <w:pStyle w:val="berschrift1"/>
        <w:numPr>
          <w:ilvl w:val="0"/>
          <w:numId w:val="1"/>
        </w:numPr>
        <w:ind w:left="567" w:hanging="567"/>
        <w:jc w:val="both"/>
        <w:rPr>
          <w:lang w:val="en-GB"/>
        </w:rPr>
      </w:pPr>
      <w:bookmarkStart w:id="34" w:name="_Toc83631830"/>
      <w:r>
        <w:rPr>
          <w:lang w:val="en-GB"/>
        </w:rPr>
        <w:t>Beispiel für eine Unterrichtssynopse in Verbindung mit dem DISK-Online-Ansatz</w:t>
      </w:r>
      <w:bookmarkEnd w:id="34"/>
    </w:p>
    <w:p w:rsidR="0021101F" w:rsidRDefault="00622B6D">
      <w:pPr>
        <w:spacing w:before="240"/>
        <w:rPr>
          <w:lang w:val="en-GB"/>
        </w:rPr>
      </w:pPr>
      <w:r w:rsidRPr="00CD0DEF">
        <w:rPr>
          <w:lang w:val="en-GB"/>
        </w:rPr>
        <w:t>Hier sehen Sie eine Unterrichtssynopse, die sich auf die DISK1 bis DISK4 konzent</w:t>
      </w:r>
      <w:r w:rsidRPr="00CD0DEF">
        <w:rPr>
          <w:lang w:val="en-GB"/>
        </w:rPr>
        <w:t>riert. Die fachspezifischen Inhalte werden aus Gründen der Übersichtlichkeit weggelassen.</w:t>
      </w:r>
    </w:p>
    <w:p w:rsidR="0021101F" w:rsidRDefault="00622B6D">
      <w:pPr>
        <w:pStyle w:val="berschrift1"/>
        <w:numPr>
          <w:ilvl w:val="1"/>
          <w:numId w:val="1"/>
        </w:numPr>
        <w:rPr>
          <w:lang w:val="en-GB"/>
        </w:rPr>
      </w:pPr>
      <w:bookmarkStart w:id="35" w:name="_Toc83631831"/>
      <w:r>
        <w:rPr>
          <w:lang w:val="en-GB"/>
        </w:rPr>
        <w:t>Beispiel für eine Unterrichtssynopse in Verbindung mit DISK1</w:t>
      </w:r>
      <w:bookmarkEnd w:id="35"/>
    </w:p>
    <w:tbl>
      <w:tblPr>
        <w:tblStyle w:val="Tabellenraster"/>
        <w:tblpPr w:leftFromText="141" w:rightFromText="141" w:vertAnchor="text" w:horzAnchor="page" w:tblpX="1467" w:tblpY="149"/>
        <w:tblOverlap w:val="never"/>
        <w:tblW w:w="14691" w:type="dxa"/>
        <w:tblLook w:val="06E0" w:firstRow="1" w:lastRow="1" w:firstColumn="1" w:lastColumn="0" w:noHBand="1" w:noVBand="1"/>
      </w:tblPr>
      <w:tblGrid>
        <w:gridCol w:w="1413"/>
        <w:gridCol w:w="2977"/>
        <w:gridCol w:w="2268"/>
        <w:gridCol w:w="8033"/>
      </w:tblGrid>
      <w:tr w:rsidR="00C924C1" w:rsidRPr="00302737" w:rsidTr="00C924C1">
        <w:trPr>
          <w:cantSplit/>
          <w:trHeight w:val="239"/>
        </w:trPr>
        <w:tc>
          <w:tcPr>
            <w:tcW w:w="1413" w:type="dxa"/>
            <w:shd w:val="clear" w:color="auto" w:fill="F2F2F2" w:themeFill="background1" w:themeFillShade="F2"/>
          </w:tcPr>
          <w:p w:rsidR="0021101F" w:rsidRDefault="00622B6D">
            <w:pPr>
              <w:jc w:val="center"/>
              <w:rPr>
                <w:b/>
                <w:lang w:val="en-GB"/>
              </w:rPr>
            </w:pPr>
            <w:r w:rsidRPr="00DB0821">
              <w:rPr>
                <w:b/>
                <w:lang w:val="en-GB"/>
              </w:rPr>
              <w:t>Phasen</w:t>
            </w:r>
          </w:p>
        </w:tc>
        <w:tc>
          <w:tcPr>
            <w:tcW w:w="2977" w:type="dxa"/>
            <w:shd w:val="clear" w:color="auto" w:fill="F2F2F2" w:themeFill="background1" w:themeFillShade="F2"/>
          </w:tcPr>
          <w:p w:rsidR="0021101F" w:rsidRDefault="00622B6D">
            <w:pPr>
              <w:jc w:val="center"/>
              <w:rPr>
                <w:b/>
                <w:lang w:val="en-GB"/>
              </w:rPr>
            </w:pPr>
            <w:r w:rsidRPr="00DB0821">
              <w:rPr>
                <w:b/>
                <w:lang w:val="en-GB"/>
              </w:rPr>
              <w:t>Hauptinhalt / Bedienung</w:t>
            </w:r>
          </w:p>
        </w:tc>
        <w:tc>
          <w:tcPr>
            <w:tcW w:w="2268" w:type="dxa"/>
            <w:shd w:val="clear" w:color="auto" w:fill="F2F2F2" w:themeFill="background1" w:themeFillShade="F2"/>
          </w:tcPr>
          <w:p w:rsidR="0021101F" w:rsidRDefault="00622B6D">
            <w:pPr>
              <w:jc w:val="center"/>
              <w:rPr>
                <w:b/>
                <w:lang w:val="en-GB"/>
              </w:rPr>
            </w:pPr>
            <w:r w:rsidRPr="00DB0821">
              <w:rPr>
                <w:b/>
                <w:lang w:val="en-GB"/>
              </w:rPr>
              <w:t>Sozialform / Methoden / Aktionsform</w:t>
            </w:r>
          </w:p>
        </w:tc>
        <w:tc>
          <w:tcPr>
            <w:tcW w:w="8033" w:type="dxa"/>
            <w:shd w:val="clear" w:color="auto" w:fill="F2F2F2" w:themeFill="background1" w:themeFillShade="F2"/>
          </w:tcPr>
          <w:p w:rsidR="0021101F" w:rsidRDefault="00622B6D">
            <w:pPr>
              <w:jc w:val="center"/>
              <w:rPr>
                <w:b/>
                <w:lang w:val="en-GB"/>
              </w:rPr>
            </w:pPr>
            <w:r w:rsidRPr="00DB0821">
              <w:rPr>
                <w:b/>
                <w:lang w:val="en-GB"/>
              </w:rPr>
              <w:t>Medien / Material</w:t>
            </w:r>
          </w:p>
          <w:p w:rsidR="0021101F" w:rsidRDefault="00622B6D">
            <w:pPr>
              <w:jc w:val="center"/>
              <w:rPr>
                <w:b/>
                <w:lang w:val="en-GB"/>
              </w:rPr>
            </w:pPr>
            <w:r w:rsidRPr="00DB0821">
              <w:rPr>
                <w:b/>
                <w:lang w:val="en-GB"/>
              </w:rPr>
              <w:t>(Erinnerungen und Kommentare)</w:t>
            </w:r>
          </w:p>
        </w:tc>
      </w:tr>
      <w:tr w:rsidR="00C924C1" w:rsidRPr="00302737" w:rsidTr="00C924C1">
        <w:trPr>
          <w:cantSplit/>
          <w:trHeight w:val="239"/>
        </w:trPr>
        <w:tc>
          <w:tcPr>
            <w:tcW w:w="1413" w:type="dxa"/>
            <w:shd w:val="clear" w:color="auto" w:fill="auto"/>
          </w:tcPr>
          <w:p w:rsidR="0021101F" w:rsidRDefault="00622B6D">
            <w:pPr>
              <w:rPr>
                <w:b/>
                <w:lang w:val="en-GB"/>
              </w:rPr>
            </w:pPr>
            <w:r w:rsidRPr="00DB0821">
              <w:rPr>
                <w:b/>
                <w:lang w:val="en-GB"/>
              </w:rPr>
              <w:t xml:space="preserve">Vor dem </w:t>
            </w:r>
            <w:r w:rsidR="00DB0821" w:rsidRPr="00DB0821">
              <w:rPr>
                <w:b/>
                <w:lang w:val="en-GB"/>
              </w:rPr>
              <w:t>Unterricht</w:t>
            </w:r>
          </w:p>
        </w:tc>
        <w:tc>
          <w:tcPr>
            <w:tcW w:w="2977" w:type="dxa"/>
            <w:shd w:val="clear" w:color="auto" w:fill="auto"/>
          </w:tcPr>
          <w:p w:rsidR="00CD0DEF" w:rsidRPr="00DB0821" w:rsidRDefault="00CD0DEF" w:rsidP="00844A98">
            <w:pPr>
              <w:rPr>
                <w:lang w:val="en-GB"/>
              </w:rPr>
            </w:pPr>
          </w:p>
        </w:tc>
        <w:tc>
          <w:tcPr>
            <w:tcW w:w="2268" w:type="dxa"/>
            <w:shd w:val="clear" w:color="auto" w:fill="auto"/>
          </w:tcPr>
          <w:p w:rsidR="00CD0DEF" w:rsidRPr="00DB0821" w:rsidRDefault="00CD0DEF" w:rsidP="00844A98">
            <w:pPr>
              <w:rPr>
                <w:lang w:val="en-GB"/>
              </w:rPr>
            </w:pPr>
          </w:p>
        </w:tc>
        <w:tc>
          <w:tcPr>
            <w:tcW w:w="8033" w:type="dxa"/>
            <w:shd w:val="clear" w:color="auto" w:fill="auto"/>
          </w:tcPr>
          <w:p w:rsidR="0021101F" w:rsidRDefault="00622B6D">
            <w:pPr>
              <w:pStyle w:val="Listenabsatz"/>
              <w:numPr>
                <w:ilvl w:val="0"/>
                <w:numId w:val="19"/>
              </w:numPr>
              <w:ind w:left="462" w:hanging="425"/>
              <w:rPr>
                <w:lang w:val="en-GB"/>
              </w:rPr>
            </w:pPr>
            <w:r w:rsidRPr="00DB0821">
              <w:rPr>
                <w:lang w:val="en-GB"/>
              </w:rPr>
              <w:t>Die Lehrkraft schaltet den Projektor und das Tablet ein</w:t>
            </w:r>
          </w:p>
          <w:p w:rsidR="0021101F" w:rsidRDefault="00622B6D">
            <w:pPr>
              <w:pStyle w:val="Listenabsatz"/>
              <w:numPr>
                <w:ilvl w:val="0"/>
                <w:numId w:val="19"/>
              </w:numPr>
              <w:ind w:left="462" w:hanging="425"/>
              <w:rPr>
                <w:lang w:val="en-GB"/>
              </w:rPr>
            </w:pPr>
            <w:r w:rsidRPr="00DB0821">
              <w:rPr>
                <w:lang w:val="en-GB"/>
              </w:rPr>
              <w:t>Die Lehrkraft klemmt das Mikrofon an</w:t>
            </w:r>
          </w:p>
          <w:p w:rsidR="0021101F" w:rsidRDefault="00622B6D">
            <w:pPr>
              <w:pStyle w:val="Listenabsatz"/>
              <w:numPr>
                <w:ilvl w:val="0"/>
                <w:numId w:val="19"/>
              </w:numPr>
              <w:ind w:left="462" w:hanging="425"/>
              <w:rPr>
                <w:lang w:val="en-GB"/>
              </w:rPr>
            </w:pPr>
            <w:r w:rsidRPr="00DB0821">
              <w:rPr>
                <w:lang w:val="en-GB"/>
              </w:rPr>
              <w:t>Die Lehrkraft startet die Streaming-Software, die Whiteboard-App und meldet sich bei der Streaming-Plattform an.</w:t>
            </w:r>
          </w:p>
          <w:p w:rsidR="0021101F" w:rsidRDefault="00622B6D">
            <w:pPr>
              <w:pStyle w:val="Listenabsatz"/>
              <w:numPr>
                <w:ilvl w:val="0"/>
                <w:numId w:val="19"/>
              </w:numPr>
              <w:ind w:left="462" w:hanging="425"/>
              <w:rPr>
                <w:lang w:val="en-GB"/>
              </w:rPr>
            </w:pPr>
            <w:r w:rsidRPr="00DB0821">
              <w:rPr>
                <w:lang w:val="en-GB"/>
              </w:rPr>
              <w:t>Wenn im Unterricht Arbeitsblätter verwendet werden sollen, sollten sie den Schülern im Voraus ausgehändigt oder zugeschickt werden.</w:t>
            </w:r>
          </w:p>
        </w:tc>
      </w:tr>
      <w:tr w:rsidR="00C924C1" w:rsidRPr="00302737" w:rsidTr="00C924C1">
        <w:trPr>
          <w:cantSplit/>
          <w:trHeight w:val="482"/>
        </w:trPr>
        <w:tc>
          <w:tcPr>
            <w:tcW w:w="1413" w:type="dxa"/>
          </w:tcPr>
          <w:p w:rsidR="0021101F" w:rsidRDefault="00622B6D">
            <w:pPr>
              <w:rPr>
                <w:b/>
                <w:lang w:val="en-GB"/>
              </w:rPr>
            </w:pPr>
            <w:r w:rsidRPr="00DB0821">
              <w:rPr>
                <w:b/>
                <w:lang w:val="en-GB"/>
              </w:rPr>
              <w:t>Eintrag</w:t>
            </w:r>
          </w:p>
        </w:tc>
        <w:tc>
          <w:tcPr>
            <w:tcW w:w="2977" w:type="dxa"/>
          </w:tcPr>
          <w:p w:rsidR="0021101F" w:rsidRDefault="00622B6D">
            <w:pPr>
              <w:rPr>
                <w:lang w:val="en-GB"/>
              </w:rPr>
            </w:pPr>
            <w:r w:rsidRPr="00DB0821">
              <w:rPr>
                <w:lang w:val="en-GB"/>
              </w:rPr>
              <w:t>Die Lehrkraft begrüßt die Klasse und stellt die Unterrichtsstunde vor.</w:t>
            </w:r>
          </w:p>
        </w:tc>
        <w:tc>
          <w:tcPr>
            <w:tcW w:w="2268" w:type="dxa"/>
          </w:tcPr>
          <w:p w:rsidR="0021101F" w:rsidRDefault="00622B6D">
            <w:pPr>
              <w:rPr>
                <w:lang w:val="en-GB"/>
              </w:rPr>
            </w:pPr>
            <w:r w:rsidRPr="00DB0821">
              <w:rPr>
                <w:lang w:val="en-GB"/>
              </w:rPr>
              <w:t xml:space="preserve">Diskussion in der Klasse / Aktivierung </w:t>
            </w:r>
            <w:r w:rsidR="00DB0821" w:rsidRPr="00DB0821">
              <w:rPr>
                <w:lang w:val="en-GB"/>
              </w:rPr>
              <w:t>durch die Schüler</w:t>
            </w:r>
          </w:p>
        </w:tc>
        <w:tc>
          <w:tcPr>
            <w:tcW w:w="8033" w:type="dxa"/>
          </w:tcPr>
          <w:p w:rsidR="0021101F" w:rsidRDefault="00622B6D">
            <w:pPr>
              <w:pStyle w:val="Listenabsatz"/>
              <w:numPr>
                <w:ilvl w:val="0"/>
                <w:numId w:val="20"/>
              </w:numPr>
              <w:ind w:left="462" w:hanging="425"/>
              <w:rPr>
                <w:lang w:val="en-GB"/>
              </w:rPr>
            </w:pPr>
            <w:r w:rsidRPr="00DB0821">
              <w:rPr>
                <w:lang w:val="en-GB"/>
              </w:rPr>
              <w:t xml:space="preserve">Die Lehrkraft leitet wie üblich eine Unterrichtsstunde </w:t>
            </w:r>
            <w:r w:rsidR="00F305F8" w:rsidRPr="00DB0821">
              <w:rPr>
                <w:lang w:val="en-GB"/>
              </w:rPr>
              <w:t>ein</w:t>
            </w:r>
          </w:p>
          <w:p w:rsidR="0021101F" w:rsidRDefault="00622B6D">
            <w:pPr>
              <w:pStyle w:val="Listenabsatz"/>
              <w:numPr>
                <w:ilvl w:val="0"/>
                <w:numId w:val="20"/>
              </w:numPr>
              <w:ind w:left="462" w:hanging="425"/>
              <w:rPr>
                <w:lang w:val="en-GB"/>
              </w:rPr>
            </w:pPr>
            <w:r w:rsidRPr="00DB0821">
              <w:rPr>
                <w:lang w:val="en-GB"/>
              </w:rPr>
              <w:t xml:space="preserve">Die </w:t>
            </w:r>
            <w:r w:rsidR="002603F3" w:rsidRPr="00DB0821">
              <w:rPr>
                <w:lang w:val="en-GB"/>
              </w:rPr>
              <w:t>Lehrkraft überprüft immer wieder, ob die Internetverbindung stabil ist und ob der Stream aufgezeichnet wird</w:t>
            </w:r>
            <w:r w:rsidRPr="00DB0821">
              <w:rPr>
                <w:lang w:val="en-GB"/>
              </w:rPr>
              <w:t xml:space="preserve">. </w:t>
            </w:r>
          </w:p>
        </w:tc>
      </w:tr>
      <w:tr w:rsidR="00C924C1" w:rsidRPr="00302737" w:rsidTr="00C924C1">
        <w:trPr>
          <w:cantSplit/>
          <w:trHeight w:val="480"/>
        </w:trPr>
        <w:tc>
          <w:tcPr>
            <w:tcW w:w="1413" w:type="dxa"/>
          </w:tcPr>
          <w:p w:rsidR="0021101F" w:rsidRDefault="00622B6D">
            <w:pPr>
              <w:rPr>
                <w:b/>
                <w:lang w:val="en-GB"/>
              </w:rPr>
            </w:pPr>
            <w:r w:rsidRPr="00DB0821">
              <w:rPr>
                <w:b/>
                <w:lang w:val="en-GB"/>
              </w:rPr>
              <w:t>Ausarbeitung</w:t>
            </w:r>
          </w:p>
        </w:tc>
        <w:tc>
          <w:tcPr>
            <w:tcW w:w="2977" w:type="dxa"/>
          </w:tcPr>
          <w:p w:rsidR="0021101F" w:rsidRDefault="00622B6D">
            <w:pPr>
              <w:rPr>
                <w:lang w:val="en-GB"/>
              </w:rPr>
            </w:pPr>
            <w:r w:rsidRPr="00DB0821">
              <w:rPr>
                <w:lang w:val="en-GB"/>
              </w:rPr>
              <w:t xml:space="preserve">Die Schüler </w:t>
            </w:r>
            <w:r w:rsidR="0061741A" w:rsidRPr="00DB0821">
              <w:rPr>
                <w:lang w:val="en-GB"/>
              </w:rPr>
              <w:t>analysieren das Unterrichtsthema</w:t>
            </w:r>
          </w:p>
        </w:tc>
        <w:tc>
          <w:tcPr>
            <w:tcW w:w="2268" w:type="dxa"/>
          </w:tcPr>
          <w:p w:rsidR="0021101F" w:rsidRDefault="00622B6D">
            <w:pPr>
              <w:rPr>
                <w:lang w:val="en-GB"/>
              </w:rPr>
            </w:pPr>
            <w:r w:rsidRPr="00DB0821">
              <w:rPr>
                <w:lang w:val="en-GB"/>
              </w:rPr>
              <w:t xml:space="preserve">Einzelnes Werk </w:t>
            </w:r>
          </w:p>
        </w:tc>
        <w:tc>
          <w:tcPr>
            <w:tcW w:w="8033" w:type="dxa"/>
          </w:tcPr>
          <w:p w:rsidR="0021101F" w:rsidRDefault="00622B6D">
            <w:pPr>
              <w:pStyle w:val="Listenabsatz"/>
              <w:numPr>
                <w:ilvl w:val="0"/>
                <w:numId w:val="21"/>
              </w:numPr>
              <w:ind w:left="462" w:hanging="425"/>
              <w:rPr>
                <w:lang w:val="en-GB"/>
              </w:rPr>
            </w:pPr>
            <w:r w:rsidRPr="00DB0821">
              <w:rPr>
                <w:lang w:val="en-GB"/>
              </w:rPr>
              <w:t>Die Lehrkraft stellt sicher, dass auch die Online-Gruppe Zugang zu den Materialien hat</w:t>
            </w:r>
          </w:p>
          <w:p w:rsidR="0021101F" w:rsidRDefault="00622B6D">
            <w:pPr>
              <w:pStyle w:val="Listenabsatz"/>
              <w:numPr>
                <w:ilvl w:val="0"/>
                <w:numId w:val="21"/>
              </w:numPr>
              <w:ind w:left="462" w:hanging="425"/>
              <w:rPr>
                <w:lang w:val="en-GB"/>
              </w:rPr>
            </w:pPr>
            <w:r w:rsidRPr="00DB0821">
              <w:rPr>
                <w:lang w:val="en-GB"/>
              </w:rPr>
              <w:t xml:space="preserve">Der Lehrer </w:t>
            </w:r>
            <w:r w:rsidR="00DB0821" w:rsidRPr="00DB0821">
              <w:rPr>
                <w:lang w:val="en-GB"/>
              </w:rPr>
              <w:t xml:space="preserve">hilft </w:t>
            </w:r>
            <w:r w:rsidRPr="00DB0821">
              <w:rPr>
                <w:lang w:val="en-GB"/>
              </w:rPr>
              <w:t xml:space="preserve">bei den Aufgaben </w:t>
            </w:r>
            <w:r w:rsidR="00DB0821">
              <w:rPr>
                <w:lang w:val="en-GB"/>
              </w:rPr>
              <w:t>individuell</w:t>
            </w:r>
          </w:p>
        </w:tc>
      </w:tr>
      <w:tr w:rsidR="00C924C1" w:rsidRPr="00302737" w:rsidTr="00C924C1">
        <w:trPr>
          <w:cantSplit/>
          <w:trHeight w:val="697"/>
        </w:trPr>
        <w:tc>
          <w:tcPr>
            <w:tcW w:w="1413" w:type="dxa"/>
          </w:tcPr>
          <w:p w:rsidR="0021101F" w:rsidRDefault="00622B6D">
            <w:pPr>
              <w:rPr>
                <w:b/>
                <w:lang w:val="en-GB"/>
              </w:rPr>
            </w:pPr>
            <w:r w:rsidRPr="00DB0821">
              <w:rPr>
                <w:b/>
                <w:lang w:val="en-GB"/>
              </w:rPr>
              <w:t>Sparen</w:t>
            </w:r>
          </w:p>
        </w:tc>
        <w:tc>
          <w:tcPr>
            <w:tcW w:w="2977" w:type="dxa"/>
          </w:tcPr>
          <w:p w:rsidR="0021101F" w:rsidRDefault="00622B6D">
            <w:pPr>
              <w:rPr>
                <w:lang w:val="en-GB"/>
              </w:rPr>
            </w:pPr>
            <w:r w:rsidRPr="00DB0821">
              <w:rPr>
                <w:lang w:val="en-GB"/>
              </w:rPr>
              <w:t>Die Schüler präsentieren ihre Ergebnisse. Die Lehrkraft unterstützt und korrigiert, wenn nötig</w:t>
            </w:r>
          </w:p>
        </w:tc>
        <w:tc>
          <w:tcPr>
            <w:tcW w:w="2268" w:type="dxa"/>
          </w:tcPr>
          <w:p w:rsidR="0021101F" w:rsidRDefault="00622B6D">
            <w:pPr>
              <w:rPr>
                <w:lang w:val="en-GB"/>
              </w:rPr>
            </w:pPr>
            <w:r w:rsidRPr="00DB0821">
              <w:rPr>
                <w:lang w:val="en-GB"/>
              </w:rPr>
              <w:t>Schülerpräsentation / Klassendiskussion</w:t>
            </w:r>
          </w:p>
        </w:tc>
        <w:tc>
          <w:tcPr>
            <w:tcW w:w="8033" w:type="dxa"/>
          </w:tcPr>
          <w:p w:rsidR="0021101F" w:rsidRDefault="00622B6D">
            <w:pPr>
              <w:pStyle w:val="Listenabsatz"/>
              <w:numPr>
                <w:ilvl w:val="0"/>
                <w:numId w:val="22"/>
              </w:numPr>
              <w:ind w:left="462" w:hanging="425"/>
              <w:rPr>
                <w:lang w:val="en-GB"/>
              </w:rPr>
            </w:pPr>
            <w:r w:rsidRPr="00DB0821">
              <w:rPr>
                <w:lang w:val="en-GB"/>
              </w:rPr>
              <w:t>Die Lehrkraft sorgt dafür, dass die Online-Gruppe die Präsentationen der Schüler hören kann. Mit der Erlaubnis der Schüler kann die Lehrkraft die Schüler auch aufzeichnen.</w:t>
            </w:r>
          </w:p>
        </w:tc>
      </w:tr>
      <w:tr w:rsidR="00C924C1" w:rsidRPr="00302737" w:rsidTr="00C924C1">
        <w:trPr>
          <w:cantSplit/>
          <w:trHeight w:val="581"/>
        </w:trPr>
        <w:tc>
          <w:tcPr>
            <w:tcW w:w="1413" w:type="dxa"/>
          </w:tcPr>
          <w:p w:rsidR="0021101F" w:rsidRDefault="00622B6D">
            <w:pPr>
              <w:rPr>
                <w:b/>
                <w:lang w:val="en-GB"/>
              </w:rPr>
            </w:pPr>
            <w:r w:rsidRPr="00DB0821">
              <w:rPr>
                <w:b/>
                <w:lang w:val="en-GB"/>
              </w:rPr>
              <w:t>Übertragung</w:t>
            </w:r>
          </w:p>
        </w:tc>
        <w:tc>
          <w:tcPr>
            <w:tcW w:w="2977" w:type="dxa"/>
          </w:tcPr>
          <w:p w:rsidR="0021101F" w:rsidRDefault="00622B6D">
            <w:pPr>
              <w:rPr>
                <w:lang w:val="en-GB"/>
              </w:rPr>
            </w:pPr>
            <w:r w:rsidRPr="00DB0821">
              <w:rPr>
                <w:lang w:val="en-GB"/>
              </w:rPr>
              <w:t>Die Lehrkraft setzt einen neuen Impuls für einen Inhaltstransfer</w:t>
            </w:r>
          </w:p>
        </w:tc>
        <w:tc>
          <w:tcPr>
            <w:tcW w:w="2268" w:type="dxa"/>
          </w:tcPr>
          <w:p w:rsidR="0021101F" w:rsidRDefault="00622B6D">
            <w:pPr>
              <w:rPr>
                <w:lang w:val="en-GB"/>
              </w:rPr>
            </w:pPr>
            <w:r w:rsidRPr="00DB0821">
              <w:rPr>
                <w:lang w:val="en-GB"/>
              </w:rPr>
              <w:t>Diskus</w:t>
            </w:r>
            <w:r w:rsidRPr="00DB0821">
              <w:rPr>
                <w:lang w:val="en-GB"/>
              </w:rPr>
              <w:t>sion in der Klasse</w:t>
            </w:r>
          </w:p>
        </w:tc>
        <w:tc>
          <w:tcPr>
            <w:tcW w:w="8033" w:type="dxa"/>
          </w:tcPr>
          <w:p w:rsidR="0021101F" w:rsidRDefault="00622B6D">
            <w:pPr>
              <w:pStyle w:val="Listenabsatz"/>
              <w:numPr>
                <w:ilvl w:val="0"/>
                <w:numId w:val="22"/>
              </w:numPr>
              <w:ind w:left="462" w:hanging="425"/>
              <w:rPr>
                <w:lang w:val="en-GB"/>
              </w:rPr>
            </w:pPr>
            <w:r w:rsidRPr="00DB0821">
              <w:rPr>
                <w:lang w:val="en-GB"/>
              </w:rPr>
              <w:t>Die Lehrkraft überprüft immer wieder, ob die Internetverbindung stabil ist und ob der Stream aufgezeichnet wird.</w:t>
            </w:r>
          </w:p>
        </w:tc>
      </w:tr>
      <w:tr w:rsidR="00C924C1" w:rsidRPr="00302737" w:rsidTr="00C924C1">
        <w:trPr>
          <w:cantSplit/>
          <w:trHeight w:val="361"/>
        </w:trPr>
        <w:tc>
          <w:tcPr>
            <w:tcW w:w="1413" w:type="dxa"/>
          </w:tcPr>
          <w:p w:rsidR="0021101F" w:rsidRDefault="00622B6D">
            <w:pPr>
              <w:rPr>
                <w:b/>
                <w:lang w:val="en-GB"/>
              </w:rPr>
            </w:pPr>
            <w:r w:rsidRPr="00DB0821">
              <w:rPr>
                <w:b/>
                <w:lang w:val="en-GB"/>
              </w:rPr>
              <w:t>Hausaufgaben</w:t>
            </w:r>
          </w:p>
        </w:tc>
        <w:tc>
          <w:tcPr>
            <w:tcW w:w="2977" w:type="dxa"/>
          </w:tcPr>
          <w:p w:rsidR="0021101F" w:rsidRDefault="00622B6D">
            <w:pPr>
              <w:rPr>
                <w:lang w:val="en-GB"/>
              </w:rPr>
            </w:pPr>
            <w:r w:rsidRPr="00DB0821">
              <w:rPr>
                <w:lang w:val="en-GB"/>
              </w:rPr>
              <w:t>Der Lehrer stellt Hausaufgaben und Vertiefungstexte zur Verfügung</w:t>
            </w:r>
          </w:p>
        </w:tc>
        <w:tc>
          <w:tcPr>
            <w:tcW w:w="2268" w:type="dxa"/>
          </w:tcPr>
          <w:p w:rsidR="0021101F" w:rsidRDefault="00622B6D">
            <w:pPr>
              <w:rPr>
                <w:lang w:val="en-GB"/>
              </w:rPr>
            </w:pPr>
            <w:r w:rsidRPr="00DB0821">
              <w:rPr>
                <w:lang w:val="en-GB"/>
              </w:rPr>
              <w:t>Einzelnes Werk</w:t>
            </w:r>
          </w:p>
        </w:tc>
        <w:tc>
          <w:tcPr>
            <w:tcW w:w="8033" w:type="dxa"/>
          </w:tcPr>
          <w:p w:rsidR="0021101F" w:rsidRDefault="00622B6D">
            <w:pPr>
              <w:pStyle w:val="Listenabsatz"/>
              <w:numPr>
                <w:ilvl w:val="0"/>
                <w:numId w:val="22"/>
              </w:numPr>
              <w:ind w:left="462" w:hanging="425"/>
              <w:rPr>
                <w:lang w:val="en-GB"/>
              </w:rPr>
            </w:pPr>
            <w:r w:rsidRPr="00DB0821">
              <w:rPr>
                <w:lang w:val="en-GB"/>
              </w:rPr>
              <w:t>Die Lehrkraft stellt sicher, dass die Online-Gruppe Zugang zu den Hausaufgabenblättern oder Vertiefungstexten hat.</w:t>
            </w:r>
          </w:p>
        </w:tc>
      </w:tr>
      <w:tr w:rsidR="00DB0821" w:rsidRPr="00302737" w:rsidTr="00C924C1">
        <w:trPr>
          <w:cantSplit/>
          <w:trHeight w:val="361"/>
        </w:trPr>
        <w:tc>
          <w:tcPr>
            <w:tcW w:w="1413" w:type="dxa"/>
          </w:tcPr>
          <w:p w:rsidR="0021101F" w:rsidRDefault="00622B6D">
            <w:pPr>
              <w:rPr>
                <w:b/>
                <w:lang w:val="en-GB"/>
              </w:rPr>
            </w:pPr>
            <w:r w:rsidRPr="00DB0821">
              <w:rPr>
                <w:b/>
                <w:lang w:val="en-GB"/>
              </w:rPr>
              <w:t>Nach dem Unterricht</w:t>
            </w:r>
          </w:p>
        </w:tc>
        <w:tc>
          <w:tcPr>
            <w:tcW w:w="2977" w:type="dxa"/>
          </w:tcPr>
          <w:p w:rsidR="00DB0821" w:rsidRPr="00DB0821" w:rsidRDefault="00DB0821" w:rsidP="00844A98">
            <w:pPr>
              <w:rPr>
                <w:lang w:val="en-GB"/>
              </w:rPr>
            </w:pPr>
          </w:p>
        </w:tc>
        <w:tc>
          <w:tcPr>
            <w:tcW w:w="2268" w:type="dxa"/>
          </w:tcPr>
          <w:p w:rsidR="00DB0821" w:rsidRPr="00DB0821" w:rsidRDefault="00DB0821" w:rsidP="00844A98">
            <w:pPr>
              <w:rPr>
                <w:lang w:val="en-GB"/>
              </w:rPr>
            </w:pPr>
          </w:p>
        </w:tc>
        <w:tc>
          <w:tcPr>
            <w:tcW w:w="8033" w:type="dxa"/>
          </w:tcPr>
          <w:p w:rsidR="0021101F" w:rsidRDefault="00622B6D">
            <w:pPr>
              <w:pStyle w:val="Listenabsatz"/>
              <w:numPr>
                <w:ilvl w:val="0"/>
                <w:numId w:val="22"/>
              </w:numPr>
              <w:ind w:left="462" w:hanging="425"/>
              <w:rPr>
                <w:lang w:val="en-GB"/>
              </w:rPr>
            </w:pPr>
            <w:r>
              <w:rPr>
                <w:lang w:val="en-GB"/>
              </w:rPr>
              <w:t>Der Lehrer speichert den Strom</w:t>
            </w:r>
          </w:p>
          <w:p w:rsidR="0021101F" w:rsidRDefault="00622B6D">
            <w:pPr>
              <w:pStyle w:val="Listenabsatz"/>
              <w:numPr>
                <w:ilvl w:val="0"/>
                <w:numId w:val="22"/>
              </w:numPr>
              <w:ind w:left="462" w:hanging="425"/>
              <w:rPr>
                <w:lang w:val="en-GB"/>
              </w:rPr>
            </w:pPr>
            <w:r>
              <w:rPr>
                <w:lang w:val="en-GB"/>
              </w:rPr>
              <w:t>Die Lehrkraft schaltet den Projektor und das Tablet aus</w:t>
            </w:r>
          </w:p>
          <w:p w:rsidR="0021101F" w:rsidRDefault="00622B6D">
            <w:pPr>
              <w:pStyle w:val="Listenabsatz"/>
              <w:keepNext/>
              <w:numPr>
                <w:ilvl w:val="0"/>
                <w:numId w:val="22"/>
              </w:numPr>
              <w:ind w:left="462" w:hanging="425"/>
              <w:rPr>
                <w:lang w:val="en-GB"/>
              </w:rPr>
            </w:pPr>
            <w:r>
              <w:rPr>
                <w:lang w:val="en-GB"/>
              </w:rPr>
              <w:t>Die Lehrkraft klemmt das Mikrof</w:t>
            </w:r>
            <w:r>
              <w:rPr>
                <w:lang w:val="en-GB"/>
              </w:rPr>
              <w:t>on ab</w:t>
            </w:r>
          </w:p>
        </w:tc>
      </w:tr>
    </w:tbl>
    <w:p w:rsidR="0021101F" w:rsidRDefault="00622B6D">
      <w:pPr>
        <w:pStyle w:val="Beschriftung"/>
        <w:framePr w:hSpace="141" w:wrap="around" w:vAnchor="text" w:hAnchor="page" w:x="1440" w:y="6774"/>
        <w:suppressOverlap/>
        <w:rPr>
          <w:lang w:val="en-GB"/>
        </w:rPr>
      </w:pPr>
      <w:bookmarkStart w:id="36" w:name="_Toc83389846"/>
      <w:r w:rsidRPr="00C924C1">
        <w:rPr>
          <w:lang w:val="en-GB"/>
        </w:rPr>
        <w:t xml:space="preserve">Tabelle </w:t>
      </w:r>
      <w:r>
        <w:fldChar w:fldCharType="begin"/>
      </w:r>
      <w:r w:rsidRPr="00C924C1">
        <w:rPr>
          <w:lang w:val="en-GB"/>
        </w:rPr>
        <w:instrText xml:space="preserve"> SEQ Table \* ARABIC </w:instrText>
      </w:r>
      <w:r>
        <w:fldChar w:fldCharType="separate"/>
      </w:r>
      <w:r>
        <w:rPr>
          <w:noProof/>
          <w:lang w:val="en-GB"/>
        </w:rPr>
        <w:t>6</w:t>
      </w:r>
      <w:r>
        <w:fldChar w:fldCharType="end"/>
      </w:r>
      <w:r w:rsidRPr="00C924C1">
        <w:rPr>
          <w:lang w:val="en-GB"/>
        </w:rPr>
        <w:t>: Hinweise zur Durchführung von Unterricht mit DISK 1</w:t>
      </w:r>
      <w:bookmarkEnd w:id="36"/>
    </w:p>
    <w:p w:rsidR="00DB0821" w:rsidRDefault="00DB0821" w:rsidP="00DB0821">
      <w:pPr>
        <w:rPr>
          <w:lang w:val="en-GB"/>
        </w:rPr>
      </w:pPr>
      <w:r>
        <w:rPr>
          <w:lang w:val="en-GB"/>
        </w:rPr>
        <w:br w:type="page"/>
      </w:r>
    </w:p>
    <w:p w:rsidR="0021101F" w:rsidRDefault="00622B6D">
      <w:pPr>
        <w:pStyle w:val="berschrift1"/>
        <w:numPr>
          <w:ilvl w:val="1"/>
          <w:numId w:val="1"/>
        </w:numPr>
        <w:rPr>
          <w:lang w:val="en-GB"/>
        </w:rPr>
      </w:pPr>
      <w:bookmarkStart w:id="37" w:name="_Toc83631832"/>
      <w:r w:rsidRPr="001A10E8">
        <w:rPr>
          <w:lang w:val="en-GB"/>
        </w:rPr>
        <w:t>Beispiel für eine Unterrichtssynopse in Verbindung mit DISK2</w:t>
      </w:r>
      <w:bookmarkEnd w:id="37"/>
    </w:p>
    <w:tbl>
      <w:tblPr>
        <w:tblStyle w:val="Tabellenraster"/>
        <w:tblpPr w:leftFromText="141" w:rightFromText="141" w:vertAnchor="text" w:horzAnchor="page" w:tblpX="1467" w:tblpY="149"/>
        <w:tblOverlap w:val="never"/>
        <w:tblW w:w="14648" w:type="dxa"/>
        <w:tblLayout w:type="fixed"/>
        <w:tblLook w:val="06E0" w:firstRow="1" w:lastRow="1" w:firstColumn="1" w:lastColumn="0" w:noHBand="1" w:noVBand="1"/>
      </w:tblPr>
      <w:tblGrid>
        <w:gridCol w:w="1271"/>
        <w:gridCol w:w="2847"/>
        <w:gridCol w:w="2114"/>
        <w:gridCol w:w="8416"/>
      </w:tblGrid>
      <w:tr w:rsidR="00C924C1" w:rsidRPr="00302737" w:rsidTr="00C924C1">
        <w:trPr>
          <w:cantSplit/>
          <w:trHeight w:val="142"/>
        </w:trPr>
        <w:tc>
          <w:tcPr>
            <w:tcW w:w="1271" w:type="dxa"/>
            <w:shd w:val="clear" w:color="auto" w:fill="F2F2F2" w:themeFill="background1" w:themeFillShade="F2"/>
          </w:tcPr>
          <w:p w:rsidR="0021101F" w:rsidRDefault="00622B6D">
            <w:pPr>
              <w:jc w:val="center"/>
              <w:rPr>
                <w:b/>
                <w:lang w:val="en-GB"/>
              </w:rPr>
            </w:pPr>
            <w:r w:rsidRPr="00DB0821">
              <w:rPr>
                <w:b/>
                <w:lang w:val="en-GB"/>
              </w:rPr>
              <w:t>Phasen</w:t>
            </w:r>
          </w:p>
        </w:tc>
        <w:tc>
          <w:tcPr>
            <w:tcW w:w="2847" w:type="dxa"/>
            <w:shd w:val="clear" w:color="auto" w:fill="F2F2F2" w:themeFill="background1" w:themeFillShade="F2"/>
          </w:tcPr>
          <w:p w:rsidR="0021101F" w:rsidRDefault="00622B6D">
            <w:pPr>
              <w:jc w:val="center"/>
              <w:rPr>
                <w:b/>
                <w:lang w:val="en-GB"/>
              </w:rPr>
            </w:pPr>
            <w:r w:rsidRPr="00DB0821">
              <w:rPr>
                <w:b/>
                <w:lang w:val="en-GB"/>
              </w:rPr>
              <w:t>Hauptinhalt / Bedienung</w:t>
            </w:r>
          </w:p>
        </w:tc>
        <w:tc>
          <w:tcPr>
            <w:tcW w:w="2114" w:type="dxa"/>
            <w:shd w:val="clear" w:color="auto" w:fill="F2F2F2" w:themeFill="background1" w:themeFillShade="F2"/>
          </w:tcPr>
          <w:p w:rsidR="0021101F" w:rsidRDefault="00622B6D">
            <w:pPr>
              <w:jc w:val="center"/>
              <w:rPr>
                <w:b/>
                <w:lang w:val="en-GB"/>
              </w:rPr>
            </w:pPr>
            <w:r w:rsidRPr="00DB0821">
              <w:rPr>
                <w:b/>
                <w:lang w:val="en-GB"/>
              </w:rPr>
              <w:t>Sozialform / Methoden / Aktionsform</w:t>
            </w:r>
          </w:p>
        </w:tc>
        <w:tc>
          <w:tcPr>
            <w:tcW w:w="8416" w:type="dxa"/>
            <w:shd w:val="clear" w:color="auto" w:fill="F2F2F2" w:themeFill="background1" w:themeFillShade="F2"/>
          </w:tcPr>
          <w:p w:rsidR="0021101F" w:rsidRDefault="00622B6D">
            <w:pPr>
              <w:jc w:val="center"/>
              <w:rPr>
                <w:b/>
                <w:lang w:val="en-GB"/>
              </w:rPr>
            </w:pPr>
            <w:r w:rsidRPr="00DB0821">
              <w:rPr>
                <w:b/>
                <w:lang w:val="en-GB"/>
              </w:rPr>
              <w:t>Medien / Material</w:t>
            </w:r>
          </w:p>
          <w:p w:rsidR="0021101F" w:rsidRDefault="00622B6D">
            <w:pPr>
              <w:jc w:val="center"/>
              <w:rPr>
                <w:b/>
                <w:lang w:val="en-GB"/>
              </w:rPr>
            </w:pPr>
            <w:r w:rsidRPr="00DB0821">
              <w:rPr>
                <w:b/>
                <w:lang w:val="en-GB"/>
              </w:rPr>
              <w:t>(Erinnerungen und Kommentare)</w:t>
            </w:r>
          </w:p>
        </w:tc>
      </w:tr>
      <w:tr w:rsidR="00C924C1" w:rsidRPr="00302737" w:rsidTr="00C924C1">
        <w:trPr>
          <w:cantSplit/>
          <w:trHeight w:val="142"/>
        </w:trPr>
        <w:tc>
          <w:tcPr>
            <w:tcW w:w="1271" w:type="dxa"/>
            <w:shd w:val="clear" w:color="auto" w:fill="auto"/>
          </w:tcPr>
          <w:p w:rsidR="0021101F" w:rsidRDefault="00622B6D">
            <w:pPr>
              <w:rPr>
                <w:b/>
                <w:lang w:val="en-GB"/>
              </w:rPr>
            </w:pPr>
            <w:r w:rsidRPr="00DB0821">
              <w:rPr>
                <w:b/>
                <w:lang w:val="en-GB"/>
              </w:rPr>
              <w:t>Vor dem Unterricht</w:t>
            </w:r>
          </w:p>
        </w:tc>
        <w:tc>
          <w:tcPr>
            <w:tcW w:w="2847" w:type="dxa"/>
            <w:shd w:val="clear" w:color="auto" w:fill="auto"/>
          </w:tcPr>
          <w:p w:rsidR="00E8158F" w:rsidRPr="00DB0821" w:rsidRDefault="00E8158F" w:rsidP="006878D3">
            <w:pPr>
              <w:rPr>
                <w:lang w:val="en-GB"/>
              </w:rPr>
            </w:pPr>
          </w:p>
        </w:tc>
        <w:tc>
          <w:tcPr>
            <w:tcW w:w="2114" w:type="dxa"/>
            <w:shd w:val="clear" w:color="auto" w:fill="auto"/>
          </w:tcPr>
          <w:p w:rsidR="00E8158F" w:rsidRPr="00DB0821" w:rsidRDefault="00E8158F" w:rsidP="006878D3">
            <w:pPr>
              <w:rPr>
                <w:lang w:val="en-GB"/>
              </w:rPr>
            </w:pPr>
          </w:p>
        </w:tc>
        <w:tc>
          <w:tcPr>
            <w:tcW w:w="8416" w:type="dxa"/>
            <w:shd w:val="clear" w:color="auto" w:fill="auto"/>
          </w:tcPr>
          <w:p w:rsidR="0021101F" w:rsidRDefault="00622B6D">
            <w:pPr>
              <w:pStyle w:val="Listenabsatz"/>
              <w:numPr>
                <w:ilvl w:val="0"/>
                <w:numId w:val="19"/>
              </w:numPr>
              <w:ind w:left="462" w:hanging="425"/>
              <w:rPr>
                <w:lang w:val="en-GB"/>
              </w:rPr>
            </w:pPr>
            <w:r w:rsidRPr="00DB0821">
              <w:rPr>
                <w:lang w:val="en-GB"/>
              </w:rPr>
              <w:t>Die Lehrkraft schaltet den Projektor und das Tablet ein</w:t>
            </w:r>
          </w:p>
          <w:p w:rsidR="0021101F" w:rsidRDefault="00622B6D">
            <w:pPr>
              <w:pStyle w:val="Listenabsatz"/>
              <w:numPr>
                <w:ilvl w:val="0"/>
                <w:numId w:val="19"/>
              </w:numPr>
              <w:ind w:left="462" w:hanging="425"/>
              <w:rPr>
                <w:lang w:val="en-GB"/>
              </w:rPr>
            </w:pPr>
            <w:r w:rsidRPr="00DB0821">
              <w:rPr>
                <w:lang w:val="en-GB"/>
              </w:rPr>
              <w:t>Die Lehrkraft klemmt das Mikrofon an</w:t>
            </w:r>
          </w:p>
          <w:p w:rsidR="0021101F" w:rsidRDefault="00622B6D">
            <w:pPr>
              <w:pStyle w:val="Listenabsatz"/>
              <w:numPr>
                <w:ilvl w:val="0"/>
                <w:numId w:val="19"/>
              </w:numPr>
              <w:ind w:left="462" w:hanging="425"/>
              <w:rPr>
                <w:lang w:val="en-GB"/>
              </w:rPr>
            </w:pPr>
            <w:r w:rsidRPr="00DB0821">
              <w:rPr>
                <w:lang w:val="en-GB"/>
              </w:rPr>
              <w:t>Die Lehrkraft startet die Streaming-Software, die Whiteboard-App und meldet sich bei der Streaming-Plattform an.</w:t>
            </w:r>
          </w:p>
          <w:p w:rsidR="0021101F" w:rsidRDefault="00622B6D">
            <w:pPr>
              <w:pStyle w:val="Listenabsatz"/>
              <w:numPr>
                <w:ilvl w:val="0"/>
                <w:numId w:val="19"/>
              </w:numPr>
              <w:ind w:left="462" w:hanging="425"/>
              <w:rPr>
                <w:lang w:val="en-GB"/>
              </w:rPr>
            </w:pPr>
            <w:r w:rsidRPr="00DB0821">
              <w:rPr>
                <w:lang w:val="en-GB"/>
              </w:rPr>
              <w:t>Wenn im Unterricht Arbeitsblätter verwendet werden sollen, sollten sie den Schülern im Voraus ausgehändigt oder zugeschickt werden.</w:t>
            </w:r>
          </w:p>
        </w:tc>
      </w:tr>
      <w:tr w:rsidR="00C924C1" w:rsidRPr="00302737" w:rsidTr="00C924C1">
        <w:trPr>
          <w:cantSplit/>
          <w:trHeight w:val="287"/>
        </w:trPr>
        <w:tc>
          <w:tcPr>
            <w:tcW w:w="1271" w:type="dxa"/>
          </w:tcPr>
          <w:p w:rsidR="0021101F" w:rsidRDefault="00622B6D">
            <w:pPr>
              <w:rPr>
                <w:b/>
                <w:lang w:val="en-GB"/>
              </w:rPr>
            </w:pPr>
            <w:r w:rsidRPr="00DB0821">
              <w:rPr>
                <w:b/>
                <w:lang w:val="en-GB"/>
              </w:rPr>
              <w:t>Eintrag</w:t>
            </w:r>
          </w:p>
        </w:tc>
        <w:tc>
          <w:tcPr>
            <w:tcW w:w="2847" w:type="dxa"/>
          </w:tcPr>
          <w:p w:rsidR="0021101F" w:rsidRDefault="00622B6D">
            <w:pPr>
              <w:rPr>
                <w:lang w:val="en-GB"/>
              </w:rPr>
            </w:pPr>
            <w:r w:rsidRPr="00DB0821">
              <w:rPr>
                <w:lang w:val="en-GB"/>
              </w:rPr>
              <w:t>Di</w:t>
            </w:r>
            <w:r w:rsidRPr="00DB0821">
              <w:rPr>
                <w:lang w:val="en-GB"/>
              </w:rPr>
              <w:t>e Lehrkraft begrüßt die Klasse und stellt die Unterrichtsstunde vor.</w:t>
            </w:r>
          </w:p>
        </w:tc>
        <w:tc>
          <w:tcPr>
            <w:tcW w:w="2114" w:type="dxa"/>
          </w:tcPr>
          <w:p w:rsidR="0021101F" w:rsidRDefault="00622B6D">
            <w:pPr>
              <w:rPr>
                <w:lang w:val="en-GB"/>
              </w:rPr>
            </w:pPr>
            <w:r w:rsidRPr="00DB0821">
              <w:rPr>
                <w:lang w:val="en-GB"/>
              </w:rPr>
              <w:t>Diskussion in der Klasse / Aktivierung durch die Schüler</w:t>
            </w:r>
          </w:p>
        </w:tc>
        <w:tc>
          <w:tcPr>
            <w:tcW w:w="8416" w:type="dxa"/>
          </w:tcPr>
          <w:p w:rsidR="0021101F" w:rsidRDefault="00622B6D">
            <w:pPr>
              <w:pStyle w:val="Listenabsatz"/>
              <w:numPr>
                <w:ilvl w:val="0"/>
                <w:numId w:val="20"/>
              </w:numPr>
              <w:ind w:left="462" w:hanging="425"/>
              <w:rPr>
                <w:lang w:val="en-GB"/>
              </w:rPr>
            </w:pPr>
            <w:r>
              <w:rPr>
                <w:lang w:val="en-GB"/>
              </w:rPr>
              <w:t>Der Lehrer fragt die Online-Gruppe, ob er/sie gut verstanden werden kann und bittet um Feedback (Hand heben oder einen kurzen Kommentar abgeben)</w:t>
            </w:r>
          </w:p>
          <w:p w:rsidR="0021101F" w:rsidRDefault="00622B6D">
            <w:pPr>
              <w:pStyle w:val="Listenabsatz"/>
              <w:numPr>
                <w:ilvl w:val="0"/>
                <w:numId w:val="20"/>
              </w:numPr>
              <w:ind w:left="462" w:hanging="425"/>
              <w:rPr>
                <w:lang w:val="en-GB"/>
              </w:rPr>
            </w:pPr>
            <w:r w:rsidRPr="00DB0821">
              <w:rPr>
                <w:lang w:val="en-GB"/>
              </w:rPr>
              <w:t>Die Lehrkraft leitet wie üblich eine Unterrichtsstunde ein</w:t>
            </w:r>
          </w:p>
          <w:p w:rsidR="0021101F" w:rsidRDefault="00622B6D">
            <w:pPr>
              <w:pStyle w:val="Listenabsatz"/>
              <w:numPr>
                <w:ilvl w:val="0"/>
                <w:numId w:val="20"/>
              </w:numPr>
              <w:ind w:left="462" w:hanging="425"/>
              <w:rPr>
                <w:lang w:val="en-GB"/>
              </w:rPr>
            </w:pPr>
            <w:r w:rsidRPr="00DB0821">
              <w:rPr>
                <w:lang w:val="en-GB"/>
              </w:rPr>
              <w:t xml:space="preserve">Die Lehrkraft überprüft immer wieder, ob die Internetverbindung stabil ist und ob der Stream aufgezeichnet wird. </w:t>
            </w:r>
          </w:p>
          <w:p w:rsidR="0021101F" w:rsidRDefault="00622B6D">
            <w:pPr>
              <w:pStyle w:val="Listenabsatz"/>
              <w:numPr>
                <w:ilvl w:val="0"/>
                <w:numId w:val="20"/>
              </w:numPr>
              <w:ind w:left="462" w:hanging="425"/>
              <w:rPr>
                <w:lang w:val="en-GB"/>
              </w:rPr>
            </w:pPr>
            <w:r>
              <w:rPr>
                <w:lang w:val="en-GB"/>
              </w:rPr>
              <w:t>Die Lehrkraft achtet darauf, ob die SchülerInnen im Chat Fragen stellen</w:t>
            </w:r>
          </w:p>
        </w:tc>
      </w:tr>
      <w:tr w:rsidR="00C924C1" w:rsidRPr="00302737" w:rsidTr="00C924C1">
        <w:trPr>
          <w:cantSplit/>
          <w:trHeight w:val="286"/>
        </w:trPr>
        <w:tc>
          <w:tcPr>
            <w:tcW w:w="1271" w:type="dxa"/>
          </w:tcPr>
          <w:p w:rsidR="0021101F" w:rsidRDefault="00622B6D">
            <w:pPr>
              <w:rPr>
                <w:b/>
                <w:lang w:val="en-GB"/>
              </w:rPr>
            </w:pPr>
            <w:r w:rsidRPr="00DB0821">
              <w:rPr>
                <w:b/>
                <w:lang w:val="en-GB"/>
              </w:rPr>
              <w:t>Ausarbeitung</w:t>
            </w:r>
          </w:p>
        </w:tc>
        <w:tc>
          <w:tcPr>
            <w:tcW w:w="2847" w:type="dxa"/>
          </w:tcPr>
          <w:p w:rsidR="0021101F" w:rsidRDefault="00622B6D">
            <w:pPr>
              <w:rPr>
                <w:lang w:val="en-GB"/>
              </w:rPr>
            </w:pPr>
            <w:r w:rsidRPr="00DB0821">
              <w:rPr>
                <w:lang w:val="en-GB"/>
              </w:rPr>
              <w:t>Die Schüler analysieren das Unterrichtsthema</w:t>
            </w:r>
          </w:p>
        </w:tc>
        <w:tc>
          <w:tcPr>
            <w:tcW w:w="2114" w:type="dxa"/>
          </w:tcPr>
          <w:p w:rsidR="0021101F" w:rsidRDefault="00622B6D">
            <w:pPr>
              <w:rPr>
                <w:lang w:val="en-GB"/>
              </w:rPr>
            </w:pPr>
            <w:r w:rsidRPr="00DB0821">
              <w:rPr>
                <w:lang w:val="en-GB"/>
              </w:rPr>
              <w:t>Einzelnes W</w:t>
            </w:r>
            <w:r w:rsidRPr="00DB0821">
              <w:rPr>
                <w:lang w:val="en-GB"/>
              </w:rPr>
              <w:t xml:space="preserve">erk </w:t>
            </w:r>
          </w:p>
        </w:tc>
        <w:tc>
          <w:tcPr>
            <w:tcW w:w="8416" w:type="dxa"/>
          </w:tcPr>
          <w:p w:rsidR="0021101F" w:rsidRDefault="00622B6D">
            <w:pPr>
              <w:pStyle w:val="Listenabsatz"/>
              <w:numPr>
                <w:ilvl w:val="0"/>
                <w:numId w:val="21"/>
              </w:numPr>
              <w:ind w:left="462" w:hanging="425"/>
              <w:rPr>
                <w:lang w:val="en-GB"/>
              </w:rPr>
            </w:pPr>
            <w:r w:rsidRPr="00DB0821">
              <w:rPr>
                <w:lang w:val="en-GB"/>
              </w:rPr>
              <w:t>Die Lehrkraft stellt sicher, dass auch die Online-Gruppe Zugang zu den Materialien hat</w:t>
            </w:r>
          </w:p>
          <w:p w:rsidR="0021101F" w:rsidRDefault="00622B6D">
            <w:pPr>
              <w:pStyle w:val="Listenabsatz"/>
              <w:numPr>
                <w:ilvl w:val="0"/>
                <w:numId w:val="21"/>
              </w:numPr>
              <w:ind w:left="462" w:hanging="425"/>
              <w:rPr>
                <w:lang w:val="en-GB"/>
              </w:rPr>
            </w:pPr>
            <w:r w:rsidRPr="00DB0821">
              <w:rPr>
                <w:lang w:val="en-GB"/>
              </w:rPr>
              <w:t xml:space="preserve">Der Lehrer hilft bei den Aufgaben </w:t>
            </w:r>
            <w:r>
              <w:rPr>
                <w:lang w:val="en-GB"/>
              </w:rPr>
              <w:t>individuell</w:t>
            </w:r>
          </w:p>
          <w:p w:rsidR="0021101F" w:rsidRDefault="00622B6D">
            <w:pPr>
              <w:pStyle w:val="Listenabsatz"/>
              <w:numPr>
                <w:ilvl w:val="0"/>
                <w:numId w:val="21"/>
              </w:numPr>
              <w:ind w:left="462" w:hanging="425"/>
              <w:rPr>
                <w:lang w:val="en-GB"/>
              </w:rPr>
            </w:pPr>
            <w:r>
              <w:rPr>
                <w:lang w:val="en-GB"/>
              </w:rPr>
              <w:t>Die Lehrkraft achtet darauf, ob die SchülerInnen im Chat Fragen stellen</w:t>
            </w:r>
          </w:p>
        </w:tc>
      </w:tr>
      <w:tr w:rsidR="00C924C1" w:rsidRPr="00302737" w:rsidTr="00C924C1">
        <w:trPr>
          <w:cantSplit/>
          <w:trHeight w:val="415"/>
        </w:trPr>
        <w:tc>
          <w:tcPr>
            <w:tcW w:w="1271" w:type="dxa"/>
          </w:tcPr>
          <w:p w:rsidR="0021101F" w:rsidRDefault="00622B6D">
            <w:pPr>
              <w:rPr>
                <w:b/>
                <w:lang w:val="en-GB"/>
              </w:rPr>
            </w:pPr>
            <w:r w:rsidRPr="00DB0821">
              <w:rPr>
                <w:b/>
                <w:lang w:val="en-GB"/>
              </w:rPr>
              <w:t>Sparen</w:t>
            </w:r>
          </w:p>
        </w:tc>
        <w:tc>
          <w:tcPr>
            <w:tcW w:w="2847" w:type="dxa"/>
          </w:tcPr>
          <w:p w:rsidR="0021101F" w:rsidRDefault="00622B6D">
            <w:pPr>
              <w:rPr>
                <w:lang w:val="en-GB"/>
              </w:rPr>
            </w:pPr>
            <w:r w:rsidRPr="00DB0821">
              <w:rPr>
                <w:lang w:val="en-GB"/>
              </w:rPr>
              <w:t>Die Schüler präsentieren ihre Ergebnisse. Die Lehrkraft unterstützt und korrigiert, wenn nötig</w:t>
            </w:r>
          </w:p>
        </w:tc>
        <w:tc>
          <w:tcPr>
            <w:tcW w:w="2114" w:type="dxa"/>
          </w:tcPr>
          <w:p w:rsidR="0021101F" w:rsidRDefault="00622B6D">
            <w:pPr>
              <w:rPr>
                <w:lang w:val="en-GB"/>
              </w:rPr>
            </w:pPr>
            <w:r w:rsidRPr="00DB0821">
              <w:rPr>
                <w:lang w:val="en-GB"/>
              </w:rPr>
              <w:t>Schülerpräsentation / Klassendiskussion</w:t>
            </w:r>
          </w:p>
        </w:tc>
        <w:tc>
          <w:tcPr>
            <w:tcW w:w="8416" w:type="dxa"/>
          </w:tcPr>
          <w:p w:rsidR="0021101F" w:rsidRDefault="00622B6D">
            <w:pPr>
              <w:pStyle w:val="Listenabsatz"/>
              <w:numPr>
                <w:ilvl w:val="0"/>
                <w:numId w:val="22"/>
              </w:numPr>
              <w:ind w:left="462" w:hanging="425"/>
              <w:rPr>
                <w:lang w:val="en-GB"/>
              </w:rPr>
            </w:pPr>
            <w:r w:rsidRPr="00DB0821">
              <w:rPr>
                <w:lang w:val="en-GB"/>
              </w:rPr>
              <w:t>Die Lehrkraft sorgt dafür, dass die Online-Gruppe die Präsentationen der Schüler hören kann</w:t>
            </w:r>
            <w:r w:rsidR="00F4672E">
              <w:rPr>
                <w:lang w:val="en-GB"/>
              </w:rPr>
              <w:t xml:space="preserve">. </w:t>
            </w:r>
            <w:r w:rsidRPr="00DB0821">
              <w:rPr>
                <w:lang w:val="en-GB"/>
              </w:rPr>
              <w:t>Mit der Erlaubnis der Schüle</w:t>
            </w:r>
            <w:r w:rsidRPr="00DB0821">
              <w:rPr>
                <w:lang w:val="en-GB"/>
              </w:rPr>
              <w:t>r kann die Lehrkraft auch die Schüler aufzeichnen</w:t>
            </w:r>
          </w:p>
          <w:p w:rsidR="0021101F" w:rsidRDefault="00622B6D">
            <w:pPr>
              <w:pStyle w:val="Listenabsatz"/>
              <w:numPr>
                <w:ilvl w:val="0"/>
                <w:numId w:val="22"/>
              </w:numPr>
              <w:ind w:left="462" w:hanging="425"/>
              <w:rPr>
                <w:lang w:val="en-GB"/>
              </w:rPr>
            </w:pPr>
            <w:r>
              <w:rPr>
                <w:lang w:val="en-GB"/>
              </w:rPr>
              <w:t>Die Lehrkraft achtet darauf, ob die SchülerInnen im Chat Fragen stellen</w:t>
            </w:r>
          </w:p>
          <w:p w:rsidR="0021101F" w:rsidRDefault="00622B6D">
            <w:pPr>
              <w:pStyle w:val="Listenabsatz"/>
              <w:numPr>
                <w:ilvl w:val="0"/>
                <w:numId w:val="22"/>
              </w:numPr>
              <w:ind w:left="462" w:hanging="425"/>
              <w:rPr>
                <w:lang w:val="en-GB"/>
              </w:rPr>
            </w:pPr>
            <w:r>
              <w:rPr>
                <w:lang w:val="en-GB"/>
              </w:rPr>
              <w:t>Die Lehrkraft kann sich auch gezielt an die Online-Gruppe wenden, um sie zu aktivieren</w:t>
            </w:r>
          </w:p>
        </w:tc>
      </w:tr>
      <w:tr w:rsidR="00C924C1" w:rsidRPr="00302737" w:rsidTr="00C924C1">
        <w:trPr>
          <w:cantSplit/>
          <w:trHeight w:val="346"/>
        </w:trPr>
        <w:tc>
          <w:tcPr>
            <w:tcW w:w="1271" w:type="dxa"/>
          </w:tcPr>
          <w:p w:rsidR="0021101F" w:rsidRDefault="00622B6D">
            <w:pPr>
              <w:rPr>
                <w:b/>
                <w:lang w:val="en-GB"/>
              </w:rPr>
            </w:pPr>
            <w:r w:rsidRPr="00DB0821">
              <w:rPr>
                <w:b/>
                <w:lang w:val="en-GB"/>
              </w:rPr>
              <w:t>Übertragung</w:t>
            </w:r>
          </w:p>
        </w:tc>
        <w:tc>
          <w:tcPr>
            <w:tcW w:w="2847" w:type="dxa"/>
          </w:tcPr>
          <w:p w:rsidR="0021101F" w:rsidRDefault="00622B6D">
            <w:pPr>
              <w:rPr>
                <w:lang w:val="en-GB"/>
              </w:rPr>
            </w:pPr>
            <w:r w:rsidRPr="00DB0821">
              <w:rPr>
                <w:lang w:val="en-GB"/>
              </w:rPr>
              <w:t>Die Lehrkraft setzt einen neuen Impuls für einen Inhaltstransfer</w:t>
            </w:r>
          </w:p>
        </w:tc>
        <w:tc>
          <w:tcPr>
            <w:tcW w:w="2114" w:type="dxa"/>
          </w:tcPr>
          <w:p w:rsidR="0021101F" w:rsidRDefault="00622B6D">
            <w:pPr>
              <w:rPr>
                <w:lang w:val="en-GB"/>
              </w:rPr>
            </w:pPr>
            <w:r w:rsidRPr="00DB0821">
              <w:rPr>
                <w:lang w:val="en-GB"/>
              </w:rPr>
              <w:t>Diskussion in der Klasse</w:t>
            </w:r>
          </w:p>
        </w:tc>
        <w:tc>
          <w:tcPr>
            <w:tcW w:w="8416" w:type="dxa"/>
          </w:tcPr>
          <w:p w:rsidR="0021101F" w:rsidRDefault="00622B6D">
            <w:pPr>
              <w:pStyle w:val="Listenabsatz"/>
              <w:numPr>
                <w:ilvl w:val="0"/>
                <w:numId w:val="22"/>
              </w:numPr>
              <w:ind w:left="462" w:hanging="425"/>
              <w:rPr>
                <w:lang w:val="en-GB"/>
              </w:rPr>
            </w:pPr>
            <w:r>
              <w:rPr>
                <w:lang w:val="en-GB"/>
              </w:rPr>
              <w:t>Die Lehrkraft achtet darauf, ob die SchülerInnen im Chat Fragen stellen</w:t>
            </w:r>
          </w:p>
        </w:tc>
      </w:tr>
      <w:tr w:rsidR="00C924C1" w:rsidRPr="00302737" w:rsidTr="00C924C1">
        <w:trPr>
          <w:cantSplit/>
          <w:trHeight w:val="215"/>
        </w:trPr>
        <w:tc>
          <w:tcPr>
            <w:tcW w:w="1271" w:type="dxa"/>
          </w:tcPr>
          <w:p w:rsidR="0021101F" w:rsidRDefault="00622B6D">
            <w:pPr>
              <w:rPr>
                <w:b/>
                <w:lang w:val="en-GB"/>
              </w:rPr>
            </w:pPr>
            <w:r w:rsidRPr="00DB0821">
              <w:rPr>
                <w:b/>
                <w:lang w:val="en-GB"/>
              </w:rPr>
              <w:t>Hausaufgaben</w:t>
            </w:r>
          </w:p>
        </w:tc>
        <w:tc>
          <w:tcPr>
            <w:tcW w:w="2847" w:type="dxa"/>
          </w:tcPr>
          <w:p w:rsidR="0021101F" w:rsidRDefault="00622B6D">
            <w:pPr>
              <w:rPr>
                <w:lang w:val="en-GB"/>
              </w:rPr>
            </w:pPr>
            <w:r w:rsidRPr="00DB0821">
              <w:rPr>
                <w:lang w:val="en-GB"/>
              </w:rPr>
              <w:t>Der Lehrer stellt Hausaufgaben und Vertiefungstexte zur Verfügung</w:t>
            </w:r>
          </w:p>
        </w:tc>
        <w:tc>
          <w:tcPr>
            <w:tcW w:w="2114" w:type="dxa"/>
          </w:tcPr>
          <w:p w:rsidR="0021101F" w:rsidRDefault="00622B6D">
            <w:pPr>
              <w:rPr>
                <w:lang w:val="en-GB"/>
              </w:rPr>
            </w:pPr>
            <w:r w:rsidRPr="00DB0821">
              <w:rPr>
                <w:lang w:val="en-GB"/>
              </w:rPr>
              <w:t>Einzelnes Werk</w:t>
            </w:r>
          </w:p>
        </w:tc>
        <w:tc>
          <w:tcPr>
            <w:tcW w:w="8416" w:type="dxa"/>
          </w:tcPr>
          <w:p w:rsidR="0021101F" w:rsidRDefault="00622B6D">
            <w:pPr>
              <w:pStyle w:val="Listenabsatz"/>
              <w:numPr>
                <w:ilvl w:val="0"/>
                <w:numId w:val="22"/>
              </w:numPr>
              <w:ind w:left="462" w:hanging="425"/>
              <w:rPr>
                <w:lang w:val="en-GB"/>
              </w:rPr>
            </w:pPr>
            <w:r w:rsidRPr="00DB0821">
              <w:rPr>
                <w:lang w:val="en-GB"/>
              </w:rPr>
              <w:t>Die Lehrkraft stellt sicher, dass die Online-Gruppe Zugang zu den Hausaufgabenblättern oder Vertiefungstexten hat.</w:t>
            </w:r>
          </w:p>
        </w:tc>
      </w:tr>
      <w:tr w:rsidR="00C924C1" w:rsidRPr="00302737" w:rsidTr="00C924C1">
        <w:trPr>
          <w:cantSplit/>
          <w:trHeight w:val="215"/>
        </w:trPr>
        <w:tc>
          <w:tcPr>
            <w:tcW w:w="1271" w:type="dxa"/>
          </w:tcPr>
          <w:p w:rsidR="0021101F" w:rsidRDefault="00622B6D">
            <w:pPr>
              <w:rPr>
                <w:b/>
                <w:lang w:val="en-GB"/>
              </w:rPr>
            </w:pPr>
            <w:r w:rsidRPr="00DB0821">
              <w:rPr>
                <w:b/>
                <w:lang w:val="en-GB"/>
              </w:rPr>
              <w:t>Nach dem Unterricht</w:t>
            </w:r>
          </w:p>
        </w:tc>
        <w:tc>
          <w:tcPr>
            <w:tcW w:w="2847" w:type="dxa"/>
          </w:tcPr>
          <w:p w:rsidR="00E8158F" w:rsidRPr="00DB0821" w:rsidRDefault="00E8158F" w:rsidP="006878D3">
            <w:pPr>
              <w:rPr>
                <w:lang w:val="en-GB"/>
              </w:rPr>
            </w:pPr>
          </w:p>
        </w:tc>
        <w:tc>
          <w:tcPr>
            <w:tcW w:w="2114" w:type="dxa"/>
          </w:tcPr>
          <w:p w:rsidR="00E8158F" w:rsidRPr="00DB0821" w:rsidRDefault="00E8158F" w:rsidP="006878D3">
            <w:pPr>
              <w:rPr>
                <w:lang w:val="en-GB"/>
              </w:rPr>
            </w:pPr>
          </w:p>
        </w:tc>
        <w:tc>
          <w:tcPr>
            <w:tcW w:w="8416" w:type="dxa"/>
          </w:tcPr>
          <w:p w:rsidR="0021101F" w:rsidRDefault="00622B6D">
            <w:pPr>
              <w:pStyle w:val="Listenabsatz"/>
              <w:numPr>
                <w:ilvl w:val="0"/>
                <w:numId w:val="22"/>
              </w:numPr>
              <w:ind w:left="462" w:hanging="425"/>
              <w:rPr>
                <w:lang w:val="en-GB"/>
              </w:rPr>
            </w:pPr>
            <w:r>
              <w:rPr>
                <w:lang w:val="en-GB"/>
              </w:rPr>
              <w:t>Der Lehrer speichert den Strom</w:t>
            </w:r>
          </w:p>
          <w:p w:rsidR="0021101F" w:rsidRDefault="00622B6D">
            <w:pPr>
              <w:pStyle w:val="Listenabsatz"/>
              <w:numPr>
                <w:ilvl w:val="0"/>
                <w:numId w:val="22"/>
              </w:numPr>
              <w:ind w:left="462" w:hanging="425"/>
              <w:rPr>
                <w:lang w:val="en-GB"/>
              </w:rPr>
            </w:pPr>
            <w:r>
              <w:rPr>
                <w:lang w:val="en-GB"/>
              </w:rPr>
              <w:t>Die Lehrkraft schaltet den Projektor und das Tablet aus</w:t>
            </w:r>
          </w:p>
          <w:p w:rsidR="0021101F" w:rsidRDefault="00622B6D">
            <w:pPr>
              <w:pStyle w:val="Listenabsatz"/>
              <w:keepNext/>
              <w:numPr>
                <w:ilvl w:val="0"/>
                <w:numId w:val="22"/>
              </w:numPr>
              <w:ind w:left="462" w:hanging="425"/>
              <w:rPr>
                <w:lang w:val="en-GB"/>
              </w:rPr>
            </w:pPr>
            <w:r>
              <w:rPr>
                <w:lang w:val="en-GB"/>
              </w:rPr>
              <w:t>Die Lehrkraft klemmt das Mikrofon ab</w:t>
            </w:r>
          </w:p>
        </w:tc>
      </w:tr>
    </w:tbl>
    <w:p w:rsidR="0021101F" w:rsidRDefault="00622B6D">
      <w:pPr>
        <w:pStyle w:val="Beschriftung"/>
        <w:framePr w:hSpace="141" w:wrap="around" w:vAnchor="text" w:hAnchor="page" w:x="1450" w:y="8086"/>
        <w:suppressOverlap/>
        <w:rPr>
          <w:lang w:val="en-GB"/>
        </w:rPr>
      </w:pPr>
      <w:bookmarkStart w:id="38" w:name="_Toc83389847"/>
      <w:r w:rsidRPr="00C924C1">
        <w:rPr>
          <w:lang w:val="en-GB"/>
        </w:rPr>
        <w:t xml:space="preserve">Tabelle </w:t>
      </w:r>
      <w:r>
        <w:fldChar w:fldCharType="begin"/>
      </w:r>
      <w:r w:rsidRPr="00C924C1">
        <w:rPr>
          <w:lang w:val="en-GB"/>
        </w:rPr>
        <w:instrText xml:space="preserve"> SEQ Table \* ARABIC </w:instrText>
      </w:r>
      <w:r>
        <w:fldChar w:fldCharType="separate"/>
      </w:r>
      <w:r>
        <w:rPr>
          <w:noProof/>
          <w:lang w:val="en-GB"/>
        </w:rPr>
        <w:t>7</w:t>
      </w:r>
      <w:r>
        <w:fldChar w:fldCharType="end"/>
      </w:r>
      <w:r w:rsidRPr="00C924C1">
        <w:rPr>
          <w:lang w:val="en-GB"/>
        </w:rPr>
        <w:t>: Hinweise zur Durchführung von Unterricht mit DISK 2</w:t>
      </w:r>
      <w:bookmarkEnd w:id="38"/>
    </w:p>
    <w:p w:rsidR="00DB0821" w:rsidRPr="00DB0821" w:rsidRDefault="00DB0821" w:rsidP="00DB0821">
      <w:pPr>
        <w:rPr>
          <w:lang w:val="en-GB"/>
        </w:rPr>
      </w:pPr>
      <w:r>
        <w:rPr>
          <w:lang w:val="en-GB"/>
        </w:rPr>
        <w:br w:type="page"/>
      </w:r>
    </w:p>
    <w:p w:rsidR="0021101F" w:rsidRDefault="00622B6D">
      <w:pPr>
        <w:pStyle w:val="berschrift1"/>
        <w:numPr>
          <w:ilvl w:val="1"/>
          <w:numId w:val="1"/>
        </w:numPr>
        <w:rPr>
          <w:lang w:val="en-GB"/>
        </w:rPr>
      </w:pPr>
      <w:bookmarkStart w:id="39" w:name="_Toc83631833"/>
      <w:r>
        <w:rPr>
          <w:lang w:val="en-GB"/>
        </w:rPr>
        <w:t>Beispiel für eine Unterrichtssynopse in Verbindung mit DISK3</w:t>
      </w:r>
      <w:bookmarkEnd w:id="39"/>
    </w:p>
    <w:tbl>
      <w:tblPr>
        <w:tblStyle w:val="Tabellenraster"/>
        <w:tblpPr w:leftFromText="141" w:rightFromText="141" w:vertAnchor="text" w:horzAnchor="page" w:tblpX="1467" w:tblpY="149"/>
        <w:tblOverlap w:val="never"/>
        <w:tblW w:w="14422" w:type="dxa"/>
        <w:tblLook w:val="06E0" w:firstRow="1" w:lastRow="1" w:firstColumn="1" w:lastColumn="0" w:noHBand="1" w:noVBand="1"/>
      </w:tblPr>
      <w:tblGrid>
        <w:gridCol w:w="1129"/>
        <w:gridCol w:w="2268"/>
        <w:gridCol w:w="2835"/>
        <w:gridCol w:w="8190"/>
      </w:tblGrid>
      <w:tr w:rsidR="00C924C1" w:rsidRPr="00302737" w:rsidTr="00ED6674">
        <w:trPr>
          <w:cantSplit/>
          <w:trHeight w:val="200"/>
        </w:trPr>
        <w:tc>
          <w:tcPr>
            <w:tcW w:w="1129" w:type="dxa"/>
            <w:shd w:val="clear" w:color="auto" w:fill="F2F2F2" w:themeFill="background1" w:themeFillShade="F2"/>
          </w:tcPr>
          <w:p w:rsidR="0021101F" w:rsidRDefault="00622B6D">
            <w:pPr>
              <w:jc w:val="center"/>
              <w:rPr>
                <w:b/>
                <w:lang w:val="en-GB"/>
              </w:rPr>
            </w:pPr>
            <w:r w:rsidRPr="00DB0821">
              <w:rPr>
                <w:b/>
                <w:lang w:val="en-GB"/>
              </w:rPr>
              <w:t>Phasen</w:t>
            </w:r>
          </w:p>
        </w:tc>
        <w:tc>
          <w:tcPr>
            <w:tcW w:w="2268" w:type="dxa"/>
            <w:shd w:val="clear" w:color="auto" w:fill="F2F2F2" w:themeFill="background1" w:themeFillShade="F2"/>
          </w:tcPr>
          <w:p w:rsidR="0021101F" w:rsidRDefault="00622B6D">
            <w:pPr>
              <w:jc w:val="center"/>
              <w:rPr>
                <w:b/>
                <w:lang w:val="en-GB"/>
              </w:rPr>
            </w:pPr>
            <w:r w:rsidRPr="00DB0821">
              <w:rPr>
                <w:b/>
                <w:lang w:val="en-GB"/>
              </w:rPr>
              <w:t>Hauptinhalt / Bedienung</w:t>
            </w:r>
          </w:p>
        </w:tc>
        <w:tc>
          <w:tcPr>
            <w:tcW w:w="2835" w:type="dxa"/>
            <w:shd w:val="clear" w:color="auto" w:fill="F2F2F2" w:themeFill="background1" w:themeFillShade="F2"/>
          </w:tcPr>
          <w:p w:rsidR="0021101F" w:rsidRDefault="00622B6D">
            <w:pPr>
              <w:jc w:val="center"/>
              <w:rPr>
                <w:b/>
                <w:lang w:val="en-GB"/>
              </w:rPr>
            </w:pPr>
            <w:r w:rsidRPr="00DB0821">
              <w:rPr>
                <w:b/>
                <w:lang w:val="en-GB"/>
              </w:rPr>
              <w:t>Sozialform / Methoden / Aktionsform</w:t>
            </w:r>
          </w:p>
        </w:tc>
        <w:tc>
          <w:tcPr>
            <w:tcW w:w="8190" w:type="dxa"/>
            <w:shd w:val="clear" w:color="auto" w:fill="F2F2F2" w:themeFill="background1" w:themeFillShade="F2"/>
          </w:tcPr>
          <w:p w:rsidR="0021101F" w:rsidRDefault="00622B6D">
            <w:pPr>
              <w:jc w:val="center"/>
              <w:rPr>
                <w:b/>
                <w:lang w:val="en-GB"/>
              </w:rPr>
            </w:pPr>
            <w:r w:rsidRPr="00DB0821">
              <w:rPr>
                <w:b/>
                <w:lang w:val="en-GB"/>
              </w:rPr>
              <w:t>Medien / Material</w:t>
            </w:r>
          </w:p>
          <w:p w:rsidR="0021101F" w:rsidRDefault="00622B6D">
            <w:pPr>
              <w:jc w:val="center"/>
              <w:rPr>
                <w:b/>
                <w:lang w:val="en-GB"/>
              </w:rPr>
            </w:pPr>
            <w:r w:rsidRPr="00DB0821">
              <w:rPr>
                <w:b/>
                <w:lang w:val="en-GB"/>
              </w:rPr>
              <w:t>(Erinnerungen und Kommentare)</w:t>
            </w:r>
          </w:p>
        </w:tc>
      </w:tr>
      <w:tr w:rsidR="00C924C1" w:rsidRPr="00302737" w:rsidTr="00ED6674">
        <w:trPr>
          <w:cantSplit/>
          <w:trHeight w:val="200"/>
        </w:trPr>
        <w:tc>
          <w:tcPr>
            <w:tcW w:w="1129" w:type="dxa"/>
            <w:shd w:val="clear" w:color="auto" w:fill="auto"/>
          </w:tcPr>
          <w:p w:rsidR="0021101F" w:rsidRDefault="00622B6D">
            <w:pPr>
              <w:rPr>
                <w:b/>
                <w:lang w:val="en-GB"/>
              </w:rPr>
            </w:pPr>
            <w:r w:rsidRPr="00DB0821">
              <w:rPr>
                <w:b/>
                <w:lang w:val="en-GB"/>
              </w:rPr>
              <w:t>Vor dem Unterricht</w:t>
            </w:r>
          </w:p>
        </w:tc>
        <w:tc>
          <w:tcPr>
            <w:tcW w:w="2268" w:type="dxa"/>
            <w:shd w:val="clear" w:color="auto" w:fill="auto"/>
          </w:tcPr>
          <w:p w:rsidR="001A7ACA" w:rsidRPr="00DB0821" w:rsidRDefault="001A7ACA" w:rsidP="006878D3">
            <w:pPr>
              <w:rPr>
                <w:lang w:val="en-GB"/>
              </w:rPr>
            </w:pPr>
          </w:p>
        </w:tc>
        <w:tc>
          <w:tcPr>
            <w:tcW w:w="2835" w:type="dxa"/>
            <w:shd w:val="clear" w:color="auto" w:fill="auto"/>
          </w:tcPr>
          <w:p w:rsidR="001A7ACA" w:rsidRPr="00DB0821" w:rsidRDefault="001A7ACA" w:rsidP="006878D3">
            <w:pPr>
              <w:rPr>
                <w:lang w:val="en-GB"/>
              </w:rPr>
            </w:pPr>
          </w:p>
        </w:tc>
        <w:tc>
          <w:tcPr>
            <w:tcW w:w="8190" w:type="dxa"/>
            <w:shd w:val="clear" w:color="auto" w:fill="auto"/>
          </w:tcPr>
          <w:p w:rsidR="0021101F" w:rsidRDefault="00622B6D">
            <w:pPr>
              <w:pStyle w:val="Listenabsatz"/>
              <w:numPr>
                <w:ilvl w:val="0"/>
                <w:numId w:val="19"/>
              </w:numPr>
              <w:ind w:left="462" w:hanging="425"/>
              <w:rPr>
                <w:lang w:val="en-GB"/>
              </w:rPr>
            </w:pPr>
            <w:r w:rsidRPr="00DB0821">
              <w:rPr>
                <w:lang w:val="en-GB"/>
              </w:rPr>
              <w:t>Die Lehrkraft schaltet den Projektor und das Tablet ein</w:t>
            </w:r>
          </w:p>
          <w:p w:rsidR="0021101F" w:rsidRDefault="00622B6D">
            <w:pPr>
              <w:pStyle w:val="Listenabsatz"/>
              <w:numPr>
                <w:ilvl w:val="0"/>
                <w:numId w:val="19"/>
              </w:numPr>
              <w:ind w:left="462" w:hanging="425"/>
              <w:rPr>
                <w:lang w:val="en-GB"/>
              </w:rPr>
            </w:pPr>
            <w:r w:rsidRPr="00DB0821">
              <w:rPr>
                <w:lang w:val="en-GB"/>
              </w:rPr>
              <w:t>Die Lehrkraft klemmt das Mikrofon an</w:t>
            </w:r>
          </w:p>
          <w:p w:rsidR="0021101F" w:rsidRDefault="00622B6D">
            <w:pPr>
              <w:pStyle w:val="Listenabsatz"/>
              <w:numPr>
                <w:ilvl w:val="0"/>
                <w:numId w:val="19"/>
              </w:numPr>
              <w:ind w:left="462" w:hanging="425"/>
              <w:rPr>
                <w:lang w:val="en-GB"/>
              </w:rPr>
            </w:pPr>
            <w:r w:rsidRPr="00DB0821">
              <w:rPr>
                <w:lang w:val="en-GB"/>
              </w:rPr>
              <w:t>Der Lehrer startet die Streaming-Software, die Whiteboard-App und meldet sich bei der Streaming-Plattform an</w:t>
            </w:r>
          </w:p>
          <w:p w:rsidR="0021101F" w:rsidRDefault="00622B6D">
            <w:pPr>
              <w:pStyle w:val="Listenabsatz"/>
              <w:numPr>
                <w:ilvl w:val="0"/>
                <w:numId w:val="19"/>
              </w:numPr>
              <w:ind w:left="462" w:hanging="425"/>
              <w:rPr>
                <w:lang w:val="en-GB"/>
              </w:rPr>
            </w:pPr>
            <w:r w:rsidRPr="00DB0821">
              <w:rPr>
                <w:lang w:val="en-GB"/>
              </w:rPr>
              <w:t>Wenn im Unterricht Arbeitsblätter verwendet werden sollen, sollten sie den Schülern im Voraus ausgehändigt oder zugeschickt werden.</w:t>
            </w:r>
          </w:p>
        </w:tc>
      </w:tr>
      <w:tr w:rsidR="00C924C1" w:rsidRPr="00302737" w:rsidTr="00ED6674">
        <w:trPr>
          <w:cantSplit/>
          <w:trHeight w:val="404"/>
        </w:trPr>
        <w:tc>
          <w:tcPr>
            <w:tcW w:w="1129" w:type="dxa"/>
          </w:tcPr>
          <w:p w:rsidR="0021101F" w:rsidRDefault="00622B6D">
            <w:pPr>
              <w:rPr>
                <w:b/>
                <w:lang w:val="en-GB"/>
              </w:rPr>
            </w:pPr>
            <w:r w:rsidRPr="00DB0821">
              <w:rPr>
                <w:b/>
                <w:lang w:val="en-GB"/>
              </w:rPr>
              <w:t>Eintrag</w:t>
            </w:r>
          </w:p>
        </w:tc>
        <w:tc>
          <w:tcPr>
            <w:tcW w:w="2268" w:type="dxa"/>
          </w:tcPr>
          <w:p w:rsidR="0021101F" w:rsidRDefault="00622B6D">
            <w:pPr>
              <w:rPr>
                <w:lang w:val="en-GB"/>
              </w:rPr>
            </w:pPr>
            <w:r w:rsidRPr="00DB0821">
              <w:rPr>
                <w:lang w:val="en-GB"/>
              </w:rPr>
              <w:t>Die Le</w:t>
            </w:r>
            <w:r w:rsidRPr="00DB0821">
              <w:rPr>
                <w:lang w:val="en-GB"/>
              </w:rPr>
              <w:t>hrkraft begrüßt die Klasse und stellt die Unterrichtsstunde vor.</w:t>
            </w:r>
          </w:p>
        </w:tc>
        <w:tc>
          <w:tcPr>
            <w:tcW w:w="2835" w:type="dxa"/>
          </w:tcPr>
          <w:p w:rsidR="0021101F" w:rsidRDefault="00622B6D">
            <w:pPr>
              <w:rPr>
                <w:lang w:val="en-GB"/>
              </w:rPr>
            </w:pPr>
            <w:r w:rsidRPr="00DB0821">
              <w:rPr>
                <w:lang w:val="en-GB"/>
              </w:rPr>
              <w:t>Diskussion in der Klasse / Aktivierung durch die Schüler</w:t>
            </w:r>
          </w:p>
        </w:tc>
        <w:tc>
          <w:tcPr>
            <w:tcW w:w="8190" w:type="dxa"/>
          </w:tcPr>
          <w:p w:rsidR="0021101F" w:rsidRDefault="00622B6D">
            <w:pPr>
              <w:pStyle w:val="Listenabsatz"/>
              <w:numPr>
                <w:ilvl w:val="0"/>
                <w:numId w:val="20"/>
              </w:numPr>
              <w:ind w:left="462" w:hanging="425"/>
              <w:rPr>
                <w:lang w:val="en-GB"/>
              </w:rPr>
            </w:pPr>
            <w:r>
              <w:rPr>
                <w:lang w:val="en-GB"/>
              </w:rPr>
              <w:t>Der Lehrer fragt die Online-Gruppe, ob er/sie gut verstanden werden kann und bittet um Feedback (Hand heben oder einen kurzen Kommenta</w:t>
            </w:r>
            <w:r>
              <w:rPr>
                <w:lang w:val="en-GB"/>
              </w:rPr>
              <w:t>r abgeben)</w:t>
            </w:r>
          </w:p>
          <w:p w:rsidR="0021101F" w:rsidRDefault="00622B6D">
            <w:pPr>
              <w:pStyle w:val="Listenabsatz"/>
              <w:numPr>
                <w:ilvl w:val="0"/>
                <w:numId w:val="20"/>
              </w:numPr>
              <w:ind w:left="462" w:hanging="425"/>
              <w:rPr>
                <w:lang w:val="en-GB"/>
              </w:rPr>
            </w:pPr>
            <w:r w:rsidRPr="00DB0821">
              <w:rPr>
                <w:lang w:val="en-GB"/>
              </w:rPr>
              <w:t>Die Lehrkraft leitet wie üblich eine Unterrichtsstunde ein</w:t>
            </w:r>
          </w:p>
          <w:p w:rsidR="0021101F" w:rsidRDefault="00622B6D">
            <w:pPr>
              <w:pStyle w:val="Listenabsatz"/>
              <w:numPr>
                <w:ilvl w:val="0"/>
                <w:numId w:val="20"/>
              </w:numPr>
              <w:ind w:left="462" w:hanging="425"/>
              <w:rPr>
                <w:lang w:val="en-GB"/>
              </w:rPr>
            </w:pPr>
            <w:r w:rsidRPr="00DB0821">
              <w:rPr>
                <w:lang w:val="en-GB"/>
              </w:rPr>
              <w:t xml:space="preserve">Die Lehrkraft überprüft immer wieder, ob die Internetverbindung stabil ist und ob der Stream aufgezeichnet wird. </w:t>
            </w:r>
          </w:p>
          <w:p w:rsidR="0021101F" w:rsidRDefault="00622B6D">
            <w:pPr>
              <w:pStyle w:val="Listenabsatz"/>
              <w:numPr>
                <w:ilvl w:val="0"/>
                <w:numId w:val="20"/>
              </w:numPr>
              <w:ind w:left="462" w:hanging="425"/>
              <w:rPr>
                <w:lang w:val="en-GB"/>
              </w:rPr>
            </w:pPr>
            <w:r>
              <w:rPr>
                <w:lang w:val="en-GB"/>
              </w:rPr>
              <w:t>Die Lehrkraft achtet darauf, ob die SchülerInnen im Chat Fragen stellen</w:t>
            </w:r>
          </w:p>
          <w:p w:rsidR="0021101F" w:rsidRDefault="00622B6D">
            <w:pPr>
              <w:pStyle w:val="Listenabsatz"/>
              <w:numPr>
                <w:ilvl w:val="0"/>
                <w:numId w:val="20"/>
              </w:numPr>
              <w:ind w:left="462" w:hanging="425"/>
              <w:rPr>
                <w:lang w:val="en-GB"/>
              </w:rPr>
            </w:pPr>
            <w:r w:rsidRPr="00D5721B">
              <w:rPr>
                <w:lang w:val="en-GB"/>
              </w:rPr>
              <w:t>Die Lehrkraft initiiert Austauschphasen (Murmurphasen) sowohl für die Schüler vor Ort als auch für die Online-Gruppe.</w:t>
            </w:r>
          </w:p>
        </w:tc>
      </w:tr>
      <w:tr w:rsidR="00C924C1" w:rsidRPr="00302737" w:rsidTr="00ED6674">
        <w:trPr>
          <w:cantSplit/>
          <w:trHeight w:val="401"/>
        </w:trPr>
        <w:tc>
          <w:tcPr>
            <w:tcW w:w="1129" w:type="dxa"/>
          </w:tcPr>
          <w:p w:rsidR="0021101F" w:rsidRDefault="00622B6D">
            <w:pPr>
              <w:rPr>
                <w:b/>
                <w:lang w:val="en-GB"/>
              </w:rPr>
            </w:pPr>
            <w:r w:rsidRPr="00DB0821">
              <w:rPr>
                <w:b/>
                <w:lang w:val="en-GB"/>
              </w:rPr>
              <w:t>Ausarbeitung</w:t>
            </w:r>
          </w:p>
        </w:tc>
        <w:tc>
          <w:tcPr>
            <w:tcW w:w="2268" w:type="dxa"/>
          </w:tcPr>
          <w:p w:rsidR="0021101F" w:rsidRDefault="00622B6D">
            <w:pPr>
              <w:rPr>
                <w:lang w:val="en-GB"/>
              </w:rPr>
            </w:pPr>
            <w:r w:rsidRPr="00DB0821">
              <w:rPr>
                <w:lang w:val="en-GB"/>
              </w:rPr>
              <w:t>Die Schüler analysieren das Unterrichtsthema</w:t>
            </w:r>
            <w:r>
              <w:rPr>
                <w:lang w:val="en-GB"/>
              </w:rPr>
              <w:t>. Die Lehrkraft kann nun auch Partner- und Gruppenarbeit zum Thema DISK 3 initiieren.</w:t>
            </w:r>
          </w:p>
        </w:tc>
        <w:tc>
          <w:tcPr>
            <w:tcW w:w="2835" w:type="dxa"/>
          </w:tcPr>
          <w:p w:rsidR="0021101F" w:rsidRDefault="00622B6D">
            <w:pPr>
              <w:rPr>
                <w:lang w:val="en-GB"/>
              </w:rPr>
            </w:pPr>
            <w:r w:rsidRPr="00DB0821">
              <w:rPr>
                <w:lang w:val="en-GB"/>
              </w:rPr>
              <w:t xml:space="preserve">Einzelarbeit / Partnerarbeit </w:t>
            </w:r>
            <w:r>
              <w:rPr>
                <w:lang w:val="en-GB"/>
              </w:rPr>
              <w:t>/ Gruppenarbeit</w:t>
            </w:r>
          </w:p>
        </w:tc>
        <w:tc>
          <w:tcPr>
            <w:tcW w:w="8190" w:type="dxa"/>
          </w:tcPr>
          <w:p w:rsidR="0021101F" w:rsidRDefault="00622B6D">
            <w:pPr>
              <w:pStyle w:val="Listenabsatz"/>
              <w:numPr>
                <w:ilvl w:val="0"/>
                <w:numId w:val="21"/>
              </w:numPr>
              <w:ind w:left="462" w:hanging="425"/>
              <w:rPr>
                <w:lang w:val="en-GB"/>
              </w:rPr>
            </w:pPr>
            <w:r w:rsidRPr="00DB0821">
              <w:rPr>
                <w:lang w:val="en-GB"/>
              </w:rPr>
              <w:t>Die Lehrkraft stellt sicher, dass auch die Online-Gruppe Zugang zu den Materialien hat</w:t>
            </w:r>
          </w:p>
          <w:p w:rsidR="0021101F" w:rsidRDefault="00622B6D">
            <w:pPr>
              <w:pStyle w:val="Listenabsatz"/>
              <w:numPr>
                <w:ilvl w:val="0"/>
                <w:numId w:val="21"/>
              </w:numPr>
              <w:ind w:left="462" w:hanging="425"/>
              <w:rPr>
                <w:lang w:val="en-GB"/>
              </w:rPr>
            </w:pPr>
            <w:r>
              <w:rPr>
                <w:lang w:val="en-GB"/>
              </w:rPr>
              <w:t xml:space="preserve">Die Lehrkraft </w:t>
            </w:r>
            <w:r w:rsidR="005663D9">
              <w:rPr>
                <w:lang w:val="en-GB"/>
              </w:rPr>
              <w:t>teilt die Online-Gruppe in kleine Gruppen/Partner ein, damit die SchülerInnen ihre Ideen besser austauschen können.</w:t>
            </w:r>
          </w:p>
          <w:p w:rsidR="0021101F" w:rsidRDefault="00622B6D">
            <w:pPr>
              <w:pStyle w:val="Listenabsatz"/>
              <w:numPr>
                <w:ilvl w:val="0"/>
                <w:numId w:val="21"/>
              </w:numPr>
              <w:ind w:left="462" w:hanging="425"/>
              <w:rPr>
                <w:lang w:val="en-GB"/>
              </w:rPr>
            </w:pPr>
            <w:r w:rsidRPr="00D5721B">
              <w:rPr>
                <w:lang w:val="en-GB"/>
              </w:rPr>
              <w:t>Die Lehrkraft initiiert Austauschphasen (Murmurphasen) sowohl für die Schüler vor Ort als auch für die Online-Gruppe.</w:t>
            </w:r>
          </w:p>
          <w:p w:rsidR="0021101F" w:rsidRDefault="00622B6D">
            <w:pPr>
              <w:pStyle w:val="Listenabsatz"/>
              <w:numPr>
                <w:ilvl w:val="0"/>
                <w:numId w:val="21"/>
              </w:numPr>
              <w:ind w:left="462" w:hanging="425"/>
              <w:rPr>
                <w:lang w:val="en-GB"/>
              </w:rPr>
            </w:pPr>
            <w:r w:rsidRPr="00DB0821">
              <w:rPr>
                <w:lang w:val="en-GB"/>
              </w:rPr>
              <w:t xml:space="preserve">Der Lehrer hilft bei den Aufgaben </w:t>
            </w:r>
            <w:r>
              <w:rPr>
                <w:lang w:val="en-GB"/>
              </w:rPr>
              <w:t>individuell</w:t>
            </w:r>
          </w:p>
          <w:p w:rsidR="0021101F" w:rsidRDefault="00622B6D">
            <w:pPr>
              <w:pStyle w:val="Listenabsatz"/>
              <w:numPr>
                <w:ilvl w:val="0"/>
                <w:numId w:val="21"/>
              </w:numPr>
              <w:ind w:left="462" w:hanging="425"/>
              <w:rPr>
                <w:lang w:val="en-GB"/>
              </w:rPr>
            </w:pPr>
            <w:r>
              <w:rPr>
                <w:lang w:val="en-GB"/>
              </w:rPr>
              <w:t>Die Lehrkraft achtet darauf, ob die SchülerInnen im Chat Fragen stellen</w:t>
            </w:r>
          </w:p>
          <w:p w:rsidR="0021101F" w:rsidRDefault="00622B6D">
            <w:pPr>
              <w:pStyle w:val="Listenabsatz"/>
              <w:numPr>
                <w:ilvl w:val="0"/>
                <w:numId w:val="21"/>
              </w:numPr>
              <w:ind w:left="460" w:hanging="425"/>
              <w:rPr>
                <w:lang w:val="en-GB"/>
              </w:rPr>
            </w:pPr>
            <w:r w:rsidRPr="00A51AC4">
              <w:rPr>
                <w:lang w:val="en-GB"/>
              </w:rPr>
              <w:t xml:space="preserve">Der Lehrer übernimmt zunehmend die Rolle des Lerninitiators. </w:t>
            </w:r>
          </w:p>
          <w:p w:rsidR="0021101F" w:rsidRDefault="00622B6D">
            <w:pPr>
              <w:pStyle w:val="Listenabsatz"/>
              <w:numPr>
                <w:ilvl w:val="0"/>
                <w:numId w:val="21"/>
              </w:numPr>
              <w:ind w:left="460" w:hanging="425"/>
              <w:rPr>
                <w:lang w:val="en-GB"/>
              </w:rPr>
            </w:pPr>
            <w:r w:rsidRPr="00A51AC4">
              <w:rPr>
                <w:lang w:val="en-GB"/>
              </w:rPr>
              <w:t>Die Schüler bearbeiten die Aufgaben kooperativ.</w:t>
            </w:r>
          </w:p>
        </w:tc>
      </w:tr>
      <w:tr w:rsidR="00C924C1" w:rsidRPr="00302737" w:rsidTr="00ED6674">
        <w:trPr>
          <w:cantSplit/>
          <w:trHeight w:val="582"/>
        </w:trPr>
        <w:tc>
          <w:tcPr>
            <w:tcW w:w="1129" w:type="dxa"/>
          </w:tcPr>
          <w:p w:rsidR="0021101F" w:rsidRDefault="00622B6D">
            <w:pPr>
              <w:rPr>
                <w:b/>
                <w:lang w:val="en-GB"/>
              </w:rPr>
            </w:pPr>
            <w:r w:rsidRPr="00DB0821">
              <w:rPr>
                <w:b/>
                <w:lang w:val="en-GB"/>
              </w:rPr>
              <w:t>Sparen</w:t>
            </w:r>
          </w:p>
        </w:tc>
        <w:tc>
          <w:tcPr>
            <w:tcW w:w="2268" w:type="dxa"/>
          </w:tcPr>
          <w:p w:rsidR="0021101F" w:rsidRDefault="00622B6D">
            <w:pPr>
              <w:rPr>
                <w:lang w:val="en-GB"/>
              </w:rPr>
            </w:pPr>
            <w:r w:rsidRPr="00DB0821">
              <w:rPr>
                <w:lang w:val="en-GB"/>
              </w:rPr>
              <w:t>Die Schüler präsentieren ihre Ergebnisse. Die Lehrkraft unterstützt und korrigiert, wenn nötig</w:t>
            </w:r>
          </w:p>
        </w:tc>
        <w:tc>
          <w:tcPr>
            <w:tcW w:w="2835" w:type="dxa"/>
          </w:tcPr>
          <w:p w:rsidR="0021101F" w:rsidRDefault="00622B6D">
            <w:pPr>
              <w:rPr>
                <w:lang w:val="en-GB"/>
              </w:rPr>
            </w:pPr>
            <w:r w:rsidRPr="00DB0821">
              <w:rPr>
                <w:lang w:val="en-GB"/>
              </w:rPr>
              <w:t>Schülerpräsentation / Klassendiskussion</w:t>
            </w:r>
          </w:p>
        </w:tc>
        <w:tc>
          <w:tcPr>
            <w:tcW w:w="8190" w:type="dxa"/>
          </w:tcPr>
          <w:p w:rsidR="0021101F" w:rsidRDefault="00622B6D">
            <w:pPr>
              <w:pStyle w:val="Listenabsatz"/>
              <w:numPr>
                <w:ilvl w:val="0"/>
                <w:numId w:val="22"/>
              </w:numPr>
              <w:ind w:left="462" w:hanging="425"/>
              <w:rPr>
                <w:lang w:val="en-GB"/>
              </w:rPr>
            </w:pPr>
            <w:r w:rsidRPr="00DB0821">
              <w:rPr>
                <w:lang w:val="en-GB"/>
              </w:rPr>
              <w:t>Die Lehrkraft sorgt dafür, dass die Online-Gruppe die Präsentationen der Schüler hören kann. Mit der Erlaubnis der Schüle</w:t>
            </w:r>
            <w:r w:rsidRPr="00DB0821">
              <w:rPr>
                <w:lang w:val="en-GB"/>
              </w:rPr>
              <w:t>r kann die Lehrkraft die Schüler auch aufzeichnen.</w:t>
            </w:r>
          </w:p>
          <w:p w:rsidR="0021101F" w:rsidRDefault="00622B6D">
            <w:pPr>
              <w:pStyle w:val="Listenabsatz"/>
              <w:numPr>
                <w:ilvl w:val="0"/>
                <w:numId w:val="22"/>
              </w:numPr>
              <w:ind w:left="462" w:hanging="425"/>
              <w:rPr>
                <w:lang w:val="en-GB"/>
              </w:rPr>
            </w:pPr>
            <w:r>
              <w:rPr>
                <w:lang w:val="en-GB"/>
              </w:rPr>
              <w:t>Die Lehrkraft achtet darauf, ob die SchülerInnen im Chat Fragen stellen</w:t>
            </w:r>
          </w:p>
          <w:p w:rsidR="0021101F" w:rsidRDefault="00622B6D">
            <w:pPr>
              <w:pStyle w:val="Listenabsatz"/>
              <w:numPr>
                <w:ilvl w:val="0"/>
                <w:numId w:val="22"/>
              </w:numPr>
              <w:ind w:left="462" w:hanging="425"/>
              <w:rPr>
                <w:lang w:val="en-GB"/>
              </w:rPr>
            </w:pPr>
            <w:r>
              <w:rPr>
                <w:lang w:val="en-GB"/>
              </w:rPr>
              <w:t>Der Lehrer betrachtet die Online-Gruppe als vollwertige Schüler, die auch ihre Ergebnisse präsentieren.</w:t>
            </w:r>
          </w:p>
        </w:tc>
      </w:tr>
      <w:tr w:rsidR="00C924C1" w:rsidRPr="00302737" w:rsidTr="00ED6674">
        <w:trPr>
          <w:cantSplit/>
          <w:trHeight w:val="486"/>
        </w:trPr>
        <w:tc>
          <w:tcPr>
            <w:tcW w:w="1129" w:type="dxa"/>
          </w:tcPr>
          <w:p w:rsidR="0021101F" w:rsidRDefault="00622B6D">
            <w:pPr>
              <w:rPr>
                <w:b/>
                <w:lang w:val="en-GB"/>
              </w:rPr>
            </w:pPr>
            <w:r w:rsidRPr="00DB0821">
              <w:rPr>
                <w:b/>
                <w:lang w:val="en-GB"/>
              </w:rPr>
              <w:t>Übertragung</w:t>
            </w:r>
          </w:p>
        </w:tc>
        <w:tc>
          <w:tcPr>
            <w:tcW w:w="2268" w:type="dxa"/>
          </w:tcPr>
          <w:p w:rsidR="0021101F" w:rsidRDefault="00622B6D">
            <w:pPr>
              <w:rPr>
                <w:lang w:val="en-GB"/>
              </w:rPr>
            </w:pPr>
            <w:r w:rsidRPr="00DB0821">
              <w:rPr>
                <w:lang w:val="en-GB"/>
              </w:rPr>
              <w:t>Die Lehrkraft setzt einen neuen Impuls für einen Inhaltstransfer</w:t>
            </w:r>
          </w:p>
        </w:tc>
        <w:tc>
          <w:tcPr>
            <w:tcW w:w="2835" w:type="dxa"/>
          </w:tcPr>
          <w:p w:rsidR="0021101F" w:rsidRDefault="00622B6D">
            <w:pPr>
              <w:rPr>
                <w:lang w:val="en-GB"/>
              </w:rPr>
            </w:pPr>
            <w:r w:rsidRPr="00DB0821">
              <w:rPr>
                <w:lang w:val="en-GB"/>
              </w:rPr>
              <w:t>Diskussion in der Klasse</w:t>
            </w:r>
          </w:p>
        </w:tc>
        <w:tc>
          <w:tcPr>
            <w:tcW w:w="8190" w:type="dxa"/>
          </w:tcPr>
          <w:p w:rsidR="0021101F" w:rsidRDefault="00622B6D">
            <w:pPr>
              <w:pStyle w:val="Listenabsatz"/>
              <w:numPr>
                <w:ilvl w:val="0"/>
                <w:numId w:val="22"/>
              </w:numPr>
              <w:ind w:left="462" w:hanging="425"/>
              <w:rPr>
                <w:lang w:val="en-GB"/>
              </w:rPr>
            </w:pPr>
            <w:r>
              <w:rPr>
                <w:lang w:val="en-GB"/>
              </w:rPr>
              <w:t>Die Lehrkraft achtet darauf, ob die SchülerInnen im Chat Fragen stellen</w:t>
            </w:r>
          </w:p>
          <w:p w:rsidR="0021101F" w:rsidRDefault="00622B6D">
            <w:pPr>
              <w:pStyle w:val="Listenabsatz"/>
              <w:numPr>
                <w:ilvl w:val="0"/>
                <w:numId w:val="22"/>
              </w:numPr>
              <w:ind w:left="462" w:hanging="425"/>
              <w:rPr>
                <w:lang w:val="en-GB"/>
              </w:rPr>
            </w:pPr>
            <w:r>
              <w:rPr>
                <w:lang w:val="en-GB"/>
              </w:rPr>
              <w:t>Der Lehrer betrachtet die Online-Gruppe als vollwertige Schüler, die auch ihre Ergebnisse präs</w:t>
            </w:r>
            <w:r>
              <w:rPr>
                <w:lang w:val="en-GB"/>
              </w:rPr>
              <w:t>entieren.</w:t>
            </w:r>
          </w:p>
        </w:tc>
      </w:tr>
      <w:tr w:rsidR="00C924C1" w:rsidRPr="00302737" w:rsidTr="00ED6674">
        <w:trPr>
          <w:cantSplit/>
          <w:trHeight w:val="302"/>
        </w:trPr>
        <w:tc>
          <w:tcPr>
            <w:tcW w:w="1129" w:type="dxa"/>
          </w:tcPr>
          <w:p w:rsidR="0021101F" w:rsidRDefault="00622B6D">
            <w:pPr>
              <w:rPr>
                <w:b/>
                <w:lang w:val="en-GB"/>
              </w:rPr>
            </w:pPr>
            <w:r w:rsidRPr="00DB0821">
              <w:rPr>
                <w:b/>
                <w:lang w:val="en-GB"/>
              </w:rPr>
              <w:t>Hausaufgaben</w:t>
            </w:r>
          </w:p>
        </w:tc>
        <w:tc>
          <w:tcPr>
            <w:tcW w:w="2268" w:type="dxa"/>
          </w:tcPr>
          <w:p w:rsidR="0021101F" w:rsidRDefault="00622B6D">
            <w:pPr>
              <w:rPr>
                <w:lang w:val="en-GB"/>
              </w:rPr>
            </w:pPr>
            <w:r w:rsidRPr="00DB0821">
              <w:rPr>
                <w:lang w:val="en-GB"/>
              </w:rPr>
              <w:t>Der Lehrer stellt Hausaufgaben und Vertiefungstexte zur Verfügung</w:t>
            </w:r>
          </w:p>
        </w:tc>
        <w:tc>
          <w:tcPr>
            <w:tcW w:w="2835" w:type="dxa"/>
          </w:tcPr>
          <w:p w:rsidR="0021101F" w:rsidRDefault="00622B6D">
            <w:pPr>
              <w:rPr>
                <w:lang w:val="en-GB"/>
              </w:rPr>
            </w:pPr>
            <w:r w:rsidRPr="00DB0821">
              <w:rPr>
                <w:lang w:val="en-GB"/>
              </w:rPr>
              <w:t>Einzelnes Werk</w:t>
            </w:r>
          </w:p>
        </w:tc>
        <w:tc>
          <w:tcPr>
            <w:tcW w:w="8190" w:type="dxa"/>
          </w:tcPr>
          <w:p w:rsidR="0021101F" w:rsidRDefault="00622B6D">
            <w:pPr>
              <w:pStyle w:val="Listenabsatz"/>
              <w:numPr>
                <w:ilvl w:val="0"/>
                <w:numId w:val="22"/>
              </w:numPr>
              <w:ind w:left="462" w:hanging="425"/>
              <w:rPr>
                <w:lang w:val="en-GB"/>
              </w:rPr>
            </w:pPr>
            <w:r w:rsidRPr="00DB0821">
              <w:rPr>
                <w:lang w:val="en-GB"/>
              </w:rPr>
              <w:t>Die Lehrkraft stellt sicher, dass die Online-Gruppe Zugang zu den Hausaufgabenblättern oder Vertiefungstexten hat.</w:t>
            </w:r>
          </w:p>
        </w:tc>
      </w:tr>
      <w:tr w:rsidR="00C924C1" w:rsidRPr="00302737" w:rsidTr="00ED6674">
        <w:trPr>
          <w:cantSplit/>
          <w:trHeight w:val="302"/>
        </w:trPr>
        <w:tc>
          <w:tcPr>
            <w:tcW w:w="1129" w:type="dxa"/>
          </w:tcPr>
          <w:p w:rsidR="0021101F" w:rsidRDefault="00622B6D">
            <w:pPr>
              <w:rPr>
                <w:b/>
                <w:lang w:val="en-GB"/>
              </w:rPr>
            </w:pPr>
            <w:r w:rsidRPr="00DB0821">
              <w:rPr>
                <w:b/>
                <w:lang w:val="en-GB"/>
              </w:rPr>
              <w:t>Nach dem Unterricht</w:t>
            </w:r>
          </w:p>
        </w:tc>
        <w:tc>
          <w:tcPr>
            <w:tcW w:w="2268" w:type="dxa"/>
          </w:tcPr>
          <w:p w:rsidR="001A7ACA" w:rsidRPr="00DB0821" w:rsidRDefault="001A7ACA" w:rsidP="006878D3">
            <w:pPr>
              <w:rPr>
                <w:lang w:val="en-GB"/>
              </w:rPr>
            </w:pPr>
          </w:p>
        </w:tc>
        <w:tc>
          <w:tcPr>
            <w:tcW w:w="2835" w:type="dxa"/>
          </w:tcPr>
          <w:p w:rsidR="001A7ACA" w:rsidRPr="00DB0821" w:rsidRDefault="001A7ACA" w:rsidP="006878D3">
            <w:pPr>
              <w:rPr>
                <w:lang w:val="en-GB"/>
              </w:rPr>
            </w:pPr>
          </w:p>
        </w:tc>
        <w:tc>
          <w:tcPr>
            <w:tcW w:w="8190" w:type="dxa"/>
          </w:tcPr>
          <w:p w:rsidR="0021101F" w:rsidRDefault="00622B6D">
            <w:pPr>
              <w:pStyle w:val="Listenabsatz"/>
              <w:numPr>
                <w:ilvl w:val="0"/>
                <w:numId w:val="22"/>
              </w:numPr>
              <w:ind w:left="462" w:hanging="425"/>
              <w:rPr>
                <w:lang w:val="en-GB"/>
              </w:rPr>
            </w:pPr>
            <w:r>
              <w:rPr>
                <w:lang w:val="en-GB"/>
              </w:rPr>
              <w:t>Der Lehrer speichert den Strom</w:t>
            </w:r>
          </w:p>
          <w:p w:rsidR="0021101F" w:rsidRDefault="00622B6D">
            <w:pPr>
              <w:pStyle w:val="Listenabsatz"/>
              <w:numPr>
                <w:ilvl w:val="0"/>
                <w:numId w:val="22"/>
              </w:numPr>
              <w:ind w:left="462" w:hanging="425"/>
              <w:rPr>
                <w:lang w:val="en-GB"/>
              </w:rPr>
            </w:pPr>
            <w:r>
              <w:rPr>
                <w:lang w:val="en-GB"/>
              </w:rPr>
              <w:t>Die Lehrkraft schaltet den Projektor und das Tablet aus</w:t>
            </w:r>
          </w:p>
          <w:p w:rsidR="0021101F" w:rsidRDefault="00622B6D">
            <w:pPr>
              <w:pStyle w:val="Listenabsatz"/>
              <w:keepNext/>
              <w:numPr>
                <w:ilvl w:val="0"/>
                <w:numId w:val="22"/>
              </w:numPr>
              <w:ind w:left="462" w:hanging="425"/>
              <w:rPr>
                <w:lang w:val="en-GB"/>
              </w:rPr>
            </w:pPr>
            <w:r>
              <w:rPr>
                <w:lang w:val="en-GB"/>
              </w:rPr>
              <w:t>Die Lehrkraft klemmt das Mikrofon ab</w:t>
            </w:r>
          </w:p>
        </w:tc>
      </w:tr>
    </w:tbl>
    <w:p w:rsidR="0021101F" w:rsidRDefault="00622B6D">
      <w:pPr>
        <w:pStyle w:val="Beschriftung"/>
        <w:framePr w:hSpace="141" w:wrap="around" w:vAnchor="text" w:hAnchor="page" w:x="1450" w:y="2707"/>
        <w:suppressOverlap/>
        <w:rPr>
          <w:lang w:val="en-GB"/>
        </w:rPr>
      </w:pPr>
      <w:bookmarkStart w:id="40" w:name="_Toc83389848"/>
      <w:r w:rsidRPr="00C924C1">
        <w:rPr>
          <w:lang w:val="en-GB"/>
        </w:rPr>
        <w:t xml:space="preserve">Tabelle </w:t>
      </w:r>
      <w:r>
        <w:fldChar w:fldCharType="begin"/>
      </w:r>
      <w:r w:rsidRPr="00C924C1">
        <w:rPr>
          <w:lang w:val="en-GB"/>
        </w:rPr>
        <w:instrText xml:space="preserve"> SEQ Table \* ARABIC </w:instrText>
      </w:r>
      <w:r>
        <w:fldChar w:fldCharType="separate"/>
      </w:r>
      <w:r w:rsidRPr="00C924C1">
        <w:rPr>
          <w:noProof/>
          <w:lang w:val="en-GB"/>
        </w:rPr>
        <w:t>8</w:t>
      </w:r>
      <w:r>
        <w:fldChar w:fldCharType="end"/>
      </w:r>
      <w:r w:rsidRPr="00C924C1">
        <w:rPr>
          <w:lang w:val="en-GB"/>
        </w:rPr>
        <w:t>: Hinweise zur Durchführung von Unterricht mit DISK 3</w:t>
      </w:r>
      <w:bookmarkEnd w:id="40"/>
    </w:p>
    <w:p w:rsidR="00DB0821" w:rsidRDefault="00DB0821">
      <w:pPr>
        <w:rPr>
          <w:lang w:val="en-GB"/>
        </w:rPr>
      </w:pPr>
      <w:r>
        <w:rPr>
          <w:lang w:val="en-GB"/>
        </w:rPr>
        <w:br w:type="page"/>
      </w:r>
    </w:p>
    <w:p w:rsidR="001A10E8" w:rsidRDefault="001A10E8" w:rsidP="00DB0821">
      <w:pPr>
        <w:rPr>
          <w:lang w:val="en-GB"/>
        </w:rPr>
      </w:pPr>
    </w:p>
    <w:p w:rsidR="0021101F" w:rsidRDefault="00622B6D">
      <w:pPr>
        <w:pStyle w:val="berschrift1"/>
        <w:numPr>
          <w:ilvl w:val="1"/>
          <w:numId w:val="1"/>
        </w:numPr>
        <w:rPr>
          <w:lang w:val="en-GB"/>
        </w:rPr>
      </w:pPr>
      <w:bookmarkStart w:id="41" w:name="_Toc83631834"/>
      <w:r>
        <w:rPr>
          <w:lang w:val="en-GB"/>
        </w:rPr>
        <w:t>Beispiel für eine Unterrichtssynopse in Verbindung mit DISK4</w:t>
      </w:r>
      <w:bookmarkEnd w:id="41"/>
    </w:p>
    <w:tbl>
      <w:tblPr>
        <w:tblStyle w:val="Tabellenraster"/>
        <w:tblpPr w:leftFromText="141" w:rightFromText="141" w:vertAnchor="text" w:horzAnchor="page" w:tblpX="1467" w:tblpY="149"/>
        <w:tblOverlap w:val="never"/>
        <w:tblW w:w="14209" w:type="dxa"/>
        <w:tblLook w:val="06E0" w:firstRow="1" w:lastRow="1" w:firstColumn="1" w:lastColumn="0" w:noHBand="1" w:noVBand="1"/>
      </w:tblPr>
      <w:tblGrid>
        <w:gridCol w:w="1271"/>
        <w:gridCol w:w="2126"/>
        <w:gridCol w:w="2835"/>
        <w:gridCol w:w="7977"/>
      </w:tblGrid>
      <w:tr w:rsidR="00C924C1" w:rsidRPr="00302737" w:rsidTr="00ED6674">
        <w:trPr>
          <w:cantSplit/>
          <w:trHeight w:val="235"/>
        </w:trPr>
        <w:tc>
          <w:tcPr>
            <w:tcW w:w="1271" w:type="dxa"/>
            <w:shd w:val="clear" w:color="auto" w:fill="F2F2F2" w:themeFill="background1" w:themeFillShade="F2"/>
          </w:tcPr>
          <w:p w:rsidR="0021101F" w:rsidRDefault="00622B6D">
            <w:pPr>
              <w:jc w:val="center"/>
              <w:rPr>
                <w:b/>
                <w:lang w:val="en-GB"/>
              </w:rPr>
            </w:pPr>
            <w:r w:rsidRPr="00DB0821">
              <w:rPr>
                <w:b/>
                <w:lang w:val="en-GB"/>
              </w:rPr>
              <w:t>Phasen</w:t>
            </w:r>
          </w:p>
        </w:tc>
        <w:tc>
          <w:tcPr>
            <w:tcW w:w="2126" w:type="dxa"/>
            <w:shd w:val="clear" w:color="auto" w:fill="F2F2F2" w:themeFill="background1" w:themeFillShade="F2"/>
          </w:tcPr>
          <w:p w:rsidR="0021101F" w:rsidRDefault="00622B6D">
            <w:pPr>
              <w:jc w:val="center"/>
              <w:rPr>
                <w:b/>
                <w:lang w:val="en-GB"/>
              </w:rPr>
            </w:pPr>
            <w:r w:rsidRPr="00DB0821">
              <w:rPr>
                <w:b/>
                <w:lang w:val="en-GB"/>
              </w:rPr>
              <w:t>Hauptinhalt / Bedienung</w:t>
            </w:r>
          </w:p>
        </w:tc>
        <w:tc>
          <w:tcPr>
            <w:tcW w:w="2835" w:type="dxa"/>
            <w:shd w:val="clear" w:color="auto" w:fill="F2F2F2" w:themeFill="background1" w:themeFillShade="F2"/>
          </w:tcPr>
          <w:p w:rsidR="0021101F" w:rsidRDefault="00622B6D">
            <w:pPr>
              <w:jc w:val="center"/>
              <w:rPr>
                <w:b/>
                <w:lang w:val="en-GB"/>
              </w:rPr>
            </w:pPr>
            <w:r w:rsidRPr="00DB0821">
              <w:rPr>
                <w:b/>
                <w:lang w:val="en-GB"/>
              </w:rPr>
              <w:t>Sozialform / Methoden / Aktionsform</w:t>
            </w:r>
          </w:p>
        </w:tc>
        <w:tc>
          <w:tcPr>
            <w:tcW w:w="7977" w:type="dxa"/>
            <w:shd w:val="clear" w:color="auto" w:fill="F2F2F2" w:themeFill="background1" w:themeFillShade="F2"/>
          </w:tcPr>
          <w:p w:rsidR="0021101F" w:rsidRDefault="00622B6D">
            <w:pPr>
              <w:jc w:val="center"/>
              <w:rPr>
                <w:b/>
                <w:lang w:val="en-GB"/>
              </w:rPr>
            </w:pPr>
            <w:r w:rsidRPr="00DB0821">
              <w:rPr>
                <w:b/>
                <w:lang w:val="en-GB"/>
              </w:rPr>
              <w:t>Medien / Material</w:t>
            </w:r>
          </w:p>
          <w:p w:rsidR="0021101F" w:rsidRDefault="00622B6D">
            <w:pPr>
              <w:jc w:val="center"/>
              <w:rPr>
                <w:b/>
                <w:lang w:val="en-GB"/>
              </w:rPr>
            </w:pPr>
            <w:r w:rsidRPr="00DB0821">
              <w:rPr>
                <w:b/>
                <w:lang w:val="en-GB"/>
              </w:rPr>
              <w:t>(Erinnerungen und Kommentare)</w:t>
            </w:r>
          </w:p>
        </w:tc>
      </w:tr>
      <w:tr w:rsidR="00C924C1" w:rsidRPr="00302737" w:rsidTr="00ED6674">
        <w:trPr>
          <w:cantSplit/>
          <w:trHeight w:val="235"/>
        </w:trPr>
        <w:tc>
          <w:tcPr>
            <w:tcW w:w="1271" w:type="dxa"/>
            <w:shd w:val="clear" w:color="auto" w:fill="auto"/>
          </w:tcPr>
          <w:p w:rsidR="0021101F" w:rsidRDefault="00622B6D">
            <w:pPr>
              <w:rPr>
                <w:b/>
                <w:lang w:val="en-GB"/>
              </w:rPr>
            </w:pPr>
            <w:r w:rsidRPr="00DB0821">
              <w:rPr>
                <w:b/>
                <w:lang w:val="en-GB"/>
              </w:rPr>
              <w:t>Vor dem Unterricht</w:t>
            </w:r>
          </w:p>
        </w:tc>
        <w:tc>
          <w:tcPr>
            <w:tcW w:w="2126" w:type="dxa"/>
            <w:shd w:val="clear" w:color="auto" w:fill="auto"/>
          </w:tcPr>
          <w:p w:rsidR="00D5721B" w:rsidRPr="00DB0821" w:rsidRDefault="00D5721B" w:rsidP="006878D3">
            <w:pPr>
              <w:rPr>
                <w:lang w:val="en-GB"/>
              </w:rPr>
            </w:pPr>
          </w:p>
        </w:tc>
        <w:tc>
          <w:tcPr>
            <w:tcW w:w="2835" w:type="dxa"/>
            <w:shd w:val="clear" w:color="auto" w:fill="auto"/>
          </w:tcPr>
          <w:p w:rsidR="00D5721B" w:rsidRPr="00DB0821" w:rsidRDefault="00D5721B" w:rsidP="006878D3">
            <w:pPr>
              <w:rPr>
                <w:lang w:val="en-GB"/>
              </w:rPr>
            </w:pPr>
          </w:p>
        </w:tc>
        <w:tc>
          <w:tcPr>
            <w:tcW w:w="7977" w:type="dxa"/>
            <w:shd w:val="clear" w:color="auto" w:fill="auto"/>
          </w:tcPr>
          <w:p w:rsidR="0021101F" w:rsidRDefault="00622B6D">
            <w:pPr>
              <w:pStyle w:val="Listenabsatz"/>
              <w:numPr>
                <w:ilvl w:val="0"/>
                <w:numId w:val="19"/>
              </w:numPr>
              <w:ind w:left="462" w:hanging="425"/>
              <w:rPr>
                <w:lang w:val="en-GB"/>
              </w:rPr>
            </w:pPr>
            <w:r w:rsidRPr="00DB0821">
              <w:rPr>
                <w:lang w:val="en-GB"/>
              </w:rPr>
              <w:t>Die Lehrkraft schaltet den Projektor und das Tablet ein</w:t>
            </w:r>
          </w:p>
          <w:p w:rsidR="0021101F" w:rsidRDefault="00622B6D">
            <w:pPr>
              <w:pStyle w:val="Listenabsatz"/>
              <w:numPr>
                <w:ilvl w:val="0"/>
                <w:numId w:val="19"/>
              </w:numPr>
              <w:ind w:left="462" w:hanging="425"/>
              <w:rPr>
                <w:lang w:val="en-GB"/>
              </w:rPr>
            </w:pPr>
            <w:r w:rsidRPr="00DB0821">
              <w:rPr>
                <w:lang w:val="en-GB"/>
              </w:rPr>
              <w:t>Die Lehrkraft klemmt das Mikrofon an</w:t>
            </w:r>
          </w:p>
          <w:p w:rsidR="0021101F" w:rsidRDefault="00622B6D">
            <w:pPr>
              <w:pStyle w:val="Listenabsatz"/>
              <w:numPr>
                <w:ilvl w:val="0"/>
                <w:numId w:val="19"/>
              </w:numPr>
              <w:ind w:left="462" w:hanging="425"/>
              <w:rPr>
                <w:lang w:val="en-GB"/>
              </w:rPr>
            </w:pPr>
            <w:r w:rsidRPr="00DB0821">
              <w:rPr>
                <w:lang w:val="en-GB"/>
              </w:rPr>
              <w:t>Der Lehrer startet die Streaming-Software, die Whiteboard-App und meldet sich bei der Streaming-Plattform an</w:t>
            </w:r>
          </w:p>
          <w:p w:rsidR="0021101F" w:rsidRDefault="00622B6D">
            <w:pPr>
              <w:pStyle w:val="Listenabsatz"/>
              <w:numPr>
                <w:ilvl w:val="0"/>
                <w:numId w:val="19"/>
              </w:numPr>
              <w:ind w:left="462" w:hanging="425"/>
              <w:rPr>
                <w:lang w:val="en-GB"/>
              </w:rPr>
            </w:pPr>
            <w:r w:rsidRPr="00DB0821">
              <w:rPr>
                <w:lang w:val="en-GB"/>
              </w:rPr>
              <w:t>Wenn im Unterricht Arbeitsblätter verwendet werden sollen, sollten sie den Schülern im Voraus ausgehändigt ode</w:t>
            </w:r>
            <w:r w:rsidRPr="00DB0821">
              <w:rPr>
                <w:lang w:val="en-GB"/>
              </w:rPr>
              <w:t>r zugeschickt werden.</w:t>
            </w:r>
          </w:p>
          <w:p w:rsidR="0021101F" w:rsidRDefault="00622B6D">
            <w:pPr>
              <w:pStyle w:val="Listenabsatz"/>
              <w:numPr>
                <w:ilvl w:val="0"/>
                <w:numId w:val="19"/>
              </w:numPr>
              <w:ind w:left="462" w:hanging="425"/>
              <w:rPr>
                <w:lang w:val="en-GB"/>
              </w:rPr>
            </w:pPr>
            <w:r>
              <w:rPr>
                <w:lang w:val="en-GB"/>
              </w:rPr>
              <w:t>Die Schülerinnen und Schüler vergewissern sich auch, dass ihr Tablet, ihr Mikrofon und ggf. ihre Kamera funktionieren.</w:t>
            </w:r>
          </w:p>
        </w:tc>
      </w:tr>
      <w:tr w:rsidR="00C924C1" w:rsidRPr="00302737" w:rsidTr="00ED6674">
        <w:trPr>
          <w:cantSplit/>
          <w:trHeight w:val="475"/>
        </w:trPr>
        <w:tc>
          <w:tcPr>
            <w:tcW w:w="1271" w:type="dxa"/>
          </w:tcPr>
          <w:p w:rsidR="0021101F" w:rsidRDefault="00622B6D">
            <w:pPr>
              <w:rPr>
                <w:b/>
                <w:lang w:val="en-GB"/>
              </w:rPr>
            </w:pPr>
            <w:r w:rsidRPr="00DB0821">
              <w:rPr>
                <w:b/>
                <w:lang w:val="en-GB"/>
              </w:rPr>
              <w:t>Eintrag</w:t>
            </w:r>
          </w:p>
        </w:tc>
        <w:tc>
          <w:tcPr>
            <w:tcW w:w="2126" w:type="dxa"/>
          </w:tcPr>
          <w:p w:rsidR="0021101F" w:rsidRDefault="00622B6D">
            <w:pPr>
              <w:rPr>
                <w:lang w:val="en-GB"/>
              </w:rPr>
            </w:pPr>
            <w:r w:rsidRPr="00DB0821">
              <w:rPr>
                <w:lang w:val="en-GB"/>
              </w:rPr>
              <w:t>Die Lehrkraft begrüßt die Klasse und stellt die Unterrichtsstunde vor.</w:t>
            </w:r>
          </w:p>
        </w:tc>
        <w:tc>
          <w:tcPr>
            <w:tcW w:w="2835" w:type="dxa"/>
          </w:tcPr>
          <w:p w:rsidR="0021101F" w:rsidRDefault="00622B6D">
            <w:pPr>
              <w:rPr>
                <w:lang w:val="en-GB"/>
              </w:rPr>
            </w:pPr>
            <w:r w:rsidRPr="00DB0821">
              <w:rPr>
                <w:lang w:val="en-GB"/>
              </w:rPr>
              <w:t>Diskussion in der Klasse / Aktivier</w:t>
            </w:r>
            <w:r w:rsidRPr="00DB0821">
              <w:rPr>
                <w:lang w:val="en-GB"/>
              </w:rPr>
              <w:t>ung durch die Schüler</w:t>
            </w:r>
          </w:p>
        </w:tc>
        <w:tc>
          <w:tcPr>
            <w:tcW w:w="7977" w:type="dxa"/>
          </w:tcPr>
          <w:p w:rsidR="0021101F" w:rsidRDefault="00622B6D">
            <w:pPr>
              <w:pStyle w:val="Listenabsatz"/>
              <w:numPr>
                <w:ilvl w:val="0"/>
                <w:numId w:val="20"/>
              </w:numPr>
              <w:ind w:left="462" w:hanging="425"/>
              <w:rPr>
                <w:lang w:val="en-GB"/>
              </w:rPr>
            </w:pPr>
            <w:r>
              <w:rPr>
                <w:lang w:val="en-GB"/>
              </w:rPr>
              <w:t>Der Lehrer fragt die Online-Gruppe, ob er/sie gut verstanden werden kann und bittet um Feedback (Hand heben oder einen kurzen Kommentar abgeben)</w:t>
            </w:r>
          </w:p>
          <w:p w:rsidR="0021101F" w:rsidRDefault="00622B6D">
            <w:pPr>
              <w:pStyle w:val="Listenabsatz"/>
              <w:numPr>
                <w:ilvl w:val="0"/>
                <w:numId w:val="20"/>
              </w:numPr>
              <w:ind w:left="462" w:hanging="425"/>
              <w:rPr>
                <w:lang w:val="en-GB"/>
              </w:rPr>
            </w:pPr>
            <w:r w:rsidRPr="00DB0821">
              <w:rPr>
                <w:lang w:val="en-GB"/>
              </w:rPr>
              <w:t>Die Lehrkraft leitet wie üblich eine Unterrichtsstunde ein</w:t>
            </w:r>
          </w:p>
          <w:p w:rsidR="0021101F" w:rsidRDefault="00622B6D">
            <w:pPr>
              <w:pStyle w:val="Listenabsatz"/>
              <w:numPr>
                <w:ilvl w:val="0"/>
                <w:numId w:val="20"/>
              </w:numPr>
              <w:ind w:left="462" w:hanging="425"/>
              <w:rPr>
                <w:lang w:val="en-GB"/>
              </w:rPr>
            </w:pPr>
            <w:r w:rsidRPr="00DB0821">
              <w:rPr>
                <w:lang w:val="en-GB"/>
              </w:rPr>
              <w:t>Die Lehrkraft überprüft ständi</w:t>
            </w:r>
            <w:r w:rsidRPr="00DB0821">
              <w:rPr>
                <w:lang w:val="en-GB"/>
              </w:rPr>
              <w:t>g, ob die Internetverbindung stabil ist und ob der Stream aufgezeichnet wird</w:t>
            </w:r>
          </w:p>
          <w:p w:rsidR="0021101F" w:rsidRDefault="00622B6D">
            <w:pPr>
              <w:pStyle w:val="Listenabsatz"/>
              <w:numPr>
                <w:ilvl w:val="0"/>
                <w:numId w:val="20"/>
              </w:numPr>
              <w:ind w:left="462" w:hanging="425"/>
              <w:rPr>
                <w:lang w:val="en-GB"/>
              </w:rPr>
            </w:pPr>
            <w:r>
              <w:rPr>
                <w:lang w:val="en-GB"/>
              </w:rPr>
              <w:t>Die Lehrkraft achtet darauf, ob die SchülerInnen im Chat Fragen stellen</w:t>
            </w:r>
          </w:p>
          <w:p w:rsidR="0021101F" w:rsidRDefault="00622B6D">
            <w:pPr>
              <w:pStyle w:val="Listenabsatz"/>
              <w:numPr>
                <w:ilvl w:val="0"/>
                <w:numId w:val="20"/>
              </w:numPr>
              <w:ind w:left="462" w:hanging="425"/>
              <w:rPr>
                <w:lang w:val="en-GB"/>
              </w:rPr>
            </w:pPr>
            <w:r w:rsidRPr="00D5721B">
              <w:rPr>
                <w:lang w:val="en-GB"/>
              </w:rPr>
              <w:t>Die Lehrkraft initiiert Austauschphasen (Murmurphasen) sowohl für die Schüler vor Ort als auch für die Online-Gruppe</w:t>
            </w:r>
          </w:p>
        </w:tc>
      </w:tr>
      <w:tr w:rsidR="00C924C1" w:rsidRPr="00302737" w:rsidTr="00ED6674">
        <w:trPr>
          <w:cantSplit/>
          <w:trHeight w:val="472"/>
        </w:trPr>
        <w:tc>
          <w:tcPr>
            <w:tcW w:w="1271" w:type="dxa"/>
          </w:tcPr>
          <w:p w:rsidR="0021101F" w:rsidRDefault="00622B6D">
            <w:pPr>
              <w:rPr>
                <w:b/>
                <w:lang w:val="en-GB"/>
              </w:rPr>
            </w:pPr>
            <w:r w:rsidRPr="00DB0821">
              <w:rPr>
                <w:b/>
                <w:lang w:val="en-GB"/>
              </w:rPr>
              <w:t>Ausarbeitung</w:t>
            </w:r>
          </w:p>
        </w:tc>
        <w:tc>
          <w:tcPr>
            <w:tcW w:w="2126" w:type="dxa"/>
          </w:tcPr>
          <w:p w:rsidR="0021101F" w:rsidRDefault="00622B6D">
            <w:pPr>
              <w:rPr>
                <w:lang w:val="en-GB"/>
              </w:rPr>
            </w:pPr>
            <w:r w:rsidRPr="00DB0821">
              <w:rPr>
                <w:lang w:val="en-GB"/>
              </w:rPr>
              <w:t>Die Schüler analysieren das Unterrichtsthema</w:t>
            </w:r>
            <w:r>
              <w:rPr>
                <w:lang w:val="en-GB"/>
              </w:rPr>
              <w:t>. Die Lehrkraft kann nun auch Partner- und Gruppenarbeit zum Thema DISK 3 initiie</w:t>
            </w:r>
            <w:r>
              <w:rPr>
                <w:lang w:val="en-GB"/>
              </w:rPr>
              <w:t>ren.</w:t>
            </w:r>
          </w:p>
        </w:tc>
        <w:tc>
          <w:tcPr>
            <w:tcW w:w="2835" w:type="dxa"/>
          </w:tcPr>
          <w:p w:rsidR="0021101F" w:rsidRDefault="00622B6D">
            <w:pPr>
              <w:rPr>
                <w:lang w:val="en-GB"/>
              </w:rPr>
            </w:pPr>
            <w:r w:rsidRPr="00DB0821">
              <w:rPr>
                <w:lang w:val="en-GB"/>
              </w:rPr>
              <w:t xml:space="preserve">Einzelarbeit / Partnerarbeit </w:t>
            </w:r>
            <w:r>
              <w:rPr>
                <w:lang w:val="en-GB"/>
              </w:rPr>
              <w:t>/ Gruppenarbeit</w:t>
            </w:r>
          </w:p>
        </w:tc>
        <w:tc>
          <w:tcPr>
            <w:tcW w:w="7977" w:type="dxa"/>
          </w:tcPr>
          <w:p w:rsidR="0021101F" w:rsidRDefault="00622B6D">
            <w:pPr>
              <w:pStyle w:val="Listenabsatz"/>
              <w:numPr>
                <w:ilvl w:val="0"/>
                <w:numId w:val="21"/>
              </w:numPr>
              <w:ind w:left="462" w:hanging="425"/>
              <w:rPr>
                <w:lang w:val="en-GB"/>
              </w:rPr>
            </w:pPr>
            <w:r w:rsidRPr="00DB0821">
              <w:rPr>
                <w:lang w:val="en-GB"/>
              </w:rPr>
              <w:t>Die Lehrkraft stellt sicher, dass auch die Online-Gruppe Zugang zu den Materialien hat</w:t>
            </w:r>
          </w:p>
          <w:p w:rsidR="0021101F" w:rsidRDefault="00622B6D">
            <w:pPr>
              <w:pStyle w:val="Listenabsatz"/>
              <w:numPr>
                <w:ilvl w:val="0"/>
                <w:numId w:val="21"/>
              </w:numPr>
              <w:ind w:left="462" w:hanging="425"/>
              <w:rPr>
                <w:lang w:val="en-GB"/>
              </w:rPr>
            </w:pPr>
            <w:r>
              <w:rPr>
                <w:lang w:val="en-GB"/>
              </w:rPr>
              <w:t>Die Lehrkraft teilt die Online-Gruppe in Kleingruppen/Partner ein, damit die Schüler ihre Ideen besser austauschen könn</w:t>
            </w:r>
            <w:r>
              <w:rPr>
                <w:lang w:val="en-GB"/>
              </w:rPr>
              <w:t>en</w:t>
            </w:r>
            <w:r w:rsidR="00A51AC4">
              <w:rPr>
                <w:lang w:val="en-GB"/>
              </w:rPr>
              <w:t>.</w:t>
            </w:r>
          </w:p>
          <w:p w:rsidR="0021101F" w:rsidRDefault="00622B6D">
            <w:pPr>
              <w:pStyle w:val="Listenabsatz"/>
              <w:numPr>
                <w:ilvl w:val="0"/>
                <w:numId w:val="21"/>
              </w:numPr>
              <w:ind w:left="462" w:hanging="425"/>
              <w:rPr>
                <w:lang w:val="en-GB"/>
              </w:rPr>
            </w:pPr>
            <w:r>
              <w:rPr>
                <w:lang w:val="en-GB"/>
              </w:rPr>
              <w:t>Die Gruppeneinteilung erfolgt zwischen der Online-Gruppe und den Schülern im Klassenzimmer, um die Interaktion zwischen den Schülern zu verbessern.</w:t>
            </w:r>
          </w:p>
          <w:p w:rsidR="0021101F" w:rsidRDefault="00622B6D">
            <w:pPr>
              <w:pStyle w:val="Listenabsatz"/>
              <w:numPr>
                <w:ilvl w:val="0"/>
                <w:numId w:val="21"/>
              </w:numPr>
              <w:ind w:left="462" w:hanging="425"/>
              <w:rPr>
                <w:lang w:val="en-GB"/>
              </w:rPr>
            </w:pPr>
            <w:r w:rsidRPr="00D5721B">
              <w:rPr>
                <w:lang w:val="en-GB"/>
              </w:rPr>
              <w:t xml:space="preserve">Die Lehrkraft leitet Austauschphasen (Murmeltierphasen) für die Schülerinnen und Schüler ein </w:t>
            </w:r>
          </w:p>
          <w:p w:rsidR="0021101F" w:rsidRDefault="00622B6D">
            <w:pPr>
              <w:pStyle w:val="Listenabsatz"/>
              <w:numPr>
                <w:ilvl w:val="0"/>
                <w:numId w:val="21"/>
              </w:numPr>
              <w:ind w:left="462" w:hanging="425"/>
              <w:rPr>
                <w:lang w:val="en-GB"/>
              </w:rPr>
            </w:pPr>
            <w:r w:rsidRPr="00DB0821">
              <w:rPr>
                <w:lang w:val="en-GB"/>
              </w:rPr>
              <w:t>Der Lehrer</w:t>
            </w:r>
            <w:r w:rsidRPr="00DB0821">
              <w:rPr>
                <w:lang w:val="en-GB"/>
              </w:rPr>
              <w:t xml:space="preserve"> hilft bei den Aufgaben </w:t>
            </w:r>
            <w:r>
              <w:rPr>
                <w:lang w:val="en-GB"/>
              </w:rPr>
              <w:t>individuell</w:t>
            </w:r>
          </w:p>
          <w:p w:rsidR="0021101F" w:rsidRDefault="00622B6D">
            <w:pPr>
              <w:pStyle w:val="Listenabsatz"/>
              <w:numPr>
                <w:ilvl w:val="0"/>
                <w:numId w:val="21"/>
              </w:numPr>
              <w:ind w:left="462" w:hanging="425"/>
              <w:rPr>
                <w:lang w:val="en-GB"/>
              </w:rPr>
            </w:pPr>
            <w:r>
              <w:rPr>
                <w:lang w:val="en-GB"/>
              </w:rPr>
              <w:t>Die Lehrkraft achtet darauf, ob die SchülerInnen im Chat Fragen stellen</w:t>
            </w:r>
          </w:p>
          <w:p w:rsidR="0021101F" w:rsidRDefault="00622B6D">
            <w:pPr>
              <w:pStyle w:val="Listenabsatz"/>
              <w:numPr>
                <w:ilvl w:val="0"/>
                <w:numId w:val="21"/>
              </w:numPr>
              <w:ind w:left="460" w:hanging="425"/>
              <w:rPr>
                <w:lang w:val="en-GB"/>
              </w:rPr>
            </w:pPr>
            <w:r w:rsidRPr="00A51AC4">
              <w:rPr>
                <w:lang w:val="en-GB"/>
              </w:rPr>
              <w:t>Der Lehrer übernimmt zunehmend die Rolle des Lerninitiators</w:t>
            </w:r>
          </w:p>
          <w:p w:rsidR="0021101F" w:rsidRDefault="00622B6D">
            <w:pPr>
              <w:pStyle w:val="Listenabsatz"/>
              <w:numPr>
                <w:ilvl w:val="0"/>
                <w:numId w:val="21"/>
              </w:numPr>
              <w:ind w:left="460" w:hanging="425"/>
              <w:rPr>
                <w:lang w:val="en-GB"/>
              </w:rPr>
            </w:pPr>
            <w:r w:rsidRPr="00A51AC4">
              <w:rPr>
                <w:lang w:val="en-GB"/>
              </w:rPr>
              <w:t>Die Schüler bearbeiten die Aufgaben kooperativ</w:t>
            </w:r>
          </w:p>
          <w:p w:rsidR="0021101F" w:rsidRDefault="00622B6D">
            <w:pPr>
              <w:pStyle w:val="Listenabsatz"/>
              <w:numPr>
                <w:ilvl w:val="0"/>
                <w:numId w:val="21"/>
              </w:numPr>
              <w:ind w:left="460" w:hanging="425"/>
              <w:rPr>
                <w:lang w:val="en-GB"/>
              </w:rPr>
            </w:pPr>
            <w:r w:rsidRPr="00A51AC4">
              <w:rPr>
                <w:lang w:val="en-GB"/>
              </w:rPr>
              <w:t>Die Schüler organisieren sich selbständig</w:t>
            </w:r>
          </w:p>
          <w:p w:rsidR="0021101F" w:rsidRDefault="00622B6D">
            <w:pPr>
              <w:pStyle w:val="Listenabsatz"/>
              <w:numPr>
                <w:ilvl w:val="0"/>
                <w:numId w:val="21"/>
              </w:numPr>
              <w:ind w:left="460" w:hanging="425"/>
              <w:rPr>
                <w:lang w:val="en-GB"/>
              </w:rPr>
            </w:pPr>
            <w:r w:rsidRPr="00A51AC4">
              <w:rPr>
                <w:lang w:val="en-GB"/>
              </w:rPr>
              <w:t>Die Studenten der Online-Gruppe können den Studenten, die vor Ort sind, Bericht erstatten</w:t>
            </w:r>
          </w:p>
        </w:tc>
      </w:tr>
      <w:tr w:rsidR="00C924C1" w:rsidRPr="00302737" w:rsidTr="00ED6674">
        <w:trPr>
          <w:cantSplit/>
          <w:trHeight w:val="686"/>
        </w:trPr>
        <w:tc>
          <w:tcPr>
            <w:tcW w:w="1271" w:type="dxa"/>
          </w:tcPr>
          <w:p w:rsidR="0021101F" w:rsidRDefault="00622B6D">
            <w:pPr>
              <w:rPr>
                <w:b/>
                <w:lang w:val="en-GB"/>
              </w:rPr>
            </w:pPr>
            <w:r w:rsidRPr="00DB0821">
              <w:rPr>
                <w:b/>
                <w:lang w:val="en-GB"/>
              </w:rPr>
              <w:t>Sparen</w:t>
            </w:r>
          </w:p>
        </w:tc>
        <w:tc>
          <w:tcPr>
            <w:tcW w:w="2126" w:type="dxa"/>
          </w:tcPr>
          <w:p w:rsidR="0021101F" w:rsidRDefault="00622B6D">
            <w:pPr>
              <w:rPr>
                <w:lang w:val="en-GB"/>
              </w:rPr>
            </w:pPr>
            <w:r w:rsidRPr="00DB0821">
              <w:rPr>
                <w:lang w:val="en-GB"/>
              </w:rPr>
              <w:t>Die Schüler präsentieren ihre Ergebnisse. Die Lehrkraft unterstützt und korrigiert, wenn nötig</w:t>
            </w:r>
          </w:p>
        </w:tc>
        <w:tc>
          <w:tcPr>
            <w:tcW w:w="2835" w:type="dxa"/>
          </w:tcPr>
          <w:p w:rsidR="0021101F" w:rsidRDefault="00622B6D">
            <w:pPr>
              <w:rPr>
                <w:lang w:val="en-GB"/>
              </w:rPr>
            </w:pPr>
            <w:r w:rsidRPr="00DB0821">
              <w:rPr>
                <w:lang w:val="en-GB"/>
              </w:rPr>
              <w:t>Schülerpräsentation / Klassendiskussion</w:t>
            </w:r>
          </w:p>
        </w:tc>
        <w:tc>
          <w:tcPr>
            <w:tcW w:w="7977" w:type="dxa"/>
          </w:tcPr>
          <w:p w:rsidR="0021101F" w:rsidRDefault="00622B6D">
            <w:pPr>
              <w:pStyle w:val="Listenabsatz"/>
              <w:numPr>
                <w:ilvl w:val="0"/>
                <w:numId w:val="22"/>
              </w:numPr>
              <w:ind w:left="462" w:hanging="425"/>
              <w:rPr>
                <w:lang w:val="en-GB"/>
              </w:rPr>
            </w:pPr>
            <w:r>
              <w:rPr>
                <w:lang w:val="en-GB"/>
              </w:rPr>
              <w:t>Die Lehrkraft achtet d</w:t>
            </w:r>
            <w:r>
              <w:rPr>
                <w:lang w:val="en-GB"/>
              </w:rPr>
              <w:t>arauf, ob die SchülerInnen im Chat Fragen stellen</w:t>
            </w:r>
          </w:p>
          <w:p w:rsidR="0021101F" w:rsidRDefault="00622B6D">
            <w:pPr>
              <w:pStyle w:val="Listenabsatz"/>
              <w:numPr>
                <w:ilvl w:val="0"/>
                <w:numId w:val="22"/>
              </w:numPr>
              <w:ind w:left="462" w:hanging="425"/>
              <w:rPr>
                <w:lang w:val="en-GB"/>
              </w:rPr>
            </w:pPr>
            <w:r>
              <w:rPr>
                <w:lang w:val="en-GB"/>
              </w:rPr>
              <w:t>Der Lehrer betrachtet die Online-Gruppe als vollwertige Schüler, die auch ihre Ergebnisse präsentieren</w:t>
            </w:r>
          </w:p>
          <w:p w:rsidR="0021101F" w:rsidRDefault="00622B6D">
            <w:pPr>
              <w:pStyle w:val="Listenabsatz"/>
              <w:numPr>
                <w:ilvl w:val="0"/>
                <w:numId w:val="22"/>
              </w:numPr>
              <w:ind w:left="462" w:hanging="425"/>
              <w:rPr>
                <w:lang w:val="en-GB"/>
              </w:rPr>
            </w:pPr>
            <w:r w:rsidRPr="00A51AC4">
              <w:rPr>
                <w:lang w:val="en-GB"/>
              </w:rPr>
              <w:t>Die Schüler organisieren sich selbständig</w:t>
            </w:r>
          </w:p>
          <w:p w:rsidR="0021101F" w:rsidRDefault="00622B6D">
            <w:pPr>
              <w:pStyle w:val="Listenabsatz"/>
              <w:numPr>
                <w:ilvl w:val="0"/>
                <w:numId w:val="22"/>
              </w:numPr>
              <w:ind w:left="462" w:hanging="425"/>
              <w:rPr>
                <w:lang w:val="en-GB"/>
              </w:rPr>
            </w:pPr>
            <w:r w:rsidRPr="00A51AC4">
              <w:rPr>
                <w:lang w:val="en-GB"/>
              </w:rPr>
              <w:t>Die Studenten der Online-Gruppe können den Studenten, die vor Ort sind, Bericht erstatten</w:t>
            </w:r>
          </w:p>
        </w:tc>
      </w:tr>
      <w:tr w:rsidR="00C924C1" w:rsidRPr="00302737" w:rsidTr="00ED6674">
        <w:trPr>
          <w:cantSplit/>
          <w:trHeight w:val="572"/>
        </w:trPr>
        <w:tc>
          <w:tcPr>
            <w:tcW w:w="1271" w:type="dxa"/>
          </w:tcPr>
          <w:p w:rsidR="0021101F" w:rsidRDefault="00622B6D">
            <w:pPr>
              <w:rPr>
                <w:b/>
                <w:lang w:val="en-GB"/>
              </w:rPr>
            </w:pPr>
            <w:r w:rsidRPr="00DB0821">
              <w:rPr>
                <w:b/>
                <w:lang w:val="en-GB"/>
              </w:rPr>
              <w:t>Übertragung</w:t>
            </w:r>
          </w:p>
        </w:tc>
        <w:tc>
          <w:tcPr>
            <w:tcW w:w="2126" w:type="dxa"/>
          </w:tcPr>
          <w:p w:rsidR="0021101F" w:rsidRDefault="00622B6D">
            <w:pPr>
              <w:rPr>
                <w:lang w:val="en-GB"/>
              </w:rPr>
            </w:pPr>
            <w:r w:rsidRPr="00DB0821">
              <w:rPr>
                <w:lang w:val="en-GB"/>
              </w:rPr>
              <w:t>Die Lehrkraft setzt einen neuen Impuls für einen Inhaltstransfer</w:t>
            </w:r>
          </w:p>
        </w:tc>
        <w:tc>
          <w:tcPr>
            <w:tcW w:w="2835" w:type="dxa"/>
          </w:tcPr>
          <w:p w:rsidR="0021101F" w:rsidRDefault="00622B6D">
            <w:pPr>
              <w:rPr>
                <w:lang w:val="en-GB"/>
              </w:rPr>
            </w:pPr>
            <w:r w:rsidRPr="00DB0821">
              <w:rPr>
                <w:lang w:val="en-GB"/>
              </w:rPr>
              <w:t>Diskussion in der Klasse</w:t>
            </w:r>
          </w:p>
        </w:tc>
        <w:tc>
          <w:tcPr>
            <w:tcW w:w="7977" w:type="dxa"/>
          </w:tcPr>
          <w:p w:rsidR="0021101F" w:rsidRDefault="00622B6D">
            <w:pPr>
              <w:pStyle w:val="Listenabsatz"/>
              <w:numPr>
                <w:ilvl w:val="0"/>
                <w:numId w:val="22"/>
              </w:numPr>
              <w:ind w:left="462" w:hanging="425"/>
              <w:rPr>
                <w:lang w:val="en-GB"/>
              </w:rPr>
            </w:pPr>
            <w:r>
              <w:rPr>
                <w:lang w:val="en-GB"/>
              </w:rPr>
              <w:t>Die Lehrkraft achtet darauf, ob die SchülerInnen im Chat Fragen stellen</w:t>
            </w:r>
          </w:p>
          <w:p w:rsidR="0021101F" w:rsidRDefault="00622B6D">
            <w:pPr>
              <w:pStyle w:val="Listenabsatz"/>
              <w:numPr>
                <w:ilvl w:val="0"/>
                <w:numId w:val="22"/>
              </w:numPr>
              <w:ind w:left="462" w:hanging="425"/>
              <w:rPr>
                <w:lang w:val="en-GB"/>
              </w:rPr>
            </w:pPr>
            <w:r>
              <w:rPr>
                <w:lang w:val="en-GB"/>
              </w:rPr>
              <w:t>Der Lehrer betrachtet die Online-Gruppe als vollwertige Schüler, die auch ihre Ergebnisse präsentieren.</w:t>
            </w:r>
          </w:p>
        </w:tc>
      </w:tr>
      <w:tr w:rsidR="00C924C1" w:rsidRPr="00302737" w:rsidTr="00ED6674">
        <w:trPr>
          <w:cantSplit/>
          <w:trHeight w:val="356"/>
        </w:trPr>
        <w:tc>
          <w:tcPr>
            <w:tcW w:w="1271" w:type="dxa"/>
          </w:tcPr>
          <w:p w:rsidR="0021101F" w:rsidRDefault="00622B6D">
            <w:pPr>
              <w:rPr>
                <w:b/>
                <w:lang w:val="en-GB"/>
              </w:rPr>
            </w:pPr>
            <w:r w:rsidRPr="00DB0821">
              <w:rPr>
                <w:b/>
                <w:lang w:val="en-GB"/>
              </w:rPr>
              <w:t>Hausaufgaben</w:t>
            </w:r>
          </w:p>
        </w:tc>
        <w:tc>
          <w:tcPr>
            <w:tcW w:w="2126" w:type="dxa"/>
          </w:tcPr>
          <w:p w:rsidR="0021101F" w:rsidRDefault="00622B6D">
            <w:pPr>
              <w:rPr>
                <w:lang w:val="en-GB"/>
              </w:rPr>
            </w:pPr>
            <w:r w:rsidRPr="00DB0821">
              <w:rPr>
                <w:lang w:val="en-GB"/>
              </w:rPr>
              <w:t>Der Lehrer stellt Hausaufgaben und Vertiefungstexte zur Verfügung</w:t>
            </w:r>
          </w:p>
        </w:tc>
        <w:tc>
          <w:tcPr>
            <w:tcW w:w="2835" w:type="dxa"/>
          </w:tcPr>
          <w:p w:rsidR="0021101F" w:rsidRDefault="00622B6D">
            <w:pPr>
              <w:rPr>
                <w:lang w:val="en-GB"/>
              </w:rPr>
            </w:pPr>
            <w:r w:rsidRPr="00DB0821">
              <w:rPr>
                <w:lang w:val="en-GB"/>
              </w:rPr>
              <w:t>Einzelnes Werk</w:t>
            </w:r>
          </w:p>
        </w:tc>
        <w:tc>
          <w:tcPr>
            <w:tcW w:w="7977" w:type="dxa"/>
          </w:tcPr>
          <w:p w:rsidR="0021101F" w:rsidRDefault="00622B6D">
            <w:pPr>
              <w:pStyle w:val="Listenabsatz"/>
              <w:numPr>
                <w:ilvl w:val="0"/>
                <w:numId w:val="22"/>
              </w:numPr>
              <w:ind w:left="460" w:hanging="425"/>
              <w:rPr>
                <w:lang w:val="en-GB"/>
              </w:rPr>
            </w:pPr>
            <w:r w:rsidRPr="00DB0821">
              <w:rPr>
                <w:lang w:val="en-GB"/>
              </w:rPr>
              <w:t>Die Lehrkraft stellt sicher, dass die Online-Gruppe Zugang zu den Hausaufgabenblättern oder Vertiefungstexten hat.</w:t>
            </w:r>
          </w:p>
          <w:p w:rsidR="0021101F" w:rsidRDefault="00622B6D">
            <w:pPr>
              <w:pStyle w:val="Listenabsatz"/>
              <w:numPr>
                <w:ilvl w:val="0"/>
                <w:numId w:val="22"/>
              </w:numPr>
              <w:ind w:left="460" w:hanging="425"/>
              <w:rPr>
                <w:lang w:val="en-GB"/>
              </w:rPr>
            </w:pPr>
            <w:r w:rsidRPr="00A51AC4">
              <w:rPr>
                <w:lang w:val="en-GB"/>
              </w:rPr>
              <w:t>Die Schüler organisieren sich selbständig</w:t>
            </w:r>
          </w:p>
          <w:p w:rsidR="0021101F" w:rsidRDefault="00622B6D">
            <w:pPr>
              <w:pStyle w:val="Listenabsatz"/>
              <w:numPr>
                <w:ilvl w:val="0"/>
                <w:numId w:val="22"/>
              </w:numPr>
              <w:ind w:left="460" w:hanging="425"/>
              <w:rPr>
                <w:lang w:val="en-GB"/>
              </w:rPr>
            </w:pPr>
            <w:r w:rsidRPr="00A51AC4">
              <w:rPr>
                <w:lang w:val="en-GB"/>
              </w:rPr>
              <w:t>Die Studenten der Online-Gruppe können den Studenten, die vor Ort sind, Bericht erst</w:t>
            </w:r>
            <w:r w:rsidRPr="00A51AC4">
              <w:rPr>
                <w:lang w:val="en-GB"/>
              </w:rPr>
              <w:t>atten</w:t>
            </w:r>
          </w:p>
        </w:tc>
      </w:tr>
      <w:tr w:rsidR="00C924C1" w:rsidRPr="00302737" w:rsidTr="00ED6674">
        <w:trPr>
          <w:cantSplit/>
          <w:trHeight w:val="356"/>
        </w:trPr>
        <w:tc>
          <w:tcPr>
            <w:tcW w:w="1271" w:type="dxa"/>
          </w:tcPr>
          <w:p w:rsidR="0021101F" w:rsidRDefault="00622B6D">
            <w:pPr>
              <w:rPr>
                <w:b/>
                <w:lang w:val="en-GB"/>
              </w:rPr>
            </w:pPr>
            <w:r w:rsidRPr="00DB0821">
              <w:rPr>
                <w:b/>
                <w:lang w:val="en-GB"/>
              </w:rPr>
              <w:t>Nach dem Unterricht</w:t>
            </w:r>
          </w:p>
        </w:tc>
        <w:tc>
          <w:tcPr>
            <w:tcW w:w="2126" w:type="dxa"/>
          </w:tcPr>
          <w:p w:rsidR="00D5721B" w:rsidRPr="00DB0821" w:rsidRDefault="00D5721B" w:rsidP="006878D3">
            <w:pPr>
              <w:rPr>
                <w:lang w:val="en-GB"/>
              </w:rPr>
            </w:pPr>
          </w:p>
        </w:tc>
        <w:tc>
          <w:tcPr>
            <w:tcW w:w="2835" w:type="dxa"/>
          </w:tcPr>
          <w:p w:rsidR="00D5721B" w:rsidRPr="00DB0821" w:rsidRDefault="00D5721B" w:rsidP="006878D3">
            <w:pPr>
              <w:rPr>
                <w:lang w:val="en-GB"/>
              </w:rPr>
            </w:pPr>
          </w:p>
        </w:tc>
        <w:tc>
          <w:tcPr>
            <w:tcW w:w="7977" w:type="dxa"/>
          </w:tcPr>
          <w:p w:rsidR="0021101F" w:rsidRDefault="00622B6D">
            <w:pPr>
              <w:pStyle w:val="Listenabsatz"/>
              <w:numPr>
                <w:ilvl w:val="0"/>
                <w:numId w:val="22"/>
              </w:numPr>
              <w:ind w:left="462" w:hanging="425"/>
              <w:rPr>
                <w:lang w:val="en-GB"/>
              </w:rPr>
            </w:pPr>
            <w:r>
              <w:rPr>
                <w:lang w:val="en-GB"/>
              </w:rPr>
              <w:t>Der Lehrer speichert den Strom</w:t>
            </w:r>
          </w:p>
          <w:p w:rsidR="0021101F" w:rsidRDefault="00622B6D">
            <w:pPr>
              <w:pStyle w:val="Listenabsatz"/>
              <w:numPr>
                <w:ilvl w:val="0"/>
                <w:numId w:val="22"/>
              </w:numPr>
              <w:ind w:left="462" w:hanging="425"/>
              <w:rPr>
                <w:lang w:val="en-GB"/>
              </w:rPr>
            </w:pPr>
            <w:r>
              <w:rPr>
                <w:lang w:val="en-GB"/>
              </w:rPr>
              <w:t>Die Lehrkraft schaltet den Projektor und das Tablet aus</w:t>
            </w:r>
          </w:p>
          <w:p w:rsidR="0021101F" w:rsidRDefault="00622B6D">
            <w:pPr>
              <w:pStyle w:val="Listenabsatz"/>
              <w:keepNext/>
              <w:numPr>
                <w:ilvl w:val="0"/>
                <w:numId w:val="22"/>
              </w:numPr>
              <w:ind w:left="462" w:hanging="425"/>
              <w:rPr>
                <w:lang w:val="en-GB"/>
              </w:rPr>
            </w:pPr>
            <w:r>
              <w:rPr>
                <w:lang w:val="en-GB"/>
              </w:rPr>
              <w:t>Die Lehrkraft klemmt das Mikrofon ab</w:t>
            </w:r>
          </w:p>
        </w:tc>
      </w:tr>
    </w:tbl>
    <w:p w:rsidR="0021101F" w:rsidRDefault="00622B6D">
      <w:pPr>
        <w:pStyle w:val="Beschriftung"/>
        <w:framePr w:hSpace="141" w:wrap="around" w:vAnchor="text" w:hAnchor="page" w:x="1460" w:y="4927"/>
        <w:suppressOverlap/>
        <w:rPr>
          <w:lang w:val="en-GB"/>
        </w:rPr>
      </w:pPr>
      <w:bookmarkStart w:id="42" w:name="_Toc83389849"/>
      <w:r w:rsidRPr="00C924C1">
        <w:rPr>
          <w:lang w:val="en-GB"/>
        </w:rPr>
        <w:t xml:space="preserve">Tabelle </w:t>
      </w:r>
      <w:r>
        <w:fldChar w:fldCharType="begin"/>
      </w:r>
      <w:r w:rsidRPr="00C924C1">
        <w:rPr>
          <w:lang w:val="en-GB"/>
        </w:rPr>
        <w:instrText xml:space="preserve"> SEQ Table \* ARABIC </w:instrText>
      </w:r>
      <w:r>
        <w:fldChar w:fldCharType="separate"/>
      </w:r>
      <w:r w:rsidRPr="00C924C1">
        <w:rPr>
          <w:noProof/>
          <w:lang w:val="en-GB"/>
        </w:rPr>
        <w:t>9</w:t>
      </w:r>
      <w:r>
        <w:fldChar w:fldCharType="end"/>
      </w:r>
      <w:r w:rsidRPr="00C924C1">
        <w:rPr>
          <w:lang w:val="en-GB"/>
        </w:rPr>
        <w:t>: Hinweise zur Durchführung von Unterricht mit DISK 4</w:t>
      </w:r>
      <w:bookmarkEnd w:id="42"/>
    </w:p>
    <w:p w:rsidR="001A10E8" w:rsidRPr="001A10E8" w:rsidRDefault="001A10E8" w:rsidP="001A10E8">
      <w:pPr>
        <w:pStyle w:val="Listenabsatz"/>
        <w:rPr>
          <w:lang w:val="en-GB"/>
        </w:rPr>
      </w:pPr>
    </w:p>
    <w:p w:rsidR="001A10E8" w:rsidRDefault="001A10E8" w:rsidP="003343EA">
      <w:pPr>
        <w:rPr>
          <w:lang w:val="en-GB"/>
        </w:rPr>
      </w:pPr>
    </w:p>
    <w:p w:rsidR="00E74660" w:rsidRPr="00E74660" w:rsidRDefault="00E74660" w:rsidP="003343EA">
      <w:pPr>
        <w:rPr>
          <w:lang w:val="en-GB"/>
        </w:rPr>
      </w:pPr>
    </w:p>
    <w:p w:rsidR="00C924C1" w:rsidRDefault="00C924C1" w:rsidP="00FE1CDB">
      <w:pPr>
        <w:pStyle w:val="berschrift1"/>
        <w:numPr>
          <w:ilvl w:val="0"/>
          <w:numId w:val="1"/>
        </w:numPr>
        <w:rPr>
          <w:lang w:val="en-GB"/>
        </w:rPr>
        <w:sectPr w:rsidR="00C924C1" w:rsidSect="00C924C1">
          <w:pgSz w:w="16838" w:h="11906" w:orient="landscape"/>
          <w:pgMar w:top="1417" w:right="1134" w:bottom="1417" w:left="1417" w:header="708" w:footer="708" w:gutter="0"/>
          <w:cols w:space="708"/>
          <w:docGrid w:linePitch="360"/>
        </w:sectPr>
      </w:pPr>
    </w:p>
    <w:p w:rsidR="0021101F" w:rsidRDefault="00622B6D">
      <w:pPr>
        <w:pStyle w:val="berschrift1"/>
        <w:numPr>
          <w:ilvl w:val="0"/>
          <w:numId w:val="1"/>
        </w:numPr>
        <w:rPr>
          <w:lang w:val="en-GB"/>
        </w:rPr>
      </w:pPr>
      <w:bookmarkStart w:id="43" w:name="_Toc83631835"/>
      <w:r w:rsidRPr="00FE1CDB">
        <w:rPr>
          <w:lang w:val="en-GB"/>
        </w:rPr>
        <w:t>Ausrüstungs-Checkliste für Schulen</w:t>
      </w:r>
      <w:bookmarkEnd w:id="43"/>
    </w:p>
    <w:p w:rsidR="00FE1CDB" w:rsidRPr="001D0E35" w:rsidRDefault="00FE1CDB" w:rsidP="00FE1CDB">
      <w:pPr>
        <w:rPr>
          <w:lang w:val="en-GB"/>
        </w:rPr>
      </w:pPr>
    </w:p>
    <w:tbl>
      <w:tblPr>
        <w:tblStyle w:val="Tabellenraster"/>
        <w:tblW w:w="0" w:type="auto"/>
        <w:tblLook w:val="04A0" w:firstRow="1" w:lastRow="0" w:firstColumn="1" w:lastColumn="0" w:noHBand="0" w:noVBand="1"/>
      </w:tblPr>
      <w:tblGrid>
        <w:gridCol w:w="7550"/>
      </w:tblGrid>
      <w:tr w:rsidR="00FE1CDB" w:rsidTr="001A51F4">
        <w:tc>
          <w:tcPr>
            <w:tcW w:w="7550" w:type="dxa"/>
            <w:tcBorders>
              <w:top w:val="wave" w:sz="6" w:space="0" w:color="auto"/>
              <w:bottom w:val="wave" w:sz="6" w:space="0" w:color="auto"/>
              <w:right w:val="wave" w:sz="6" w:space="0" w:color="auto"/>
            </w:tcBorders>
          </w:tcPr>
          <w:p w:rsidR="0021101F" w:rsidRDefault="00622B6D">
            <w:pPr>
              <w:jc w:val="both"/>
              <w:rPr>
                <w:b/>
                <w:i/>
                <w:sz w:val="32"/>
                <w:lang w:val="en-GB"/>
              </w:rPr>
            </w:pPr>
            <w:r w:rsidRPr="001D2530">
              <w:rPr>
                <w:b/>
                <w:i/>
                <w:sz w:val="32"/>
                <w:lang w:val="en-GB"/>
              </w:rPr>
              <w:t>Hardware</w:t>
            </w:r>
          </w:p>
          <w:p w:rsidR="00FE1CDB" w:rsidRPr="001D2530" w:rsidRDefault="00FE1CDB" w:rsidP="001A51F4">
            <w:pPr>
              <w:jc w:val="both"/>
              <w:rPr>
                <w:b/>
                <w:i/>
                <w:sz w:val="32"/>
                <w:lang w:val="en-GB"/>
              </w:rPr>
            </w:pPr>
          </w:p>
          <w:p w:rsidR="0021101F" w:rsidRDefault="00622B6D">
            <w:pPr>
              <w:pStyle w:val="Listenabsatz"/>
              <w:numPr>
                <w:ilvl w:val="0"/>
                <w:numId w:val="8"/>
              </w:numPr>
              <w:jc w:val="both"/>
              <w:rPr>
                <w:b/>
                <w:i/>
                <w:sz w:val="24"/>
                <w:lang w:val="en-GB"/>
              </w:rPr>
            </w:pPr>
            <w:r w:rsidRPr="001D2530">
              <w:rPr>
                <w:b/>
                <w:i/>
                <w:sz w:val="24"/>
                <w:lang w:val="en-GB"/>
              </w:rPr>
              <w:t xml:space="preserve">Ausreichende Internetverbindung </w:t>
            </w:r>
            <w:r w:rsidRPr="001D2530">
              <w:rPr>
                <w:i/>
                <w:sz w:val="24"/>
                <w:lang w:val="en-GB"/>
              </w:rPr>
              <w:t>(mindestens 5 Mbit/s Upload-Geschwindigkeit)</w:t>
            </w:r>
          </w:p>
          <w:p w:rsidR="00FE1CDB" w:rsidRPr="001D2530" w:rsidRDefault="00FE1CDB" w:rsidP="001A51F4">
            <w:pPr>
              <w:pStyle w:val="Listenabsatz"/>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Projektion im Klassenzimmer</w:t>
            </w:r>
          </w:p>
          <w:p w:rsidR="00FE1CDB" w:rsidRPr="001D2530" w:rsidRDefault="00FE1CDB" w:rsidP="001A51F4">
            <w:pPr>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 xml:space="preserve">Tablet </w:t>
            </w:r>
            <w:r w:rsidRPr="001D2530">
              <w:rPr>
                <w:i/>
                <w:sz w:val="24"/>
                <w:lang w:val="en-GB"/>
              </w:rPr>
              <w:t>(mit einer Videokamera)</w:t>
            </w:r>
          </w:p>
          <w:p w:rsidR="00FE1CDB" w:rsidRPr="001D2530" w:rsidRDefault="00FE1CDB" w:rsidP="001A51F4">
            <w:pPr>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Digitaler Stift</w:t>
            </w:r>
          </w:p>
          <w:p w:rsidR="00FE1CDB" w:rsidRPr="001D2530" w:rsidRDefault="00FE1CDB" w:rsidP="001A51F4">
            <w:pPr>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 xml:space="preserve">Mikrofon </w:t>
            </w:r>
            <w:r w:rsidRPr="001D2530">
              <w:rPr>
                <w:i/>
                <w:sz w:val="24"/>
                <w:lang w:val="en-GB"/>
              </w:rPr>
              <w:t>(kann an ein Hemd geklemmt werden und verfügt über Bluetooth)</w:t>
            </w:r>
          </w:p>
          <w:p w:rsidR="00FE1CDB" w:rsidRPr="001D2530" w:rsidRDefault="00FE1CDB" w:rsidP="001A51F4">
            <w:pPr>
              <w:jc w:val="both"/>
              <w:rPr>
                <w:b/>
                <w:i/>
                <w:sz w:val="24"/>
                <w:lang w:val="en-GB"/>
              </w:rPr>
            </w:pPr>
          </w:p>
          <w:p w:rsidR="00FE1CDB" w:rsidRPr="001D2530" w:rsidRDefault="00FE1CDB" w:rsidP="001A51F4">
            <w:pPr>
              <w:jc w:val="both"/>
              <w:rPr>
                <w:i/>
                <w:sz w:val="24"/>
                <w:lang w:val="en-GB"/>
              </w:rPr>
            </w:pPr>
          </w:p>
          <w:p w:rsidR="0021101F" w:rsidRDefault="00622B6D">
            <w:pPr>
              <w:jc w:val="both"/>
              <w:rPr>
                <w:b/>
                <w:i/>
                <w:sz w:val="32"/>
                <w:lang w:val="en-GB"/>
              </w:rPr>
            </w:pPr>
            <w:r w:rsidRPr="001D2530">
              <w:rPr>
                <w:b/>
                <w:i/>
                <w:sz w:val="32"/>
                <w:lang w:val="en-GB"/>
              </w:rPr>
              <w:t>Software</w:t>
            </w:r>
          </w:p>
          <w:p w:rsidR="00FE1CDB" w:rsidRPr="001D2530" w:rsidRDefault="00FE1CDB" w:rsidP="001A51F4">
            <w:pPr>
              <w:jc w:val="both"/>
              <w:rPr>
                <w:b/>
                <w:i/>
                <w:sz w:val="32"/>
                <w:lang w:val="en-GB"/>
              </w:rPr>
            </w:pPr>
          </w:p>
          <w:p w:rsidR="0021101F" w:rsidRDefault="00622B6D">
            <w:pPr>
              <w:pStyle w:val="Listenabsatz"/>
              <w:numPr>
                <w:ilvl w:val="0"/>
                <w:numId w:val="8"/>
              </w:numPr>
              <w:jc w:val="both"/>
              <w:rPr>
                <w:b/>
                <w:i/>
                <w:sz w:val="24"/>
                <w:lang w:val="en-GB"/>
              </w:rPr>
            </w:pPr>
            <w:r w:rsidRPr="001D2530">
              <w:rPr>
                <w:b/>
                <w:i/>
                <w:sz w:val="24"/>
                <w:lang w:val="en-GB"/>
              </w:rPr>
              <w:t xml:space="preserve">Streaming-Software </w:t>
            </w:r>
          </w:p>
          <w:p w:rsidR="0021101F" w:rsidRDefault="00622B6D">
            <w:pPr>
              <w:pStyle w:val="Listenabsatz"/>
              <w:jc w:val="both"/>
              <w:rPr>
                <w:b/>
                <w:i/>
                <w:sz w:val="24"/>
                <w:lang w:val="en-GB"/>
              </w:rPr>
            </w:pPr>
            <w:r w:rsidRPr="001D2530">
              <w:rPr>
                <w:i/>
                <w:sz w:val="24"/>
                <w:lang w:val="en-GB"/>
              </w:rPr>
              <w:t>(installiert und konfiguriert)</w:t>
            </w:r>
          </w:p>
          <w:p w:rsidR="00FE1CDB" w:rsidRPr="001D2530" w:rsidRDefault="00FE1CDB" w:rsidP="001A51F4">
            <w:pPr>
              <w:pStyle w:val="Listenabsatz"/>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 xml:space="preserve">Streaming-Plattform </w:t>
            </w:r>
          </w:p>
          <w:p w:rsidR="0021101F" w:rsidRDefault="00622B6D">
            <w:pPr>
              <w:pStyle w:val="Listenabsatz"/>
              <w:jc w:val="both"/>
              <w:rPr>
                <w:b/>
                <w:i/>
                <w:sz w:val="24"/>
                <w:lang w:val="en-GB"/>
              </w:rPr>
            </w:pPr>
            <w:r w:rsidRPr="001D2530">
              <w:rPr>
                <w:i/>
                <w:sz w:val="24"/>
                <w:lang w:val="en-GB"/>
              </w:rPr>
              <w:t>(installiert und konfiguriert)</w:t>
            </w:r>
          </w:p>
          <w:p w:rsidR="00FE1CDB" w:rsidRPr="001D2530" w:rsidRDefault="00FE1CDB" w:rsidP="001A51F4">
            <w:pPr>
              <w:pStyle w:val="Listenabsatz"/>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Whiteboard-Software</w:t>
            </w:r>
          </w:p>
          <w:p w:rsidR="0021101F" w:rsidRDefault="00622B6D">
            <w:pPr>
              <w:pStyle w:val="Listenabsatz"/>
              <w:jc w:val="both"/>
              <w:rPr>
                <w:b/>
                <w:i/>
                <w:sz w:val="24"/>
                <w:lang w:val="en-GB"/>
              </w:rPr>
            </w:pPr>
            <w:r w:rsidRPr="001D2530">
              <w:rPr>
                <w:i/>
                <w:sz w:val="24"/>
                <w:lang w:val="en-GB"/>
              </w:rPr>
              <w:t xml:space="preserve"> (installiert und konfiguriert)</w:t>
            </w:r>
          </w:p>
          <w:p w:rsidR="00FE1CDB" w:rsidRPr="00F44EFB" w:rsidRDefault="00FE1CDB" w:rsidP="001A51F4">
            <w:pPr>
              <w:jc w:val="both"/>
              <w:rPr>
                <w:b/>
                <w:i/>
                <w:sz w:val="28"/>
                <w:lang w:val="en-GB"/>
              </w:rPr>
            </w:pPr>
          </w:p>
          <w:p w:rsidR="00FE1CDB" w:rsidRDefault="00FE1CDB" w:rsidP="001A51F4">
            <w:pPr>
              <w:jc w:val="both"/>
              <w:rPr>
                <w:i/>
                <w:lang w:val="en-GB"/>
              </w:rPr>
            </w:pPr>
          </w:p>
        </w:tc>
      </w:tr>
    </w:tbl>
    <w:p w:rsidR="00FE1CDB" w:rsidRDefault="00FE1CDB" w:rsidP="00FE1CDB">
      <w:pPr>
        <w:jc w:val="both"/>
        <w:rPr>
          <w:i/>
          <w:lang w:val="en-GB"/>
        </w:rPr>
      </w:pPr>
    </w:p>
    <w:p w:rsidR="00FE1CDB" w:rsidRDefault="00FE1CDB" w:rsidP="00FE1CDB">
      <w:pPr>
        <w:jc w:val="both"/>
        <w:rPr>
          <w:i/>
          <w:lang w:val="en-GB"/>
        </w:rPr>
      </w:pPr>
    </w:p>
    <w:p w:rsidR="00FE1CDB" w:rsidRDefault="00FE1CDB" w:rsidP="00FE1CDB">
      <w:pPr>
        <w:rPr>
          <w:i/>
          <w:lang w:val="en-GB"/>
        </w:rPr>
      </w:pPr>
      <w:r>
        <w:rPr>
          <w:i/>
          <w:lang w:val="en-GB"/>
        </w:rPr>
        <w:br w:type="page"/>
      </w:r>
    </w:p>
    <w:p w:rsidR="00FE1CDB" w:rsidRPr="001D2530" w:rsidRDefault="00FE1CDB" w:rsidP="00FE1CDB">
      <w:pPr>
        <w:rPr>
          <w:i/>
          <w:lang w:val="en-GB"/>
        </w:rPr>
      </w:pPr>
    </w:p>
    <w:p w:rsidR="0021101F" w:rsidRDefault="00622B6D">
      <w:pPr>
        <w:pStyle w:val="berschrift1"/>
        <w:numPr>
          <w:ilvl w:val="0"/>
          <w:numId w:val="1"/>
        </w:numPr>
        <w:ind w:left="426" w:hanging="426"/>
        <w:jc w:val="both"/>
        <w:rPr>
          <w:lang w:val="en-GB"/>
        </w:rPr>
      </w:pPr>
      <w:bookmarkStart w:id="44" w:name="_Toc83631836"/>
      <w:r w:rsidRPr="001D2530">
        <w:rPr>
          <w:lang w:val="en-GB"/>
        </w:rPr>
        <w:t>Ausrüstungs-Checkliste für Schüler (Online-Gruppe)</w:t>
      </w:r>
      <w:bookmarkEnd w:id="44"/>
    </w:p>
    <w:p w:rsidR="00FE1CDB" w:rsidRPr="001D0E35" w:rsidRDefault="00FE1CDB" w:rsidP="00FE1CDB">
      <w:pPr>
        <w:rPr>
          <w:lang w:val="en-GB"/>
        </w:rPr>
      </w:pPr>
    </w:p>
    <w:tbl>
      <w:tblPr>
        <w:tblStyle w:val="Tabellenraster"/>
        <w:tblW w:w="0" w:type="auto"/>
        <w:tblLook w:val="04A0" w:firstRow="1" w:lastRow="0" w:firstColumn="1" w:lastColumn="0" w:noHBand="0" w:noVBand="1"/>
      </w:tblPr>
      <w:tblGrid>
        <w:gridCol w:w="7742"/>
      </w:tblGrid>
      <w:tr w:rsidR="00FE1CDB" w:rsidTr="001A51F4">
        <w:trPr>
          <w:trHeight w:val="5443"/>
        </w:trPr>
        <w:tc>
          <w:tcPr>
            <w:tcW w:w="7742" w:type="dxa"/>
            <w:tcBorders>
              <w:top w:val="wave" w:sz="6" w:space="0" w:color="auto"/>
              <w:bottom w:val="wave" w:sz="6" w:space="0" w:color="auto"/>
              <w:right w:val="wave" w:sz="6" w:space="0" w:color="auto"/>
            </w:tcBorders>
          </w:tcPr>
          <w:p w:rsidR="0021101F" w:rsidRDefault="00622B6D">
            <w:pPr>
              <w:jc w:val="both"/>
              <w:rPr>
                <w:b/>
                <w:i/>
                <w:sz w:val="32"/>
                <w:lang w:val="en-GB"/>
              </w:rPr>
            </w:pPr>
            <w:r w:rsidRPr="001D2530">
              <w:rPr>
                <w:b/>
                <w:i/>
                <w:sz w:val="32"/>
                <w:lang w:val="en-GB"/>
              </w:rPr>
              <w:t>Hardware</w:t>
            </w:r>
          </w:p>
          <w:p w:rsidR="00FE1CDB" w:rsidRPr="001D2530" w:rsidRDefault="00FE1CDB" w:rsidP="001A51F4">
            <w:pPr>
              <w:jc w:val="both"/>
              <w:rPr>
                <w:b/>
                <w:i/>
                <w:sz w:val="32"/>
                <w:lang w:val="en-GB"/>
              </w:rPr>
            </w:pPr>
          </w:p>
          <w:p w:rsidR="0021101F" w:rsidRDefault="00622B6D">
            <w:pPr>
              <w:pStyle w:val="Listenabsatz"/>
              <w:numPr>
                <w:ilvl w:val="0"/>
                <w:numId w:val="8"/>
              </w:numPr>
              <w:jc w:val="both"/>
              <w:rPr>
                <w:b/>
                <w:i/>
                <w:sz w:val="24"/>
                <w:lang w:val="en-GB"/>
              </w:rPr>
            </w:pPr>
            <w:r w:rsidRPr="001D2530">
              <w:rPr>
                <w:b/>
                <w:i/>
                <w:sz w:val="24"/>
                <w:lang w:val="en-GB"/>
              </w:rPr>
              <w:t>Angemessene Internetverbindung</w:t>
            </w:r>
          </w:p>
          <w:p w:rsidR="00FE1CDB" w:rsidRPr="001D2530" w:rsidRDefault="00FE1CDB" w:rsidP="001A51F4">
            <w:pPr>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 xml:space="preserve">PC / Laptop oder Tablet </w:t>
            </w:r>
            <w:r w:rsidRPr="001D2530">
              <w:rPr>
                <w:i/>
                <w:sz w:val="24"/>
                <w:lang w:val="en-GB"/>
              </w:rPr>
              <w:t>(mit einer Videokamera)</w:t>
            </w:r>
          </w:p>
          <w:p w:rsidR="00FE1CDB" w:rsidRPr="001D2530" w:rsidRDefault="00FE1CDB" w:rsidP="001A51F4">
            <w:pPr>
              <w:jc w:val="both"/>
              <w:rPr>
                <w:b/>
                <w:i/>
                <w:sz w:val="24"/>
                <w:lang w:val="en-GB"/>
              </w:rPr>
            </w:pPr>
          </w:p>
          <w:p w:rsidR="0021101F" w:rsidRDefault="00622B6D">
            <w:pPr>
              <w:pStyle w:val="Listenabsatz"/>
              <w:numPr>
                <w:ilvl w:val="0"/>
                <w:numId w:val="8"/>
              </w:numPr>
              <w:jc w:val="both"/>
              <w:rPr>
                <w:b/>
                <w:i/>
                <w:sz w:val="24"/>
                <w:lang w:val="en-GB"/>
              </w:rPr>
            </w:pPr>
            <w:r w:rsidRPr="001D2530">
              <w:rPr>
                <w:b/>
                <w:i/>
                <w:sz w:val="24"/>
                <w:lang w:val="en-GB"/>
              </w:rPr>
              <w:t xml:space="preserve">Mikrofon / Headset </w:t>
            </w:r>
          </w:p>
          <w:p w:rsidR="00FE1CDB" w:rsidRPr="001D2530" w:rsidRDefault="00FE1CDB" w:rsidP="001A51F4">
            <w:pPr>
              <w:jc w:val="both"/>
              <w:rPr>
                <w:b/>
                <w:i/>
                <w:sz w:val="24"/>
                <w:lang w:val="en-GB"/>
              </w:rPr>
            </w:pPr>
          </w:p>
          <w:p w:rsidR="00FE1CDB" w:rsidRPr="001D2530" w:rsidRDefault="00FE1CDB" w:rsidP="001A51F4">
            <w:pPr>
              <w:jc w:val="both"/>
              <w:rPr>
                <w:i/>
                <w:sz w:val="24"/>
                <w:lang w:val="en-GB"/>
              </w:rPr>
            </w:pPr>
          </w:p>
          <w:p w:rsidR="0021101F" w:rsidRDefault="00622B6D">
            <w:pPr>
              <w:jc w:val="both"/>
              <w:rPr>
                <w:b/>
                <w:i/>
                <w:sz w:val="32"/>
                <w:lang w:val="en-GB"/>
              </w:rPr>
            </w:pPr>
            <w:r w:rsidRPr="001D2530">
              <w:rPr>
                <w:b/>
                <w:i/>
                <w:sz w:val="32"/>
                <w:lang w:val="en-GB"/>
              </w:rPr>
              <w:t>Software</w:t>
            </w:r>
          </w:p>
          <w:p w:rsidR="00FE1CDB" w:rsidRPr="001D2530" w:rsidRDefault="00FE1CDB" w:rsidP="001A51F4">
            <w:pPr>
              <w:jc w:val="both"/>
              <w:rPr>
                <w:b/>
                <w:i/>
                <w:sz w:val="32"/>
                <w:lang w:val="en-GB"/>
              </w:rPr>
            </w:pPr>
          </w:p>
          <w:p w:rsidR="0021101F" w:rsidRDefault="00622B6D">
            <w:pPr>
              <w:pStyle w:val="Listenabsatz"/>
              <w:numPr>
                <w:ilvl w:val="0"/>
                <w:numId w:val="8"/>
              </w:numPr>
              <w:jc w:val="both"/>
              <w:rPr>
                <w:b/>
                <w:i/>
                <w:sz w:val="24"/>
                <w:lang w:val="en-GB"/>
              </w:rPr>
            </w:pPr>
            <w:r w:rsidRPr="001D2530">
              <w:rPr>
                <w:b/>
                <w:i/>
                <w:sz w:val="24"/>
                <w:lang w:val="en-GB"/>
              </w:rPr>
              <w:t>Browser</w:t>
            </w:r>
          </w:p>
          <w:p w:rsidR="00FE1CDB" w:rsidRPr="00F44EFB" w:rsidRDefault="00FE1CDB" w:rsidP="001A51F4">
            <w:pPr>
              <w:jc w:val="both"/>
              <w:rPr>
                <w:b/>
                <w:i/>
                <w:sz w:val="28"/>
                <w:lang w:val="en-GB"/>
              </w:rPr>
            </w:pPr>
          </w:p>
          <w:p w:rsidR="00FE1CDB" w:rsidRDefault="00FE1CDB" w:rsidP="001A51F4">
            <w:pPr>
              <w:jc w:val="both"/>
              <w:rPr>
                <w:i/>
                <w:lang w:val="en-GB"/>
              </w:rPr>
            </w:pPr>
          </w:p>
        </w:tc>
      </w:tr>
    </w:tbl>
    <w:p w:rsidR="00FE1CDB" w:rsidRPr="00FE1CDB" w:rsidRDefault="00FE1CDB">
      <w:pPr>
        <w:rPr>
          <w:i/>
          <w:lang w:val="en-GB"/>
        </w:rPr>
      </w:pPr>
      <w:r>
        <w:rPr>
          <w:lang w:val="en-GB"/>
        </w:rPr>
        <w:br w:type="page"/>
      </w:r>
    </w:p>
    <w:p w:rsidR="00F11271" w:rsidRDefault="00F11271" w:rsidP="00712B37">
      <w:pPr>
        <w:jc w:val="both"/>
        <w:rPr>
          <w:i/>
          <w:lang w:val="en-GB"/>
        </w:rPr>
      </w:pPr>
    </w:p>
    <w:bookmarkStart w:id="45" w:name="_Toc83631837" w:displacedByCustomXml="next"/>
    <w:sdt>
      <w:sdtPr>
        <w:rPr>
          <w:rFonts w:asciiTheme="minorHAnsi" w:eastAsiaTheme="minorHAnsi" w:hAnsiTheme="minorHAnsi" w:cstheme="minorBidi"/>
          <w:color w:val="auto"/>
          <w:sz w:val="22"/>
          <w:szCs w:val="22"/>
        </w:rPr>
        <w:id w:val="2011552914"/>
        <w:docPartObj>
          <w:docPartGallery w:val="Bibliographies"/>
          <w:docPartUnique/>
        </w:docPartObj>
      </w:sdtPr>
      <w:sdtEndPr/>
      <w:sdtContent>
        <w:p w:rsidR="0021101F" w:rsidRDefault="00622B6D">
          <w:pPr>
            <w:pStyle w:val="berschrift1"/>
            <w:jc w:val="both"/>
            <w:rPr>
              <w:lang w:val="en-GB"/>
            </w:rPr>
          </w:pPr>
          <w:r w:rsidRPr="001D2530">
            <w:rPr>
              <w:lang w:val="en-GB"/>
            </w:rPr>
            <w:t>Referenzen</w:t>
          </w:r>
          <w:bookmarkEnd w:id="45"/>
        </w:p>
        <w:p w:rsidR="0021101F" w:rsidRDefault="00622B6D">
          <w:pPr>
            <w:jc w:val="both"/>
            <w:rPr>
              <w:smallCaps/>
              <w:lang w:val="en-GB"/>
            </w:rPr>
          </w:pPr>
          <w:r w:rsidRPr="00B64C4A">
            <w:rPr>
              <w:smallCaps/>
            </w:rPr>
            <w:t xml:space="preserve">Anger, S. &amp; Sandner, M. (2020): </w:t>
          </w:r>
          <w:r w:rsidRPr="00B64C4A">
            <w:t xml:space="preserve">Schulschließungen, fehlende Ausbildungsplätze, keine Jobs: Generation ohne Zukunft? </w:t>
          </w:r>
          <w:r>
            <w:rPr>
              <w:lang w:val="en-GB"/>
            </w:rPr>
            <w:t>In: Zeitschrift ifo Schnelldienst, Vol. 73. September, S. 3-7.</w:t>
          </w:r>
        </w:p>
        <w:p w:rsidR="0021101F" w:rsidRDefault="00622B6D">
          <w:pPr>
            <w:jc w:val="both"/>
            <w:rPr>
              <w:lang w:val="en-GB"/>
            </w:rPr>
          </w:pPr>
          <w:r w:rsidRPr="001213FA">
            <w:rPr>
              <w:smallCaps/>
              <w:lang w:val="en-GB"/>
            </w:rPr>
            <w:t>Beutner</w:t>
          </w:r>
          <w:r>
            <w:rPr>
              <w:lang w:val="en-GB"/>
            </w:rPr>
            <w:t xml:space="preserve">, M. &amp; </w:t>
          </w:r>
          <w:r w:rsidRPr="001213FA">
            <w:rPr>
              <w:smallCaps/>
              <w:lang w:val="en-GB"/>
            </w:rPr>
            <w:t>Pechuel</w:t>
          </w:r>
          <w:r>
            <w:rPr>
              <w:lang w:val="en-GB"/>
            </w:rPr>
            <w:t xml:space="preserve">, R. (2021a): Einfache Technikgestaltung für innovatives Lernen. In: </w:t>
          </w:r>
          <w:r w:rsidRPr="001213FA">
            <w:rPr>
              <w:smallCaps/>
              <w:lang w:val="en-GB"/>
            </w:rPr>
            <w:t>Sanchez</w:t>
          </w:r>
          <w:r>
            <w:rPr>
              <w:lang w:val="en-GB"/>
            </w:rPr>
            <w:t xml:space="preserve">, </w:t>
          </w:r>
          <w:r w:rsidRPr="001213FA">
            <w:rPr>
              <w:smallCaps/>
              <w:lang w:val="en-GB"/>
            </w:rPr>
            <w:t>Kommers</w:t>
          </w:r>
          <w:r>
            <w:rPr>
              <w:lang w:val="en-GB"/>
            </w:rPr>
            <w:t xml:space="preserve">, </w:t>
          </w:r>
          <w:r w:rsidRPr="001213FA">
            <w:rPr>
              <w:smallCaps/>
              <w:lang w:val="en-GB"/>
            </w:rPr>
            <w:t>I</w:t>
          </w:r>
          <w:r w:rsidRPr="001213FA">
            <w:rPr>
              <w:smallCaps/>
              <w:lang w:val="en-GB"/>
            </w:rPr>
            <w:t>ssa</w:t>
          </w:r>
          <w:r>
            <w:rPr>
              <w:lang w:val="en-GB"/>
            </w:rPr>
            <w:t xml:space="preserve">, </w:t>
          </w:r>
          <w:r w:rsidRPr="001213FA">
            <w:rPr>
              <w:smallCaps/>
              <w:lang w:val="en-GB"/>
            </w:rPr>
            <w:t xml:space="preserve">Isaias </w:t>
          </w:r>
          <w:r>
            <w:rPr>
              <w:lang w:val="en-GB"/>
            </w:rPr>
            <w:t>(Eds.): Mobile Learning and Educational Technologies 2021. International Conferences on Mobile Learning 2021 (ML 2021) and Educational Technologies 2021 (ICEduTech 2021), S. 161-167.</w:t>
          </w:r>
        </w:p>
        <w:sdt>
          <w:sdtPr>
            <w:id w:val="111145805"/>
            <w:bibliography/>
          </w:sdtPr>
          <w:sdtEndPr/>
          <w:sdtContent>
            <w:p w:rsidR="0021101F" w:rsidRDefault="00622B6D">
              <w:pPr>
                <w:jc w:val="both"/>
                <w:rPr>
                  <w:lang w:val="en-GB"/>
                </w:rPr>
              </w:pPr>
              <w:r w:rsidRPr="001213FA">
                <w:rPr>
                  <w:smallCaps/>
                  <w:lang w:val="en-GB"/>
                </w:rPr>
                <w:t>Beutner</w:t>
              </w:r>
              <w:r>
                <w:rPr>
                  <w:lang w:val="en-GB"/>
                </w:rPr>
                <w:t xml:space="preserve">, M. &amp; </w:t>
              </w:r>
              <w:r w:rsidRPr="001213FA">
                <w:rPr>
                  <w:smallCaps/>
                  <w:lang w:val="en-GB"/>
                </w:rPr>
                <w:t>Pechuel</w:t>
              </w:r>
              <w:r>
                <w:rPr>
                  <w:lang w:val="en-GB"/>
                </w:rPr>
                <w:t>, R. (2021b): Mobiles Lernen mit dem DIS</w:t>
              </w:r>
              <w:r>
                <w:rPr>
                  <w:lang w:val="en-GB"/>
                </w:rPr>
                <w:t xml:space="preserve">K-ONLINE Ansatz. In: </w:t>
              </w:r>
              <w:r w:rsidRPr="001213FA">
                <w:rPr>
                  <w:smallCaps/>
                  <w:lang w:val="en-GB"/>
                </w:rPr>
                <w:t>Sanchez</w:t>
              </w:r>
              <w:r>
                <w:rPr>
                  <w:lang w:val="en-GB"/>
                </w:rPr>
                <w:t xml:space="preserve">, </w:t>
              </w:r>
              <w:r w:rsidRPr="001213FA">
                <w:rPr>
                  <w:smallCaps/>
                  <w:lang w:val="en-GB"/>
                </w:rPr>
                <w:t>Kommers</w:t>
              </w:r>
              <w:r>
                <w:rPr>
                  <w:lang w:val="en-GB"/>
                </w:rPr>
                <w:t xml:space="preserve">, </w:t>
              </w:r>
              <w:r w:rsidRPr="001213FA">
                <w:rPr>
                  <w:smallCaps/>
                  <w:lang w:val="en-GB"/>
                </w:rPr>
                <w:t>Issa</w:t>
              </w:r>
              <w:r>
                <w:rPr>
                  <w:lang w:val="en-GB"/>
                </w:rPr>
                <w:t xml:space="preserve">, </w:t>
              </w:r>
              <w:r w:rsidRPr="001213FA">
                <w:rPr>
                  <w:smallCaps/>
                  <w:lang w:val="en-GB"/>
                </w:rPr>
                <w:t xml:space="preserve">Isaias </w:t>
              </w:r>
              <w:r>
                <w:rPr>
                  <w:lang w:val="en-GB"/>
                </w:rPr>
                <w:t>(Eds.): Mobiles Lernen und Bildungstechnologien 2021. International Conferences on Mobile Learning 2021 (ML 2021) and Educational Technologies 2021 (ICEduTech 2021), S. 179-184.</w:t>
              </w:r>
            </w:p>
            <w:p w:rsidR="0021101F" w:rsidRDefault="00622B6D">
              <w:pPr>
                <w:jc w:val="both"/>
                <w:rPr>
                  <w:lang w:val="en-GB"/>
                </w:rPr>
              </w:pPr>
              <w:r w:rsidRPr="00FE012C">
                <w:rPr>
                  <w:smallCaps/>
                  <w:lang w:val="en-GB"/>
                </w:rPr>
                <w:t>Crompton</w:t>
              </w:r>
              <w:r w:rsidRPr="00FE012C">
                <w:rPr>
                  <w:lang w:val="en-GB"/>
                </w:rPr>
                <w:t>, H. (2017): Auf d</w:t>
              </w:r>
              <w:r w:rsidRPr="00FE012C">
                <w:rPr>
                  <w:lang w:val="en-GB"/>
                </w:rPr>
                <w:t xml:space="preserve">em Weg zu einer </w:t>
              </w:r>
              <w:r>
                <w:rPr>
                  <w:lang w:val="en-GB"/>
                </w:rPr>
                <w:t>mobilen Lernlandschaft: Presenting an mlearning integration framework. In Interactive Technology and Smart Education Journal, Vol. 18, No. 2, pp. 97-109.</w:t>
              </w:r>
            </w:p>
            <w:p w:rsidR="0021101F" w:rsidRDefault="00622B6D">
              <w:pPr>
                <w:jc w:val="both"/>
              </w:pPr>
              <w:r w:rsidRPr="001D1546">
                <w:rPr>
                  <w:smallCaps/>
                  <w:lang w:val="en-GB"/>
                </w:rPr>
                <w:t>Engzell</w:t>
              </w:r>
              <w:r w:rsidRPr="001D1546">
                <w:rPr>
                  <w:lang w:val="en-GB"/>
                </w:rPr>
                <w:t xml:space="preserve">, P., </w:t>
              </w:r>
              <w:r w:rsidRPr="001D1546">
                <w:rPr>
                  <w:smallCaps/>
                  <w:lang w:val="en-GB"/>
                </w:rPr>
                <w:t>Frey</w:t>
              </w:r>
              <w:r w:rsidRPr="001D1546">
                <w:rPr>
                  <w:lang w:val="en-GB"/>
                </w:rPr>
                <w:t xml:space="preserve">, A., &amp; </w:t>
              </w:r>
              <w:r w:rsidRPr="001D1546">
                <w:rPr>
                  <w:smallCaps/>
                  <w:lang w:val="en-GB"/>
                </w:rPr>
                <w:t>Verhagen</w:t>
              </w:r>
              <w:r w:rsidRPr="001D1546">
                <w:rPr>
                  <w:lang w:val="en-GB"/>
                </w:rPr>
                <w:t xml:space="preserve">, M.D. (2020): Lernverluste durch </w:t>
              </w:r>
              <w:r>
                <w:rPr>
                  <w:lang w:val="en-GB"/>
                </w:rPr>
                <w:t>Schulschließungen w</w:t>
              </w:r>
              <w:r>
                <w:rPr>
                  <w:lang w:val="en-GB"/>
                </w:rPr>
                <w:t xml:space="preserve">ährend der COVID-19-Pandemie. </w:t>
              </w:r>
              <w:r w:rsidRPr="001D1546">
                <w:t xml:space="preserve">In: https://doi.org/10.31235/osf.io/ve4z7 </w:t>
              </w:r>
              <w:r>
                <w:t>(letzter Aufruf: 23.09.2021).</w:t>
              </w:r>
            </w:p>
            <w:p w:rsidR="0021101F" w:rsidRDefault="00622B6D">
              <w:pPr>
                <w:jc w:val="both"/>
                <w:rPr>
                  <w:lang w:val="en-GB"/>
                </w:rPr>
              </w:pPr>
              <w:r w:rsidRPr="00F813E9">
                <w:rPr>
                  <w:smallCaps/>
                </w:rPr>
                <w:t>Helbig</w:t>
              </w:r>
              <w:r w:rsidRPr="00541BAA">
                <w:t xml:space="preserve">, M. (2021): Als hätte </w:t>
              </w:r>
              <w:r>
                <w:t xml:space="preserve">es Corona nicht gegeben. Bildungspolitische Reaktionen auf Schulschließung und Fernunterricht. </w:t>
              </w:r>
              <w:r w:rsidRPr="00541BAA">
                <w:rPr>
                  <w:lang w:val="en-GB"/>
                </w:rPr>
                <w:t xml:space="preserve">In: WZBrief Bildung, Nr. </w:t>
              </w:r>
              <w:r>
                <w:rPr>
                  <w:lang w:val="en-GB"/>
                </w:rPr>
                <w:t>43</w:t>
              </w:r>
              <w:r w:rsidRPr="00541BAA">
                <w:rPr>
                  <w:lang w:val="en-GB"/>
                </w:rPr>
                <w:t>, März 2021</w:t>
              </w:r>
              <w:r w:rsidR="00F813E9">
                <w:rPr>
                  <w:lang w:val="en-GB"/>
                </w:rPr>
                <w:t>, Berlin</w:t>
              </w:r>
              <w:r>
                <w:rPr>
                  <w:lang w:val="en-GB"/>
                </w:rPr>
                <w:t>.</w:t>
              </w:r>
            </w:p>
            <w:p w:rsidR="0021101F" w:rsidRDefault="00622B6D">
              <w:pPr>
                <w:jc w:val="both"/>
                <w:rPr>
                  <w:lang w:val="en-GB"/>
                </w:rPr>
              </w:pPr>
              <w:r w:rsidRPr="00C534B6">
                <w:rPr>
                  <w:smallCaps/>
                  <w:lang w:val="en-GB"/>
                </w:rPr>
                <w:t>Horn</w:t>
              </w:r>
              <w:r w:rsidR="00C534B6">
                <w:rPr>
                  <w:lang w:val="en-GB"/>
                </w:rPr>
                <w:t xml:space="preserve">, M.B. &amp; </w:t>
              </w:r>
              <w:r w:rsidR="00C534B6" w:rsidRPr="00C534B6">
                <w:rPr>
                  <w:smallCaps/>
                  <w:lang w:val="en-GB"/>
                </w:rPr>
                <w:t>Staker</w:t>
              </w:r>
              <w:r w:rsidR="00C534B6">
                <w:rPr>
                  <w:lang w:val="en-GB"/>
                </w:rPr>
                <w:t xml:space="preserve">, H. (2011): The Rise of K-12 Blended Learning. Zugriff: </w:t>
              </w:r>
              <w:r w:rsidR="00C534B6" w:rsidRPr="00C534B6">
                <w:rPr>
                  <w:lang w:val="en-GB"/>
                </w:rPr>
                <w:t>https:</w:t>
              </w:r>
              <w:r w:rsidR="00C534B6">
                <w:rPr>
                  <w:lang w:val="en-GB"/>
                </w:rPr>
                <w:t>//aurora-institute.org/wp-content/uploads/The-Rise-of-K-12-Blended-Learning.pdf, (letzter Aufruf: 21.09.2021).</w:t>
              </w:r>
            </w:p>
            <w:p w:rsidR="0021101F" w:rsidRDefault="00622B6D">
              <w:pPr>
                <w:jc w:val="both"/>
                <w:rPr>
                  <w:color w:val="000000" w:themeColor="text1"/>
                  <w:lang w:val="en-GB"/>
                </w:rPr>
              </w:pPr>
              <w:r w:rsidRPr="009F13DE">
                <w:rPr>
                  <w:smallCaps/>
                  <w:color w:val="000000" w:themeColor="text1"/>
                  <w:lang w:val="en-GB"/>
                </w:rPr>
                <w:t>Beutner</w:t>
              </w:r>
              <w:r w:rsidRPr="009F13DE">
                <w:rPr>
                  <w:color w:val="000000" w:themeColor="text1"/>
                  <w:lang w:val="en-GB"/>
                </w:rPr>
                <w:t xml:space="preserve">, M. &amp; </w:t>
              </w:r>
              <w:r w:rsidRPr="009F13DE">
                <w:rPr>
                  <w:smallCaps/>
                  <w:color w:val="000000" w:themeColor="text1"/>
                  <w:lang w:val="en-GB"/>
                </w:rPr>
                <w:t>Pechuel</w:t>
              </w:r>
              <w:r w:rsidRPr="009F13DE">
                <w:rPr>
                  <w:color w:val="000000" w:themeColor="text1"/>
                  <w:lang w:val="en-GB"/>
                </w:rPr>
                <w:t>, R. (2020a). Der Ein</w:t>
              </w:r>
              <w:r w:rsidRPr="009F13DE">
                <w:rPr>
                  <w:color w:val="000000" w:themeColor="text1"/>
                  <w:lang w:val="en-GB"/>
                </w:rPr>
                <w:t>satz von Streaming im Online-Unterricht - Eine grundsätzliche Umsetzungsmöglichkeit im Kontext der COVID-19-Situation</w:t>
              </w:r>
              <w:r w:rsidR="00C67A49" w:rsidRPr="009F13DE">
                <w:rPr>
                  <w:color w:val="000000" w:themeColor="text1"/>
                  <w:lang w:val="en-GB"/>
                </w:rPr>
                <w:t xml:space="preserve">. Proceedings </w:t>
              </w:r>
              <w:r w:rsidR="000A327D" w:rsidRPr="009F13DE">
                <w:rPr>
                  <w:color w:val="000000" w:themeColor="text1"/>
                  <w:lang w:val="en-GB"/>
                </w:rPr>
                <w:t>of SITE Interactive Online 2020. Derzeit im Druck.</w:t>
              </w:r>
            </w:p>
            <w:p w:rsidR="0021101F" w:rsidRDefault="00622B6D">
              <w:pPr>
                <w:jc w:val="both"/>
                <w:rPr>
                  <w:lang w:val="en-GB"/>
                </w:rPr>
              </w:pPr>
              <w:r w:rsidRPr="00FF2D40">
                <w:rPr>
                  <w:smallCaps/>
                  <w:lang w:val="en-US"/>
                </w:rPr>
                <w:t>Beutner</w:t>
              </w:r>
              <w:r w:rsidRPr="00FF2D40">
                <w:rPr>
                  <w:lang w:val="en-US"/>
                </w:rPr>
                <w:t xml:space="preserve">, M. </w:t>
              </w:r>
              <w:r w:rsidR="00136F45" w:rsidRPr="00FF2D40">
                <w:rPr>
                  <w:lang w:val="en-US"/>
                </w:rPr>
                <w:t xml:space="preserve">&amp; </w:t>
              </w:r>
              <w:r w:rsidR="00136F45" w:rsidRPr="00FF2D40">
                <w:rPr>
                  <w:smallCaps/>
                  <w:lang w:val="en-US"/>
                </w:rPr>
                <w:t>Pechuel</w:t>
              </w:r>
              <w:r w:rsidR="00136F45" w:rsidRPr="00FF2D40">
                <w:rPr>
                  <w:lang w:val="en-US"/>
                </w:rPr>
                <w:t xml:space="preserve">, R. (2020c). </w:t>
              </w:r>
              <w:r w:rsidR="00136F45" w:rsidRPr="00136F45">
                <w:rPr>
                  <w:lang w:val="en-GB"/>
                </w:rPr>
                <w:t xml:space="preserve">DISK Online Streaming Konzept </w:t>
              </w:r>
              <w:r w:rsidR="00136F45">
                <w:rPr>
                  <w:lang w:val="en-GB"/>
                </w:rPr>
                <w:t>für hybrides Lernen - Der Umgang mit den Herausforderungen von COVID-19 in Lernsettings. Proceedings of Innovate Learning Summit 2020 Online. USA 2020. Derzeit im Druck.</w:t>
              </w:r>
            </w:p>
            <w:p w:rsidR="0021101F" w:rsidRDefault="00622B6D">
              <w:pPr>
                <w:jc w:val="both"/>
                <w:rPr>
                  <w:lang w:val="en-GB"/>
                </w:rPr>
              </w:pPr>
              <w:r w:rsidRPr="005A0F48">
                <w:rPr>
                  <w:smallCaps/>
                  <w:lang w:val="en-GB"/>
                </w:rPr>
                <w:t>Mossavar-Rahmani</w:t>
              </w:r>
              <w:r>
                <w:rPr>
                  <w:lang w:val="en-GB"/>
                </w:rPr>
                <w:t xml:space="preserve">, F. &amp; </w:t>
              </w:r>
              <w:r w:rsidRPr="005A0F48">
                <w:rPr>
                  <w:smallCaps/>
                  <w:lang w:val="en-GB"/>
                </w:rPr>
                <w:t>Larson-Daugherty</w:t>
              </w:r>
              <w:r>
                <w:rPr>
                  <w:lang w:val="en-GB"/>
                </w:rPr>
                <w:t>, C. (2007): Unterstützung für das hybride Lernmodell: A</w:t>
              </w:r>
              <w:r>
                <w:rPr>
                  <w:lang w:val="en-GB"/>
                </w:rPr>
                <w:t xml:space="preserve"> New Proposition. In MERLOT Journal of Online Learning and Teaching. Vol. 3, No. 1, März 2007, S. 67-77.</w:t>
              </w:r>
            </w:p>
            <w:p w:rsidR="0021101F" w:rsidRDefault="00622B6D">
              <w:pPr>
                <w:jc w:val="both"/>
                <w:rPr>
                  <w:lang w:val="en-GB"/>
                </w:rPr>
              </w:pPr>
              <w:r w:rsidRPr="001213FA">
                <w:rPr>
                  <w:smallCaps/>
                  <w:lang w:val="en-GB"/>
                </w:rPr>
                <w:t>O'Byrne</w:t>
              </w:r>
              <w:r w:rsidRPr="006930BC">
                <w:rPr>
                  <w:lang w:val="en-GB"/>
                </w:rPr>
                <w:t xml:space="preserve">, W. I. &amp; </w:t>
              </w:r>
              <w:r w:rsidRPr="001213FA">
                <w:rPr>
                  <w:smallCaps/>
                  <w:lang w:val="en-GB"/>
                </w:rPr>
                <w:t>Pytas</w:t>
              </w:r>
              <w:r w:rsidR="006930BC" w:rsidRPr="006930BC">
                <w:rPr>
                  <w:lang w:val="en-GB"/>
                </w:rPr>
                <w:t xml:space="preserve">, K. E. (2015): Hybrid </w:t>
              </w:r>
              <w:r w:rsidR="006930BC">
                <w:rPr>
                  <w:lang w:val="en-GB"/>
                </w:rPr>
                <w:t>and Blended Learning, Modifying Pedagogy Across Path, Pace, Time, and Place. In Journal of Adolescent &amp; Adult Literacy. Vol. 59, No. 2, September / Oktober 2015, pp. 137-140.</w:t>
              </w:r>
            </w:p>
            <w:p w:rsidR="00F11271" w:rsidRPr="00403CA2" w:rsidRDefault="00622B6D" w:rsidP="00712B37">
              <w:pPr>
                <w:jc w:val="both"/>
              </w:pPr>
            </w:p>
          </w:sdtContent>
        </w:sdt>
      </w:sdtContent>
    </w:sdt>
    <w:p w:rsidR="00F11271" w:rsidRPr="00403CA2" w:rsidRDefault="00F11271" w:rsidP="00712B37">
      <w:pPr>
        <w:jc w:val="both"/>
        <w:rPr>
          <w:i/>
        </w:rPr>
      </w:pPr>
    </w:p>
    <w:sectPr w:rsidR="00F11271" w:rsidRPr="00403CA2" w:rsidSect="00C924C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2B6D" w:rsidRDefault="00622B6D" w:rsidP="0017624F">
      <w:pPr>
        <w:spacing w:after="0" w:line="240" w:lineRule="auto"/>
      </w:pPr>
      <w:r>
        <w:separator/>
      </w:r>
    </w:p>
  </w:endnote>
  <w:endnote w:type="continuationSeparator" w:id="0">
    <w:p w:rsidR="00622B6D" w:rsidRDefault="00622B6D" w:rsidP="0017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E78" w:rsidRDefault="00305E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919952"/>
      <w:docPartObj>
        <w:docPartGallery w:val="Page Numbers (Bottom of Page)"/>
        <w:docPartUnique/>
      </w:docPartObj>
    </w:sdtPr>
    <w:sdtEndPr/>
    <w:sdtContent>
      <w:p w:rsidR="0021101F" w:rsidRDefault="00622B6D">
        <w:pPr>
          <w:pStyle w:val="Fuzeile"/>
          <w:jc w:val="right"/>
        </w:pPr>
        <w:r>
          <w:fldChar w:fldCharType="begin"/>
        </w:r>
        <w:r>
          <w:instrText>PAGE   \* MERGEFORMAT</w:instrText>
        </w:r>
        <w:r>
          <w:fldChar w:fldCharType="separate"/>
        </w:r>
        <w:r>
          <w:t>2</w:t>
        </w:r>
        <w:r>
          <w:fldChar w:fldCharType="end"/>
        </w:r>
      </w:p>
    </w:sdtContent>
  </w:sdt>
  <w:p w:rsidR="00305E78" w:rsidRDefault="00305E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01F" w:rsidRDefault="00622B6D">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Die Unterstützung der Europäischen Kommission für die Erstellung dieser Veröffentlichung stellt keine Billigung des Inhalts dar, der ausschließlich die Ansichten der Autoren widerspiegelt, und die Kommission kann nicht für eine etwaige Verwendung der darin</w:t>
    </w:r>
    <w:r w:rsidRPr="001D2365">
      <w:rPr>
        <w:rFonts w:asciiTheme="minorHAnsi" w:hAnsiTheme="minorHAnsi" w:cstheme="minorHAnsi"/>
        <w:b w:val="0"/>
        <w:color w:val="231F20"/>
        <w:sz w:val="12"/>
        <w:szCs w:val="16"/>
        <w:lang w:val="en-US"/>
      </w:rPr>
      <w:t xml:space="preserve"> enthaltenen Informationen verantwortlich gemacht werden.</w:t>
    </w:r>
  </w:p>
  <w:p w:rsidR="0021101F" w:rsidRDefault="00622B6D">
    <w:pPr>
      <w:pStyle w:val="Fuzeile"/>
      <w:rPr>
        <w:lang w:val="en-US"/>
      </w:rPr>
    </w:pPr>
    <w:r>
      <w:rPr>
        <w:rFonts w:ascii="Times New Roman" w:hAnsi="Times New Roman"/>
        <w:noProof/>
        <w:sz w:val="40"/>
        <w:szCs w:val="40"/>
        <w:lang w:eastAsia="de-DE"/>
      </w:rPr>
      <w:drawing>
        <wp:anchor distT="0" distB="0" distL="114300" distR="114300" simplePos="0" relativeHeight="251667456" behindDoc="1" locked="0" layoutInCell="1" allowOverlap="1" wp14:anchorId="56C9827A" wp14:editId="0B9F6A66">
          <wp:simplePos x="0" y="0"/>
          <wp:positionH relativeFrom="column">
            <wp:posOffset>5570220</wp:posOffset>
          </wp:positionH>
          <wp:positionV relativeFrom="paragraph">
            <wp:posOffset>0</wp:posOffset>
          </wp:positionV>
          <wp:extent cx="836930" cy="297180"/>
          <wp:effectExtent l="0" t="0" r="0" b="5715"/>
          <wp:wrapNone/>
          <wp:docPr id="11" name="Grafik 1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849987"/>
      <w:docPartObj>
        <w:docPartGallery w:val="Page Numbers (Bottom of Page)"/>
        <w:docPartUnique/>
      </w:docPartObj>
    </w:sdtPr>
    <w:sdtEndPr/>
    <w:sdtContent>
      <w:p w:rsidR="0021101F" w:rsidRDefault="00622B6D">
        <w:pPr>
          <w:pStyle w:val="Fuzeile"/>
          <w:jc w:val="right"/>
        </w:pPr>
        <w:r w:rsidRPr="00464383">
          <w:rPr>
            <w:sz w:val="18"/>
          </w:rPr>
          <w:fldChar w:fldCharType="begin"/>
        </w:r>
        <w:r w:rsidRPr="00464383">
          <w:rPr>
            <w:sz w:val="18"/>
          </w:rPr>
          <w:instrText>PAGE   \* MERGEFORMAT</w:instrText>
        </w:r>
        <w:r w:rsidRPr="00464383">
          <w:rPr>
            <w:sz w:val="18"/>
          </w:rPr>
          <w:fldChar w:fldCharType="separate"/>
        </w:r>
        <w:r w:rsidRPr="00464383">
          <w:rPr>
            <w:sz w:val="18"/>
          </w:rPr>
          <w:t>2</w:t>
        </w:r>
        <w:r w:rsidRPr="00464383">
          <w:rPr>
            <w:sz w:val="18"/>
          </w:rPr>
          <w:fldChar w:fldCharType="end"/>
        </w:r>
      </w:p>
    </w:sdtContent>
  </w:sdt>
  <w:p w:rsidR="00305E78" w:rsidRDefault="00305E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2B6D" w:rsidRDefault="00622B6D" w:rsidP="0017624F">
      <w:pPr>
        <w:spacing w:after="0" w:line="240" w:lineRule="auto"/>
      </w:pPr>
      <w:r>
        <w:separator/>
      </w:r>
    </w:p>
  </w:footnote>
  <w:footnote w:type="continuationSeparator" w:id="0">
    <w:p w:rsidR="00622B6D" w:rsidRDefault="00622B6D" w:rsidP="0017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E78" w:rsidRDefault="00305E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01F" w:rsidRDefault="00622B6D">
    <w:pPr>
      <w:pStyle w:val="Kopfzeile"/>
    </w:pPr>
    <w:r>
      <w:rPr>
        <w:noProof/>
      </w:rPr>
      <w:drawing>
        <wp:anchor distT="0" distB="0" distL="114300" distR="114300" simplePos="0" relativeHeight="251661312" behindDoc="0" locked="0" layoutInCell="1" allowOverlap="1" wp14:anchorId="2F4E2550" wp14:editId="63FA4487">
          <wp:simplePos x="0" y="0"/>
          <wp:positionH relativeFrom="margin">
            <wp:posOffset>-146685</wp:posOffset>
          </wp:positionH>
          <wp:positionV relativeFrom="margin">
            <wp:posOffset>-879475</wp:posOffset>
          </wp:positionV>
          <wp:extent cx="1089660" cy="779145"/>
          <wp:effectExtent l="0" t="0" r="0" b="1905"/>
          <wp:wrapSquare wrapText="bothSides"/>
          <wp:docPr id="24" name="Grafik 2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0288" behindDoc="0" locked="0" layoutInCell="1" allowOverlap="1" wp14:anchorId="1323E06A" wp14:editId="6264EF2A">
              <wp:simplePos x="0" y="0"/>
              <wp:positionH relativeFrom="column">
                <wp:posOffset>1467485</wp:posOffset>
              </wp:positionH>
              <wp:positionV relativeFrom="paragraph">
                <wp:posOffset>-371475</wp:posOffset>
              </wp:positionV>
              <wp:extent cx="2692400" cy="731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rsidR="0021101F" w:rsidRDefault="00622B6D">
                          <w:pPr>
                            <w:spacing w:after="0" w:line="240" w:lineRule="auto"/>
                            <w:jc w:val="center"/>
                            <w:rPr>
                              <w:b/>
                              <w:sz w:val="20"/>
                              <w:lang w:val="en-GB"/>
                            </w:rPr>
                          </w:pPr>
                          <w:r w:rsidRPr="00376468">
                            <w:rPr>
                              <w:b/>
                              <w:sz w:val="20"/>
                              <w:lang w:val="en-GB"/>
                            </w:rPr>
                            <w:t>SAFE</w:t>
                          </w:r>
                        </w:p>
                        <w:p w:rsidR="0021101F" w:rsidRDefault="00622B6D">
                          <w:pPr>
                            <w:spacing w:after="0" w:line="240" w:lineRule="auto"/>
                            <w:jc w:val="center"/>
                            <w:rPr>
                              <w:b/>
                              <w:sz w:val="20"/>
                              <w:lang w:val="en-GB"/>
                            </w:rPr>
                          </w:pPr>
                          <w:r w:rsidRPr="00376468">
                            <w:rPr>
                              <w:b/>
                              <w:sz w:val="20"/>
                              <w:lang w:val="en-GB"/>
                            </w:rPr>
                            <w:t>Finanzhilfevereinbarung Nr.:</w:t>
                          </w:r>
                        </w:p>
                        <w:p w:rsidR="0021101F" w:rsidRDefault="00622B6D">
                          <w:pPr>
                            <w:spacing w:after="0" w:line="240" w:lineRule="auto"/>
                            <w:jc w:val="center"/>
                            <w:rPr>
                              <w:b/>
                              <w:sz w:val="20"/>
                              <w:lang w:val="en-GB"/>
                            </w:rPr>
                          </w:pPr>
                          <w:r w:rsidRPr="00376468">
                            <w:rPr>
                              <w:b/>
                              <w:sz w:val="20"/>
                              <w:lang w:val="en-GB"/>
                            </w:rPr>
                            <w:t>2020-1-DE03-KA226-SCH-093590</w:t>
                          </w:r>
                        </w:p>
                        <w:p w:rsidR="0021101F" w:rsidRDefault="00622B6D">
                          <w:pPr>
                            <w:spacing w:after="0" w:line="240" w:lineRule="auto"/>
                            <w:jc w:val="center"/>
                            <w:rPr>
                              <w:sz w:val="20"/>
                              <w:lang w:val="en-GB"/>
                            </w:rPr>
                          </w:pPr>
                          <w:r>
                            <w:rPr>
                              <w:b/>
                              <w:sz w:val="20"/>
                              <w:lang w:val="en-GB"/>
                            </w:rPr>
                            <w:t>IO2 SA</w:t>
                          </w:r>
                          <w:r>
                            <w:rPr>
                              <w:b/>
                              <w:sz w:val="20"/>
                              <w:lang w:val="en-GB"/>
                            </w:rPr>
                            <w:t>FE - Das Streaming-Konzept für Schulen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shapetype id="_x0000_t202" coordsize="21600,21600" o:spt="202" path="m,l,21600r21600,l21600,xe" w14:anchorId="1323E06A">
              <v:stroke joinstyle="miter"/>
              <v:path gradientshapeok="t" o:connecttype="rect"/>
            </v:shapetype>
            <v:shape id="Textfeld 2" style="position:absolute;margin-left:115.55pt;margin-top:-29.25pt;width:212pt;height:5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">
              <v:textbox>
                <w:txbxContent>
                  <w:p>
                    <w:pPr>
                      <w:spacing w:after="0" w:line="240" w:lineRule="auto"/>
                      <w:jc w:val="center"/>
                      <w:rPr>
                        <w:b/>
                        <w:sz w:val="20"/>
                        <w:lang w:val="en-GB"/>
                      </w:rPr>
                    </w:pPr>
                    <w:r w:rsidRPr="00376468">
                      <w:rPr>
                        <w:b/>
                        <w:sz w:val="20"/>
                        <w:lang w:val="en-GB"/>
                      </w:rPr>
                      <w:t xml:space="preserve">SAFE</w:t>
                    </w:r>
                  </w:p>
                  <w:p>
                    <w:pPr>
                      <w:spacing w:after="0" w:line="240" w:lineRule="auto"/>
                      <w:jc w:val="center"/>
                      <w:rPr>
                        <w:b/>
                        <w:sz w:val="20"/>
                        <w:lang w:val="en-GB"/>
                      </w:rPr>
                    </w:pPr>
                    <w:r w:rsidRPr="00376468">
                      <w:rPr>
                        <w:b/>
                        <w:sz w:val="20"/>
                        <w:lang w:val="en-GB"/>
                      </w:rPr>
                      <w:t xml:space="preserve">Finanzhilfevereinbarung Nr.:</w:t>
                    </w:r>
                  </w:p>
                  <w:p>
                    <w:pPr>
                      <w:spacing w:after="0" w:line="240" w:lineRule="auto"/>
                      <w:jc w:val="center"/>
                      <w:rPr>
                        <w:b/>
                        <w:sz w:val="20"/>
                        <w:lang w:val="en-GB"/>
                      </w:rPr>
                    </w:pPr>
                    <w:r w:rsidRPr="00376468">
                      <w:rPr>
                        <w:b/>
                        <w:sz w:val="20"/>
                        <w:lang w:val="en-GB"/>
                      </w:rPr>
                      <w:t xml:space="preserve">2020-1-DE03-KA226-SCH-093590</w:t>
                    </w:r>
                  </w:p>
                  <w:p>
                    <w:pPr>
                      <w:spacing w:after="0" w:line="240" w:lineRule="auto"/>
                      <w:jc w:val="center"/>
                      <w:rPr>
                        <w:sz w:val="20"/>
                        <w:lang w:val="en-GB"/>
                      </w:rPr>
                    </w:pPr>
                    <w:r>
                      <w:rPr>
                        <w:b/>
                        <w:sz w:val="20"/>
                        <w:lang w:val="en-GB"/>
                      </w:rPr>
                      <w:t xml:space="preserve">IO2 SAFE - Das Streaming-Konzept für Schulen</w:t>
                    </w:r>
                  </w:p>
                </w:txbxContent>
              </v:textbox>
              <w10:wrap type="square"/>
            </v:shape>
          </w:pict>
        </mc:Fallback>
      </mc:AlternateContent>
    </w:r>
    <w:r w:rsidRPr="00F97343">
      <w:rPr>
        <w:noProof/>
        <w:lang w:eastAsia="de-DE"/>
      </w:rPr>
      <w:drawing>
        <wp:anchor distT="0" distB="0" distL="114300" distR="114300" simplePos="0" relativeHeight="251659264" behindDoc="1" locked="0" layoutInCell="1" allowOverlap="1" wp14:anchorId="553801FD" wp14:editId="60B117AE">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25"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de-DE"/>
      </w:rPr>
      <w:t xml:space="preserve"> </w:t>
    </w:r>
  </w:p>
  <w:p w:rsidR="00305E78" w:rsidRDefault="00305E78">
    <w:pPr>
      <w:pStyle w:val="Kopfzeile"/>
    </w:pPr>
  </w:p>
  <w:p w:rsidR="00305E78" w:rsidRDefault="00305E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01F" w:rsidRDefault="00622B6D">
    <w:pPr>
      <w:pStyle w:val="Kopfzeile"/>
    </w:pPr>
    <w:r>
      <w:rPr>
        <w:noProof/>
      </w:rPr>
      <w:drawing>
        <wp:anchor distT="0" distB="0" distL="114300" distR="114300" simplePos="0" relativeHeight="251665408" behindDoc="0" locked="0" layoutInCell="1" allowOverlap="1" wp14:anchorId="2A0DE421" wp14:editId="71F59BEE">
          <wp:simplePos x="0" y="0"/>
          <wp:positionH relativeFrom="margin">
            <wp:posOffset>-146685</wp:posOffset>
          </wp:positionH>
          <wp:positionV relativeFrom="margin">
            <wp:posOffset>-879475</wp:posOffset>
          </wp:positionV>
          <wp:extent cx="1089660" cy="779145"/>
          <wp:effectExtent l="0" t="0" r="0" b="1905"/>
          <wp:wrapSquare wrapText="bothSides"/>
          <wp:docPr id="9" name="Grafik 9"/>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4384" behindDoc="0" locked="0" layoutInCell="1" allowOverlap="1" wp14:anchorId="766BE069" wp14:editId="238D0C2A">
              <wp:simplePos x="0" y="0"/>
              <wp:positionH relativeFrom="column">
                <wp:posOffset>1467485</wp:posOffset>
              </wp:positionH>
              <wp:positionV relativeFrom="paragraph">
                <wp:posOffset>-371475</wp:posOffset>
              </wp:positionV>
              <wp:extent cx="2692400" cy="7315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rsidR="0021101F" w:rsidRDefault="00622B6D">
                          <w:pPr>
                            <w:spacing w:after="0" w:line="240" w:lineRule="auto"/>
                            <w:jc w:val="center"/>
                            <w:rPr>
                              <w:b/>
                              <w:sz w:val="20"/>
                              <w:lang w:val="en-GB"/>
                            </w:rPr>
                          </w:pPr>
                          <w:r w:rsidRPr="00376468">
                            <w:rPr>
                              <w:b/>
                              <w:sz w:val="20"/>
                              <w:lang w:val="en-GB"/>
                            </w:rPr>
                            <w:t>SAFE</w:t>
                          </w:r>
                        </w:p>
                        <w:p w:rsidR="0021101F" w:rsidRDefault="00622B6D">
                          <w:pPr>
                            <w:spacing w:after="0" w:line="240" w:lineRule="auto"/>
                            <w:jc w:val="center"/>
                            <w:rPr>
                              <w:b/>
                              <w:sz w:val="20"/>
                              <w:lang w:val="en-GB"/>
                            </w:rPr>
                          </w:pPr>
                          <w:r w:rsidRPr="00376468">
                            <w:rPr>
                              <w:b/>
                              <w:sz w:val="20"/>
                              <w:lang w:val="en-GB"/>
                            </w:rPr>
                            <w:t>Finanzhilfevereinbarung Nr.:</w:t>
                          </w:r>
                        </w:p>
                        <w:p w:rsidR="0021101F" w:rsidRDefault="00622B6D">
                          <w:pPr>
                            <w:spacing w:after="0" w:line="240" w:lineRule="auto"/>
                            <w:jc w:val="center"/>
                            <w:rPr>
                              <w:b/>
                              <w:sz w:val="20"/>
                              <w:lang w:val="en-GB"/>
                            </w:rPr>
                          </w:pPr>
                          <w:r w:rsidRPr="00376468">
                            <w:rPr>
                              <w:b/>
                              <w:sz w:val="20"/>
                              <w:lang w:val="en-GB"/>
                            </w:rPr>
                            <w:t>2020-1-DE03-KA226-SCH-093590</w:t>
                          </w:r>
                        </w:p>
                        <w:p w:rsidR="0021101F" w:rsidRDefault="00622B6D">
                          <w:pPr>
                            <w:spacing w:after="0" w:line="240" w:lineRule="auto"/>
                            <w:jc w:val="center"/>
                            <w:rPr>
                              <w:sz w:val="20"/>
                              <w:lang w:val="en-GB"/>
                            </w:rPr>
                          </w:pPr>
                          <w:r>
                            <w:rPr>
                              <w:b/>
                              <w:sz w:val="20"/>
                              <w:lang w:val="en-GB"/>
                            </w:rPr>
                            <w:t>IO2 SAFE - Das Streaming-Konzept für Schulen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shapetype id="_x0000_t202" coordsize="21600,21600" o:spt="202" path="m,l,21600r21600,l21600,xe" w14:anchorId="766BE069">
              <v:stroke joinstyle="miter"/>
              <v:path gradientshapeok="t" o:connecttype="rect"/>
            </v:shapetype>
            <v:shape id="_x0000_s1031" style="position:absolute;margin-left:115.55pt;margin-top:-29.25pt;width:212pt;height:5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">
              <v:textbox>
                <w:txbxContent>
                  <w:p>
                    <w:pPr>
                      <w:spacing w:after="0" w:line="240" w:lineRule="auto"/>
                      <w:jc w:val="center"/>
                      <w:rPr>
                        <w:b/>
                        <w:sz w:val="20"/>
                        <w:lang w:val="en-GB"/>
                      </w:rPr>
                    </w:pPr>
                    <w:r w:rsidRPr="00376468">
                      <w:rPr>
                        <w:b/>
                        <w:sz w:val="20"/>
                        <w:lang w:val="en-GB"/>
                      </w:rPr>
                      <w:t xml:space="preserve">SAFE</w:t>
                    </w:r>
                  </w:p>
                  <w:p>
                    <w:pPr>
                      <w:spacing w:after="0" w:line="240" w:lineRule="auto"/>
                      <w:jc w:val="center"/>
                      <w:rPr>
                        <w:b/>
                        <w:sz w:val="20"/>
                        <w:lang w:val="en-GB"/>
                      </w:rPr>
                    </w:pPr>
                    <w:r w:rsidRPr="00376468">
                      <w:rPr>
                        <w:b/>
                        <w:sz w:val="20"/>
                        <w:lang w:val="en-GB"/>
                      </w:rPr>
                      <w:t xml:space="preserve">Finanzhilfevereinbarung Nr.:</w:t>
                    </w:r>
                  </w:p>
                  <w:p>
                    <w:pPr>
                      <w:spacing w:after="0" w:line="240" w:lineRule="auto"/>
                      <w:jc w:val="center"/>
                      <w:rPr>
                        <w:b/>
                        <w:sz w:val="20"/>
                        <w:lang w:val="en-GB"/>
                      </w:rPr>
                    </w:pPr>
                    <w:r w:rsidRPr="00376468">
                      <w:rPr>
                        <w:b/>
                        <w:sz w:val="20"/>
                        <w:lang w:val="en-GB"/>
                      </w:rPr>
                      <w:t xml:space="preserve">2020-1-DE03-KA226-SCH-093590</w:t>
                    </w:r>
                  </w:p>
                  <w:p>
                    <w:pPr>
                      <w:spacing w:after="0" w:line="240" w:lineRule="auto"/>
                      <w:jc w:val="center"/>
                      <w:rPr>
                        <w:sz w:val="20"/>
                        <w:lang w:val="en-GB"/>
                      </w:rPr>
                    </w:pPr>
                    <w:r>
                      <w:rPr>
                        <w:b/>
                        <w:sz w:val="20"/>
                        <w:lang w:val="en-GB"/>
                      </w:rPr>
                      <w:t xml:space="preserve">IO2 SAFE - Das Streaming-Konzept für Schulen</w:t>
                    </w:r>
                  </w:p>
                </w:txbxContent>
              </v:textbox>
              <w10:wrap type="square"/>
            </v:shape>
          </w:pict>
        </mc:Fallback>
      </mc:AlternateContent>
    </w:r>
    <w:r w:rsidRPr="00F97343">
      <w:rPr>
        <w:noProof/>
        <w:lang w:eastAsia="de-DE"/>
      </w:rPr>
      <w:drawing>
        <wp:anchor distT="0" distB="0" distL="114300" distR="114300" simplePos="0" relativeHeight="251663360" behindDoc="1" locked="0" layoutInCell="1" allowOverlap="1" wp14:anchorId="75187003" wp14:editId="458E0B3D">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10"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de-DE"/>
      </w:rPr>
      <w:t xml:space="preserve"> </w:t>
    </w:r>
  </w:p>
  <w:p w:rsidR="00F91317" w:rsidRDefault="00F91317" w:rsidP="00F91317">
    <w:pPr>
      <w:pStyle w:val="Kopfzeile"/>
    </w:pPr>
  </w:p>
  <w:p w:rsidR="00F91317" w:rsidRDefault="00F91317" w:rsidP="00F91317">
    <w:pPr>
      <w:pStyle w:val="Kopfzeile"/>
    </w:pPr>
  </w:p>
  <w:p w:rsidR="00305E78" w:rsidRDefault="00305E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4C43"/>
    <w:multiLevelType w:val="multilevel"/>
    <w:tmpl w:val="AD10C6DC"/>
    <w:lvl w:ilvl="0">
      <w:start w:val="1"/>
      <w:numFmt w:val="decimal"/>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581" w:hanging="1440"/>
      </w:pPr>
      <w:rPr>
        <w:rFonts w:hint="default"/>
      </w:rPr>
    </w:lvl>
  </w:abstractNum>
  <w:abstractNum w:abstractNumId="1" w15:restartNumberingAfterBreak="0">
    <w:nsid w:val="022753FD"/>
    <w:multiLevelType w:val="hybridMultilevel"/>
    <w:tmpl w:val="1202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87428"/>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0873C21"/>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9F1407"/>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30663C9"/>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A55EC7"/>
    <w:multiLevelType w:val="multilevel"/>
    <w:tmpl w:val="C234DF1E"/>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E842F56"/>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112925"/>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C570987"/>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7AE188C"/>
    <w:multiLevelType w:val="hybridMultilevel"/>
    <w:tmpl w:val="B22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626D9"/>
    <w:multiLevelType w:val="hybridMultilevel"/>
    <w:tmpl w:val="0488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36D6A"/>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87415CF"/>
    <w:multiLevelType w:val="hybridMultilevel"/>
    <w:tmpl w:val="D230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B0B3D"/>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8C17340"/>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CE1FA2"/>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30C63D4"/>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42B6167"/>
    <w:multiLevelType w:val="hybridMultilevel"/>
    <w:tmpl w:val="D346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D45F4"/>
    <w:multiLevelType w:val="hybridMultilevel"/>
    <w:tmpl w:val="B360F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A1524"/>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EC21F6A"/>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15"/>
  </w:num>
  <w:num w:numId="3">
    <w:abstractNumId w:val="21"/>
  </w:num>
  <w:num w:numId="4">
    <w:abstractNumId w:val="17"/>
  </w:num>
  <w:num w:numId="5">
    <w:abstractNumId w:val="0"/>
  </w:num>
  <w:num w:numId="6">
    <w:abstractNumId w:val="13"/>
  </w:num>
  <w:num w:numId="7">
    <w:abstractNumId w:val="3"/>
  </w:num>
  <w:num w:numId="8">
    <w:abstractNumId w:val="14"/>
  </w:num>
  <w:num w:numId="9">
    <w:abstractNumId w:val="9"/>
  </w:num>
  <w:num w:numId="10">
    <w:abstractNumId w:val="2"/>
  </w:num>
  <w:num w:numId="11">
    <w:abstractNumId w:val="4"/>
  </w:num>
  <w:num w:numId="12">
    <w:abstractNumId w:val="5"/>
  </w:num>
  <w:num w:numId="13">
    <w:abstractNumId w:val="16"/>
  </w:num>
  <w:num w:numId="14">
    <w:abstractNumId w:val="7"/>
  </w:num>
  <w:num w:numId="15">
    <w:abstractNumId w:val="20"/>
  </w:num>
  <w:num w:numId="16">
    <w:abstractNumId w:val="8"/>
  </w:num>
  <w:num w:numId="17">
    <w:abstractNumId w:val="12"/>
  </w:num>
  <w:num w:numId="18">
    <w:abstractNumId w:val="19"/>
  </w:num>
  <w:num w:numId="19">
    <w:abstractNumId w:val="18"/>
  </w:num>
  <w:num w:numId="20">
    <w:abstractNumId w:val="11"/>
  </w:num>
  <w:num w:numId="21">
    <w:abstractNumId w:val="1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4F"/>
    <w:rsid w:val="00052885"/>
    <w:rsid w:val="00053BCF"/>
    <w:rsid w:val="000774E5"/>
    <w:rsid w:val="000A0D5B"/>
    <w:rsid w:val="000A327D"/>
    <w:rsid w:val="000A356E"/>
    <w:rsid w:val="00105054"/>
    <w:rsid w:val="00120A14"/>
    <w:rsid w:val="001213FA"/>
    <w:rsid w:val="00136F45"/>
    <w:rsid w:val="0016638E"/>
    <w:rsid w:val="00170EAC"/>
    <w:rsid w:val="00171648"/>
    <w:rsid w:val="00174C4D"/>
    <w:rsid w:val="0017624F"/>
    <w:rsid w:val="001A10E8"/>
    <w:rsid w:val="001A51F4"/>
    <w:rsid w:val="001A7ACA"/>
    <w:rsid w:val="001C44D5"/>
    <w:rsid w:val="001D02D8"/>
    <w:rsid w:val="001D0E35"/>
    <w:rsid w:val="001D1546"/>
    <w:rsid w:val="001D2530"/>
    <w:rsid w:val="001E4229"/>
    <w:rsid w:val="002010DB"/>
    <w:rsid w:val="0021101F"/>
    <w:rsid w:val="0023426D"/>
    <w:rsid w:val="002359FB"/>
    <w:rsid w:val="00250FD9"/>
    <w:rsid w:val="00256F85"/>
    <w:rsid w:val="002603F3"/>
    <w:rsid w:val="002619D1"/>
    <w:rsid w:val="002923EF"/>
    <w:rsid w:val="0029270B"/>
    <w:rsid w:val="002E0410"/>
    <w:rsid w:val="002F3511"/>
    <w:rsid w:val="002F55EE"/>
    <w:rsid w:val="00302737"/>
    <w:rsid w:val="00305E78"/>
    <w:rsid w:val="003117C0"/>
    <w:rsid w:val="003343EA"/>
    <w:rsid w:val="00362B14"/>
    <w:rsid w:val="00381C4F"/>
    <w:rsid w:val="003838E8"/>
    <w:rsid w:val="003B0F86"/>
    <w:rsid w:val="003B66B1"/>
    <w:rsid w:val="003C0867"/>
    <w:rsid w:val="003D54F5"/>
    <w:rsid w:val="003E071F"/>
    <w:rsid w:val="003E0C50"/>
    <w:rsid w:val="00400494"/>
    <w:rsid w:val="00403CA2"/>
    <w:rsid w:val="00414007"/>
    <w:rsid w:val="00426304"/>
    <w:rsid w:val="00435D35"/>
    <w:rsid w:val="004402E8"/>
    <w:rsid w:val="00454B42"/>
    <w:rsid w:val="00463562"/>
    <w:rsid w:val="00464383"/>
    <w:rsid w:val="0048310A"/>
    <w:rsid w:val="004D2DA4"/>
    <w:rsid w:val="004E3B92"/>
    <w:rsid w:val="00515681"/>
    <w:rsid w:val="00516756"/>
    <w:rsid w:val="00516AA9"/>
    <w:rsid w:val="00541BAA"/>
    <w:rsid w:val="00544E26"/>
    <w:rsid w:val="00546E54"/>
    <w:rsid w:val="00564EC5"/>
    <w:rsid w:val="005663D9"/>
    <w:rsid w:val="00566E14"/>
    <w:rsid w:val="00567447"/>
    <w:rsid w:val="005727ED"/>
    <w:rsid w:val="0058730F"/>
    <w:rsid w:val="0059025A"/>
    <w:rsid w:val="0059079A"/>
    <w:rsid w:val="00593318"/>
    <w:rsid w:val="00595BC4"/>
    <w:rsid w:val="005A0F48"/>
    <w:rsid w:val="005B130F"/>
    <w:rsid w:val="005C06F5"/>
    <w:rsid w:val="005D40AC"/>
    <w:rsid w:val="006009DB"/>
    <w:rsid w:val="0061741A"/>
    <w:rsid w:val="00622B6D"/>
    <w:rsid w:val="006419ED"/>
    <w:rsid w:val="006453B7"/>
    <w:rsid w:val="006634C4"/>
    <w:rsid w:val="00666647"/>
    <w:rsid w:val="00670149"/>
    <w:rsid w:val="00670F43"/>
    <w:rsid w:val="006717D0"/>
    <w:rsid w:val="006777ED"/>
    <w:rsid w:val="006878D3"/>
    <w:rsid w:val="006930BC"/>
    <w:rsid w:val="006C32CC"/>
    <w:rsid w:val="006C65C5"/>
    <w:rsid w:val="006D18B2"/>
    <w:rsid w:val="006E36C4"/>
    <w:rsid w:val="007041D9"/>
    <w:rsid w:val="00712B37"/>
    <w:rsid w:val="007258E8"/>
    <w:rsid w:val="00754780"/>
    <w:rsid w:val="00791DD4"/>
    <w:rsid w:val="007A7EAD"/>
    <w:rsid w:val="007B53EC"/>
    <w:rsid w:val="007C4967"/>
    <w:rsid w:val="007F552D"/>
    <w:rsid w:val="007F7C58"/>
    <w:rsid w:val="00800508"/>
    <w:rsid w:val="008257D4"/>
    <w:rsid w:val="0084306A"/>
    <w:rsid w:val="00844A98"/>
    <w:rsid w:val="008C313E"/>
    <w:rsid w:val="008E618E"/>
    <w:rsid w:val="00913F67"/>
    <w:rsid w:val="00915EBE"/>
    <w:rsid w:val="009307D9"/>
    <w:rsid w:val="00971BDE"/>
    <w:rsid w:val="00981BE3"/>
    <w:rsid w:val="0098232E"/>
    <w:rsid w:val="00983E2B"/>
    <w:rsid w:val="009C433D"/>
    <w:rsid w:val="009D20C6"/>
    <w:rsid w:val="009D32CB"/>
    <w:rsid w:val="009D3542"/>
    <w:rsid w:val="009E49F5"/>
    <w:rsid w:val="009F13DE"/>
    <w:rsid w:val="009F7EB0"/>
    <w:rsid w:val="00A15AAC"/>
    <w:rsid w:val="00A1634F"/>
    <w:rsid w:val="00A41F44"/>
    <w:rsid w:val="00A51AC4"/>
    <w:rsid w:val="00A669CD"/>
    <w:rsid w:val="00A72C5F"/>
    <w:rsid w:val="00A85F97"/>
    <w:rsid w:val="00AF00FA"/>
    <w:rsid w:val="00B111B5"/>
    <w:rsid w:val="00B26CB5"/>
    <w:rsid w:val="00B45692"/>
    <w:rsid w:val="00B60CFC"/>
    <w:rsid w:val="00B64C4A"/>
    <w:rsid w:val="00B7618D"/>
    <w:rsid w:val="00B8381A"/>
    <w:rsid w:val="00B9320D"/>
    <w:rsid w:val="00BA6EBD"/>
    <w:rsid w:val="00BC538E"/>
    <w:rsid w:val="00BD061D"/>
    <w:rsid w:val="00BE7C24"/>
    <w:rsid w:val="00C02A34"/>
    <w:rsid w:val="00C17F5D"/>
    <w:rsid w:val="00C25388"/>
    <w:rsid w:val="00C4795C"/>
    <w:rsid w:val="00C532D0"/>
    <w:rsid w:val="00C534B6"/>
    <w:rsid w:val="00C67A49"/>
    <w:rsid w:val="00C70080"/>
    <w:rsid w:val="00C72E3B"/>
    <w:rsid w:val="00C743AB"/>
    <w:rsid w:val="00C87A70"/>
    <w:rsid w:val="00C924C1"/>
    <w:rsid w:val="00CD0DEF"/>
    <w:rsid w:val="00CD3624"/>
    <w:rsid w:val="00CD5606"/>
    <w:rsid w:val="00CE09EC"/>
    <w:rsid w:val="00CF4D21"/>
    <w:rsid w:val="00D5721B"/>
    <w:rsid w:val="00D86458"/>
    <w:rsid w:val="00DB0821"/>
    <w:rsid w:val="00DD56C6"/>
    <w:rsid w:val="00DF2CB2"/>
    <w:rsid w:val="00DF3DD0"/>
    <w:rsid w:val="00E07CFA"/>
    <w:rsid w:val="00E26548"/>
    <w:rsid w:val="00E41644"/>
    <w:rsid w:val="00E527F1"/>
    <w:rsid w:val="00E74660"/>
    <w:rsid w:val="00E8158F"/>
    <w:rsid w:val="00ED6674"/>
    <w:rsid w:val="00F04FE5"/>
    <w:rsid w:val="00F07A5D"/>
    <w:rsid w:val="00F11271"/>
    <w:rsid w:val="00F17541"/>
    <w:rsid w:val="00F305F8"/>
    <w:rsid w:val="00F33203"/>
    <w:rsid w:val="00F3719A"/>
    <w:rsid w:val="00F44EFB"/>
    <w:rsid w:val="00F4672E"/>
    <w:rsid w:val="00F47AAD"/>
    <w:rsid w:val="00F813E9"/>
    <w:rsid w:val="00F91317"/>
    <w:rsid w:val="00FA3F57"/>
    <w:rsid w:val="00FE012C"/>
    <w:rsid w:val="00FE1CDB"/>
    <w:rsid w:val="00FE6837"/>
    <w:rsid w:val="00FF20A5"/>
    <w:rsid w:val="00FF2D40"/>
    <w:rsid w:val="00FF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C8DD34-7CF8-4658-A62A-D6F1F6DC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7624F"/>
    <w:rPr>
      <w:lang w:val="de-DE"/>
    </w:rPr>
  </w:style>
  <w:style w:type="paragraph" w:styleId="berschrift1">
    <w:name w:val="heading 1"/>
    <w:basedOn w:val="Standard"/>
    <w:next w:val="Standard"/>
    <w:link w:val="berschrift1Zchn"/>
    <w:uiPriority w:val="9"/>
    <w:qFormat/>
    <w:rsid w:val="00725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62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624F"/>
    <w:rPr>
      <w:lang w:val="de-DE"/>
    </w:rPr>
  </w:style>
  <w:style w:type="paragraph" w:styleId="Fuzeile">
    <w:name w:val="footer"/>
    <w:basedOn w:val="Standard"/>
    <w:link w:val="FuzeileZchn"/>
    <w:uiPriority w:val="99"/>
    <w:unhideWhenUsed/>
    <w:rsid w:val="001762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624F"/>
    <w:rPr>
      <w:lang w:val="de-DE"/>
    </w:rPr>
  </w:style>
  <w:style w:type="character" w:customStyle="1" w:styleId="berschrift1Zchn">
    <w:name w:val="Überschrift 1 Zchn"/>
    <w:basedOn w:val="Absatz-Standardschriftart"/>
    <w:link w:val="berschrift1"/>
    <w:uiPriority w:val="9"/>
    <w:rsid w:val="007258E8"/>
    <w:rPr>
      <w:rFonts w:asciiTheme="majorHAnsi" w:eastAsiaTheme="majorEastAsia" w:hAnsiTheme="majorHAnsi" w:cstheme="majorBidi"/>
      <w:color w:val="2F5496" w:themeColor="accent1" w:themeShade="BF"/>
      <w:sz w:val="32"/>
      <w:szCs w:val="32"/>
      <w:lang w:val="de-DE"/>
    </w:rPr>
  </w:style>
  <w:style w:type="paragraph" w:styleId="Inhaltsverzeichnisberschrift">
    <w:name w:val="TOC Heading"/>
    <w:basedOn w:val="berschrift1"/>
    <w:next w:val="Standard"/>
    <w:uiPriority w:val="39"/>
    <w:unhideWhenUsed/>
    <w:qFormat/>
    <w:rsid w:val="007258E8"/>
    <w:pPr>
      <w:outlineLvl w:val="9"/>
    </w:pPr>
    <w:rPr>
      <w:lang w:val="en-GB" w:eastAsia="en-GB"/>
    </w:rPr>
  </w:style>
  <w:style w:type="paragraph" w:styleId="Verzeichnis1">
    <w:name w:val="toc 1"/>
    <w:basedOn w:val="Standard"/>
    <w:next w:val="Standard"/>
    <w:autoRedefine/>
    <w:uiPriority w:val="39"/>
    <w:unhideWhenUsed/>
    <w:rsid w:val="00F11271"/>
    <w:pPr>
      <w:spacing w:after="100"/>
    </w:pPr>
  </w:style>
  <w:style w:type="character" w:styleId="Hyperlink">
    <w:name w:val="Hyperlink"/>
    <w:basedOn w:val="Absatz-Standardschriftart"/>
    <w:uiPriority w:val="99"/>
    <w:unhideWhenUsed/>
    <w:rsid w:val="00F11271"/>
    <w:rPr>
      <w:color w:val="0563C1" w:themeColor="hyperlink"/>
      <w:u w:val="single"/>
    </w:rPr>
  </w:style>
  <w:style w:type="character" w:styleId="NichtaufgelsteErwhnung">
    <w:name w:val="Unresolved Mention"/>
    <w:basedOn w:val="Absatz-Standardschriftart"/>
    <w:uiPriority w:val="99"/>
    <w:semiHidden/>
    <w:unhideWhenUsed/>
    <w:rsid w:val="00403CA2"/>
    <w:rPr>
      <w:color w:val="605E5C"/>
      <w:shd w:val="clear" w:color="auto" w:fill="E1DFDD"/>
    </w:rPr>
  </w:style>
  <w:style w:type="paragraph" w:styleId="Beschriftung">
    <w:name w:val="caption"/>
    <w:basedOn w:val="Standard"/>
    <w:next w:val="Standard"/>
    <w:uiPriority w:val="35"/>
    <w:unhideWhenUsed/>
    <w:qFormat/>
    <w:rsid w:val="001213FA"/>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1213FA"/>
    <w:pPr>
      <w:spacing w:after="0"/>
    </w:pPr>
  </w:style>
  <w:style w:type="paragraph" w:styleId="Listenabsatz">
    <w:name w:val="List Paragraph"/>
    <w:basedOn w:val="Standard"/>
    <w:uiPriority w:val="34"/>
    <w:qFormat/>
    <w:rsid w:val="00053BCF"/>
    <w:pPr>
      <w:ind w:left="720"/>
      <w:contextualSpacing/>
    </w:pPr>
  </w:style>
  <w:style w:type="table" w:styleId="Tabellenraster">
    <w:name w:val="Table Grid"/>
    <w:basedOn w:val="NormaleTabelle"/>
    <w:uiPriority w:val="39"/>
    <w:rsid w:val="00F8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F2D40"/>
    <w:rPr>
      <w:sz w:val="16"/>
      <w:szCs w:val="16"/>
    </w:rPr>
  </w:style>
  <w:style w:type="paragraph" w:styleId="Kommentartext">
    <w:name w:val="annotation text"/>
    <w:basedOn w:val="Standard"/>
    <w:link w:val="KommentartextZchn"/>
    <w:uiPriority w:val="99"/>
    <w:semiHidden/>
    <w:unhideWhenUsed/>
    <w:rsid w:val="00FF2D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F2D40"/>
    <w:rPr>
      <w:sz w:val="20"/>
      <w:szCs w:val="20"/>
      <w:lang w:val="de-DE"/>
    </w:rPr>
  </w:style>
  <w:style w:type="paragraph" w:styleId="Kommentarthema">
    <w:name w:val="annotation subject"/>
    <w:basedOn w:val="Kommentartext"/>
    <w:next w:val="Kommentartext"/>
    <w:link w:val="KommentarthemaZchn"/>
    <w:uiPriority w:val="99"/>
    <w:semiHidden/>
    <w:unhideWhenUsed/>
    <w:rsid w:val="00FF2D40"/>
    <w:rPr>
      <w:b/>
      <w:bCs/>
    </w:rPr>
  </w:style>
  <w:style w:type="character" w:customStyle="1" w:styleId="KommentarthemaZchn">
    <w:name w:val="Kommentarthema Zchn"/>
    <w:basedOn w:val="KommentartextZchn"/>
    <w:link w:val="Kommentarthema"/>
    <w:uiPriority w:val="99"/>
    <w:semiHidden/>
    <w:rsid w:val="00FF2D40"/>
    <w:rPr>
      <w:b/>
      <w:bCs/>
      <w:sz w:val="20"/>
      <w:szCs w:val="20"/>
      <w:lang w:val="de-DE"/>
    </w:rPr>
  </w:style>
  <w:style w:type="paragraph" w:styleId="Sprechblasentext">
    <w:name w:val="Balloon Text"/>
    <w:basedOn w:val="Standard"/>
    <w:link w:val="SprechblasentextZchn"/>
    <w:uiPriority w:val="99"/>
    <w:semiHidden/>
    <w:unhideWhenUsed/>
    <w:rsid w:val="00FF2D4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2D40"/>
    <w:rPr>
      <w:rFonts w:ascii="Segoe UI" w:hAnsi="Segoe UI" w:cs="Segoe UI"/>
      <w:sz w:val="18"/>
      <w:szCs w:val="18"/>
      <w:lang w:val="de-DE"/>
    </w:rPr>
  </w:style>
  <w:style w:type="paragraph" w:styleId="Textkrper">
    <w:name w:val="Body Text"/>
    <w:basedOn w:val="Standard"/>
    <w:link w:val="TextkrperZchn"/>
    <w:rsid w:val="00302737"/>
    <w:pPr>
      <w:spacing w:after="0" w:line="240" w:lineRule="auto"/>
    </w:pPr>
    <w:rPr>
      <w:rFonts w:ascii="Arial" w:eastAsia="Times New Roman" w:hAnsi="Arial" w:cs="Times New Roman"/>
      <w:b/>
      <w:sz w:val="24"/>
      <w:szCs w:val="20"/>
      <w:lang w:eastAsia="de-DE"/>
    </w:rPr>
  </w:style>
  <w:style w:type="character" w:customStyle="1" w:styleId="TextkrperZchn">
    <w:name w:val="Textkörper Zchn"/>
    <w:basedOn w:val="Absatz-Standardschriftart"/>
    <w:link w:val="Textkrper"/>
    <w:rsid w:val="00302737"/>
    <w:rPr>
      <w:rFonts w:ascii="Arial" w:eastAsia="Times New Roman" w:hAnsi="Arial" w:cs="Times New Roman"/>
      <w:b/>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C:\Users\skoppius\Desktop\IO2%20SAFE%20&#8211;%20The%20Streaming%20Concept%20for%20schools.docx"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skoppius\Desktop\IO2%20SAFE%20&#8211;%20The%20Streaming%20Concept%20for%20schools.docx"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file:///C:\Users\skoppius\Desktop\IO2%20SAFE%20&#8211;%20The%20Streaming%20Concept%20for%20schools.docx"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file:///C:\Users\skoppius\Desktop\IO2%20SAFE%20&#8211;%20The%20Streaming%20Concept%20for%20schools.docx" TargetMode="External"/><Relationship Id="rId23" Type="http://schemas.openxmlformats.org/officeDocument/2006/relationships/image" Target="media/image7.jpeg"/><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411B8-BCAB-4612-8FB9-788DADD3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5534</Words>
  <Characters>34871</Characters>
  <Application>Microsoft Office Word</Application>
  <DocSecurity>0</DocSecurity>
  <Lines>290</Lines>
  <Paragraphs>80</Paragraphs>
  <ScaleCrop>false</ScaleCrop>
  <HeadingPairs>
    <vt:vector size="4" baseType="variant">
      <vt:variant>
        <vt:lpstr>Titel</vt:lpstr>
      </vt:variant>
      <vt:variant>
        <vt:i4>1</vt:i4>
      </vt:variant>
      <vt:variant>
        <vt:lpstr>Überschriften</vt:lpstr>
      </vt:variant>
      <vt:variant>
        <vt:i4>25</vt:i4>
      </vt:variant>
    </vt:vector>
  </HeadingPairs>
  <TitlesOfParts>
    <vt:vector size="26" baseType="lpstr">
      <vt:lpstr/>
      <vt:lpstr>&lt;Inhaltsübersicht</vt:lpstr>
      <vt:lpstr>Verzeichnis der Abbildungen</vt:lpstr>
      <vt:lpstr>Liste der Tabellen</vt:lpstr>
      <vt:lpstr>Einführung</vt:lpstr>
      <vt:lpstr>DISK-Online-Ansatz (Beutner / Pechuel 2020)</vt:lpstr>
      <vt:lpstr>DISK 1 -Leitfaden</vt:lpstr>
      <vt:lpstr>DISK 2 - Anleitung</vt:lpstr>
      <vt:lpstr>DISK 3 - Beratung</vt:lpstr>
      <vt:lpstr>DISK 4 - Anleitung</vt:lpstr>
      <vt:lpstr>Technische Ausstattung</vt:lpstr>
      <vt:lpstr>Hardware</vt:lpstr>
      <vt:lpstr>Software</vt:lpstr>
      <vt:lpstr>Erhöhung des Verwendungszwecks</vt:lpstr>
      <vt:lpstr>Streaming eines Lehrers von zu Hause aus</vt:lpstr>
      <vt:lpstr>Streaming von Unterrichtsstunden in einem Team</vt:lpstr>
      <vt:lpstr>Streaming von verschiedenen Schulen</vt:lpstr>
      <vt:lpstr>Beispiel für eine Unterrichtssynopse in Verbindung mit dem DISK-Online-Ansatz</vt:lpstr>
      <vt:lpstr>Beispiel für eine Unterrichtssynopse in Verbindung mit DISK1</vt:lpstr>
      <vt:lpstr>Beispiel für eine Unterrichtssynopse in Verbindung mit DISK2</vt:lpstr>
      <vt:lpstr>Beispiel für eine Unterrichtssynopse in Verbindung mit DISK3</vt:lpstr>
      <vt:lpstr>Beispiel für eine Unterrichtssynopse in Verbindung mit DISK4</vt:lpstr>
      <vt:lpstr/>
      <vt:lpstr>Ausrüstungs-Checkliste für Schulen</vt:lpstr>
      <vt:lpstr>Ausrüstungs-Checkliste für Schüler (Online-Gruppe)</vt:lpstr>
      <vt:lpstr>&lt;Referenzen</vt:lpstr>
    </vt:vector>
  </TitlesOfParts>
  <Company/>
  <LinksUpToDate>false</LinksUpToDate>
  <CharactersWithSpaces>40325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Koppius</dc:creator>
  <cp:keywords>, docId:C1674CF11E0981C127770B0E5F88EE1B</cp:keywords>
  <dc:description/>
  <cp:lastModifiedBy>Jennifer Schneider</cp:lastModifiedBy>
  <cp:revision>2</cp:revision>
  <dcterms:created xsi:type="dcterms:W3CDTF">2023-01-25T08:46:00Z</dcterms:created>
  <dcterms:modified xsi:type="dcterms:W3CDTF">2023-01-25T08:46:00Z</dcterms:modified>
</cp:coreProperties>
</file>