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DE02" w14:textId="6057660B" w:rsidR="006329C4" w:rsidRDefault="00305C89" w:rsidP="00696CD5">
      <w:pPr>
        <w:spacing w:line="276" w:lineRule="auto"/>
        <w:jc w:val="center"/>
        <w:rPr>
          <w:rFonts w:ascii="Times New Roman" w:hAnsi="Times New Roman"/>
          <w:sz w:val="40"/>
          <w:szCs w:val="40"/>
          <w:lang w:val="en-US"/>
        </w:rPr>
      </w:pPr>
      <w:r>
        <w:rPr>
          <w:noProof/>
        </w:rPr>
        <w:drawing>
          <wp:inline distT="0" distB="0" distL="0" distR="0" wp14:anchorId="14BF1EEB" wp14:editId="43E0B795">
            <wp:extent cx="3075709" cy="245114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7377" cy="2468408"/>
                    </a:xfrm>
                    <a:prstGeom prst="rect">
                      <a:avLst/>
                    </a:prstGeom>
                  </pic:spPr>
                </pic:pic>
              </a:graphicData>
            </a:graphic>
          </wp:inline>
        </w:drawing>
      </w:r>
    </w:p>
    <w:p w14:paraId="4B84E778" w14:textId="10692FDC" w:rsidR="007A5346" w:rsidRDefault="00305C89" w:rsidP="00696CD5">
      <w:pPr>
        <w:spacing w:after="0" w:line="276" w:lineRule="auto"/>
        <w:jc w:val="center"/>
        <w:rPr>
          <w:rFonts w:ascii="Arial" w:hAnsi="Arial" w:cs="Arial"/>
          <w:b/>
          <w:i/>
          <w:color w:val="808080" w:themeColor="background1" w:themeShade="80"/>
          <w:sz w:val="24"/>
          <w:szCs w:val="24"/>
          <w:lang w:val="en-US"/>
        </w:rPr>
      </w:pPr>
      <w:r>
        <w:rPr>
          <w:rFonts w:ascii="Arial" w:hAnsi="Arial" w:cs="Arial"/>
          <w:b/>
          <w:i/>
          <w:color w:val="808080" w:themeColor="background1" w:themeShade="80"/>
          <w:sz w:val="24"/>
          <w:szCs w:val="24"/>
          <w:lang w:val="en-US"/>
        </w:rPr>
        <w:t>SAFE</w:t>
      </w:r>
    </w:p>
    <w:p w14:paraId="66533B6E" w14:textId="7B2D4D88" w:rsidR="00305C89" w:rsidRDefault="00305C89" w:rsidP="00696CD5">
      <w:pPr>
        <w:spacing w:after="0" w:line="276" w:lineRule="auto"/>
        <w:jc w:val="center"/>
        <w:rPr>
          <w:rFonts w:ascii="Arial" w:hAnsi="Arial" w:cs="Arial"/>
          <w:b/>
          <w:i/>
          <w:color w:val="808080" w:themeColor="background1" w:themeShade="80"/>
          <w:sz w:val="24"/>
          <w:szCs w:val="24"/>
          <w:lang w:val="en-US"/>
        </w:rPr>
      </w:pPr>
      <w:r w:rsidRPr="00305C89">
        <w:rPr>
          <w:rFonts w:ascii="Arial" w:hAnsi="Arial" w:cs="Arial"/>
          <w:b/>
          <w:i/>
          <w:color w:val="808080" w:themeColor="background1" w:themeShade="80"/>
          <w:sz w:val="24"/>
          <w:szCs w:val="24"/>
          <w:lang w:val="en-US"/>
        </w:rPr>
        <w:t xml:space="preserve">Streaming </w:t>
      </w:r>
      <w:r w:rsidR="009C694F">
        <w:rPr>
          <w:rFonts w:ascii="Arial" w:hAnsi="Arial" w:cs="Arial"/>
          <w:b/>
          <w:i/>
          <w:color w:val="808080" w:themeColor="background1" w:themeShade="80"/>
          <w:sz w:val="24"/>
          <w:szCs w:val="24"/>
          <w:lang w:val="en-US"/>
        </w:rPr>
        <w:t>A</w:t>
      </w:r>
      <w:r w:rsidRPr="00305C89">
        <w:rPr>
          <w:rFonts w:ascii="Arial" w:hAnsi="Arial" w:cs="Arial"/>
          <w:b/>
          <w:i/>
          <w:color w:val="808080" w:themeColor="background1" w:themeShade="80"/>
          <w:sz w:val="24"/>
          <w:szCs w:val="24"/>
          <w:lang w:val="en-US"/>
        </w:rPr>
        <w:t>pproaches for Europe</w:t>
      </w:r>
    </w:p>
    <w:p w14:paraId="46F62A3C" w14:textId="5DDB98A2" w:rsidR="00305C89" w:rsidRPr="00305C89" w:rsidRDefault="00305C89" w:rsidP="00696CD5">
      <w:pPr>
        <w:spacing w:after="0" w:line="276" w:lineRule="auto"/>
        <w:jc w:val="center"/>
        <w:rPr>
          <w:rFonts w:ascii="Arial" w:hAnsi="Arial" w:cs="Arial"/>
          <w:b/>
          <w:i/>
          <w:color w:val="808080" w:themeColor="background1" w:themeShade="80"/>
          <w:sz w:val="24"/>
          <w:szCs w:val="24"/>
          <w:lang w:val="en-US"/>
        </w:rPr>
      </w:pPr>
      <w:r w:rsidRPr="00305C89">
        <w:rPr>
          <w:rFonts w:ascii="Arial" w:hAnsi="Arial" w:cs="Arial"/>
          <w:b/>
          <w:i/>
          <w:color w:val="808080" w:themeColor="background1" w:themeShade="80"/>
          <w:sz w:val="24"/>
          <w:szCs w:val="24"/>
          <w:lang w:val="en-US"/>
        </w:rPr>
        <w:t>Referen</w:t>
      </w:r>
      <w:r>
        <w:rPr>
          <w:rFonts w:ascii="Arial" w:hAnsi="Arial" w:cs="Arial"/>
          <w:b/>
          <w:i/>
          <w:color w:val="808080" w:themeColor="background1" w:themeShade="80"/>
          <w:sz w:val="24"/>
          <w:szCs w:val="24"/>
          <w:lang w:val="en-US"/>
        </w:rPr>
        <w:t>ce Number</w:t>
      </w:r>
      <w:r w:rsidRPr="00305C89">
        <w:rPr>
          <w:rFonts w:ascii="Arial" w:hAnsi="Arial" w:cs="Arial"/>
          <w:b/>
          <w:i/>
          <w:color w:val="808080" w:themeColor="background1" w:themeShade="80"/>
          <w:sz w:val="24"/>
          <w:szCs w:val="24"/>
          <w:lang w:val="en-US"/>
        </w:rPr>
        <w:t>:</w:t>
      </w:r>
      <w:r w:rsidRPr="00305C89">
        <w:rPr>
          <w:rFonts w:ascii="Arial" w:hAnsi="Arial" w:cs="Arial"/>
          <w:b/>
          <w:i/>
          <w:color w:val="808080" w:themeColor="background1" w:themeShade="80"/>
          <w:sz w:val="24"/>
          <w:szCs w:val="24"/>
          <w:lang w:val="en-US"/>
        </w:rPr>
        <w:br/>
      </w:r>
      <w:bookmarkStart w:id="0" w:name="_Hlk74296274"/>
      <w:r w:rsidRPr="00305C89">
        <w:rPr>
          <w:rFonts w:ascii="Arial" w:hAnsi="Arial" w:cs="Arial"/>
          <w:b/>
          <w:i/>
          <w:color w:val="808080" w:themeColor="background1" w:themeShade="80"/>
          <w:sz w:val="24"/>
          <w:szCs w:val="24"/>
          <w:lang w:val="en-US"/>
        </w:rPr>
        <w:t>2020-1-DE03-KA226-SCH-093590</w:t>
      </w:r>
      <w:bookmarkEnd w:id="0"/>
    </w:p>
    <w:p w14:paraId="5A6D6D06" w14:textId="152CAB25" w:rsidR="006F37EA" w:rsidRPr="00983025" w:rsidRDefault="00305C89" w:rsidP="00696CD5">
      <w:pPr>
        <w:spacing w:after="0" w:line="276" w:lineRule="auto"/>
        <w:jc w:val="center"/>
        <w:rPr>
          <w:rFonts w:ascii="Arial" w:hAnsi="Arial" w:cs="Arial"/>
          <w:b/>
          <w:i/>
          <w:color w:val="808080" w:themeColor="background1" w:themeShade="80"/>
          <w:sz w:val="24"/>
          <w:szCs w:val="24"/>
        </w:rPr>
      </w:pPr>
      <w:r w:rsidRPr="00983025">
        <w:rPr>
          <w:rFonts w:ascii="Arial" w:hAnsi="Arial" w:cs="Arial"/>
          <w:b/>
          <w:i/>
          <w:color w:val="808080" w:themeColor="background1" w:themeShade="80"/>
          <w:sz w:val="24"/>
          <w:szCs w:val="24"/>
        </w:rPr>
        <w:t>Aktenzeichen der NA:</w:t>
      </w:r>
      <w:r w:rsidRPr="00983025">
        <w:rPr>
          <w:rFonts w:ascii="Arial" w:hAnsi="Arial" w:cs="Arial"/>
          <w:b/>
          <w:i/>
          <w:color w:val="808080" w:themeColor="background1" w:themeShade="80"/>
          <w:sz w:val="24"/>
          <w:szCs w:val="24"/>
        </w:rPr>
        <w:br/>
        <w:t>VG-226-IN-NW-20-24-093590</w:t>
      </w:r>
    </w:p>
    <w:p w14:paraId="284C4AF8" w14:textId="77777777" w:rsidR="00E630BF" w:rsidRPr="004F5A68" w:rsidRDefault="00E630BF" w:rsidP="00696CD5">
      <w:pPr>
        <w:spacing w:line="276" w:lineRule="auto"/>
        <w:jc w:val="center"/>
        <w:rPr>
          <w:b/>
          <w:sz w:val="40"/>
          <w:szCs w:val="40"/>
        </w:rPr>
      </w:pPr>
    </w:p>
    <w:p w14:paraId="71FA1EB0" w14:textId="21933B07" w:rsidR="007A5346" w:rsidRPr="00E630BF" w:rsidRDefault="00E630BF" w:rsidP="00696CD5">
      <w:pPr>
        <w:spacing w:line="276" w:lineRule="auto"/>
        <w:jc w:val="center"/>
        <w:rPr>
          <w:b/>
          <w:sz w:val="40"/>
          <w:szCs w:val="40"/>
          <w:lang w:val="en-GB"/>
        </w:rPr>
      </w:pPr>
      <w:r w:rsidRPr="00E630BF">
        <w:rPr>
          <w:b/>
          <w:sz w:val="40"/>
          <w:szCs w:val="40"/>
          <w:lang w:val="en-US"/>
        </w:rPr>
        <w:t>O1- A2 SAFE Learning Outcomes Approach</w:t>
      </w:r>
    </w:p>
    <w:p w14:paraId="2667CA56" w14:textId="681220D0" w:rsidR="000F0FF8" w:rsidRDefault="009B620A" w:rsidP="009C694F">
      <w:pPr>
        <w:spacing w:line="276" w:lineRule="auto"/>
        <w:jc w:val="center"/>
        <w:rPr>
          <w:rFonts w:ascii="Times New Roman" w:hAnsi="Times New Roman"/>
          <w:i/>
          <w:color w:val="0E0E0E"/>
          <w:sz w:val="28"/>
          <w:szCs w:val="32"/>
          <w:lang w:val="en-GB"/>
        </w:rPr>
      </w:pPr>
      <w:r>
        <w:rPr>
          <w:b/>
          <w:sz w:val="40"/>
          <w:szCs w:val="40"/>
          <w:lang w:val="en-GB"/>
        </w:rPr>
        <w:t>Learning Outcome Matrix</w:t>
      </w:r>
      <w:r w:rsidR="00DE0CF4" w:rsidRPr="00983025">
        <w:rPr>
          <w:b/>
          <w:sz w:val="40"/>
          <w:szCs w:val="40"/>
          <w:lang w:val="en-GB"/>
        </w:rPr>
        <w:br/>
      </w:r>
      <w:r w:rsidR="00D368C7">
        <w:rPr>
          <w:rFonts w:ascii="Times New Roman" w:hAnsi="Times New Roman"/>
          <w:i/>
          <w:color w:val="0E0E0E"/>
          <w:sz w:val="28"/>
          <w:szCs w:val="32"/>
          <w:lang w:val="en-GB"/>
        </w:rPr>
        <w:t>Jul</w:t>
      </w:r>
      <w:r w:rsidR="00305C89" w:rsidRPr="00983025">
        <w:rPr>
          <w:rFonts w:ascii="Times New Roman" w:hAnsi="Times New Roman"/>
          <w:i/>
          <w:color w:val="0E0E0E"/>
          <w:sz w:val="28"/>
          <w:szCs w:val="32"/>
          <w:lang w:val="en-GB"/>
        </w:rPr>
        <w:t>y</w:t>
      </w:r>
      <w:r w:rsidR="00302B66" w:rsidRPr="00983025">
        <w:rPr>
          <w:rFonts w:ascii="Times New Roman" w:hAnsi="Times New Roman"/>
          <w:i/>
          <w:color w:val="0E0E0E"/>
          <w:sz w:val="28"/>
          <w:szCs w:val="32"/>
          <w:lang w:val="en-GB"/>
        </w:rPr>
        <w:t xml:space="preserve"> 2021</w:t>
      </w:r>
    </w:p>
    <w:p w14:paraId="4EECC3CA" w14:textId="6C3C2B67" w:rsidR="006F37EA" w:rsidRDefault="00DC0BA2" w:rsidP="00696CD5">
      <w:pPr>
        <w:spacing w:line="276" w:lineRule="auto"/>
        <w:jc w:val="center"/>
        <w:rPr>
          <w:rFonts w:ascii="Times New Roman" w:hAnsi="Times New Roman"/>
          <w:sz w:val="24"/>
          <w:szCs w:val="24"/>
          <w:lang w:val="en-GB"/>
        </w:rPr>
      </w:pPr>
      <w:r>
        <w:rPr>
          <w:rFonts w:ascii="Times New Roman" w:hAnsi="Times New Roman"/>
          <w:sz w:val="24"/>
          <w:szCs w:val="24"/>
          <w:lang w:val="en-GB"/>
        </w:rPr>
        <w:t>University of Paderborn</w:t>
      </w:r>
    </w:p>
    <w:p w14:paraId="21930155" w14:textId="49EACAFE" w:rsidR="003C4EDF" w:rsidRPr="009C694F" w:rsidRDefault="00DC0BA2" w:rsidP="009C694F">
      <w:pPr>
        <w:spacing w:line="276" w:lineRule="auto"/>
        <w:jc w:val="center"/>
        <w:rPr>
          <w:rFonts w:ascii="Times New Roman" w:hAnsi="Times New Roman"/>
          <w:sz w:val="24"/>
          <w:szCs w:val="24"/>
          <w:lang w:val="en-GB"/>
        </w:rPr>
      </w:pPr>
      <w:r w:rsidRPr="009C694F">
        <w:rPr>
          <w:rFonts w:ascii="Times New Roman" w:hAnsi="Times New Roman"/>
          <w:sz w:val="24"/>
          <w:szCs w:val="24"/>
          <w:lang w:val="en-GB"/>
        </w:rPr>
        <w:t>Jennifer Schneide</w:t>
      </w:r>
      <w:r w:rsidR="009C694F">
        <w:rPr>
          <w:rFonts w:ascii="Times New Roman" w:hAnsi="Times New Roman"/>
          <w:sz w:val="24"/>
          <w:szCs w:val="24"/>
          <w:lang w:val="en-GB"/>
        </w:rPr>
        <w:t>r</w:t>
      </w:r>
    </w:p>
    <w:p w14:paraId="1F5B6FB8" w14:textId="1F850034" w:rsidR="006F37EA" w:rsidRDefault="006F37EA" w:rsidP="00696CD5">
      <w:pPr>
        <w:pStyle w:val="MittlereSchattierung1-Akzent11"/>
        <w:spacing w:line="276" w:lineRule="auto"/>
        <w:ind w:left="2880" w:hanging="2880"/>
        <w:rPr>
          <w:rFonts w:ascii="Arial" w:hAnsi="Arial" w:cs="Arial"/>
        </w:rPr>
      </w:pPr>
    </w:p>
    <w:p w14:paraId="578EFB6E" w14:textId="7CA28CCE" w:rsidR="009C694F" w:rsidRPr="00F27414" w:rsidRDefault="009C694F" w:rsidP="009C694F">
      <w:pPr>
        <w:spacing w:after="0" w:line="360" w:lineRule="auto"/>
        <w:ind w:left="2120" w:hanging="2120"/>
        <w:rPr>
          <w:b/>
          <w:sz w:val="24"/>
          <w:szCs w:val="28"/>
          <w:lang w:val="en-US"/>
        </w:rPr>
      </w:pPr>
      <w:r w:rsidRPr="00F27414">
        <w:rPr>
          <w:b/>
          <w:sz w:val="24"/>
          <w:szCs w:val="28"/>
          <w:lang w:val="en-US"/>
        </w:rPr>
        <w:t xml:space="preserve">Project Title: </w:t>
      </w:r>
      <w:r>
        <w:rPr>
          <w:b/>
          <w:sz w:val="24"/>
          <w:szCs w:val="28"/>
          <w:lang w:val="en-US"/>
        </w:rPr>
        <w:tab/>
      </w:r>
      <w:r>
        <w:rPr>
          <w:b/>
          <w:sz w:val="24"/>
          <w:szCs w:val="28"/>
          <w:lang w:val="en-US"/>
        </w:rPr>
        <w:tab/>
      </w:r>
      <w:r>
        <w:rPr>
          <w:b/>
          <w:sz w:val="24"/>
          <w:szCs w:val="28"/>
          <w:lang w:val="en-US"/>
        </w:rPr>
        <w:tab/>
      </w:r>
      <w:r>
        <w:rPr>
          <w:sz w:val="24"/>
          <w:szCs w:val="28"/>
          <w:lang w:val="en-US"/>
        </w:rPr>
        <w:t xml:space="preserve">Streaming Approaches for Europe </w:t>
      </w:r>
    </w:p>
    <w:p w14:paraId="235081CE" w14:textId="08A33CBD" w:rsidR="009C694F" w:rsidRPr="00F27414" w:rsidRDefault="009C694F" w:rsidP="009C694F">
      <w:pPr>
        <w:spacing w:after="0" w:line="360" w:lineRule="auto"/>
        <w:rPr>
          <w:b/>
          <w:sz w:val="24"/>
          <w:szCs w:val="28"/>
          <w:lang w:val="en-US"/>
        </w:rPr>
      </w:pPr>
      <w:r w:rsidRPr="00F27414">
        <w:rPr>
          <w:b/>
          <w:sz w:val="24"/>
          <w:szCs w:val="28"/>
          <w:lang w:val="en-US"/>
        </w:rPr>
        <w:t xml:space="preserve">Acronym: </w:t>
      </w:r>
      <w:r>
        <w:rPr>
          <w:b/>
          <w:sz w:val="24"/>
          <w:szCs w:val="28"/>
          <w:lang w:val="en-US"/>
        </w:rPr>
        <w:tab/>
      </w:r>
      <w:r>
        <w:rPr>
          <w:b/>
          <w:sz w:val="24"/>
          <w:szCs w:val="28"/>
          <w:lang w:val="en-US"/>
        </w:rPr>
        <w:tab/>
      </w:r>
      <w:r>
        <w:rPr>
          <w:b/>
          <w:sz w:val="24"/>
          <w:szCs w:val="28"/>
          <w:lang w:val="en-US"/>
        </w:rPr>
        <w:tab/>
      </w:r>
      <w:r>
        <w:rPr>
          <w:sz w:val="24"/>
          <w:szCs w:val="28"/>
          <w:lang w:val="en-US"/>
        </w:rPr>
        <w:t>SAFE</w:t>
      </w:r>
    </w:p>
    <w:p w14:paraId="30EB816B" w14:textId="77777777" w:rsidR="00E630BF" w:rsidRDefault="00E630BF" w:rsidP="009C694F">
      <w:pPr>
        <w:spacing w:after="0" w:line="360" w:lineRule="auto"/>
        <w:rPr>
          <w:b/>
          <w:sz w:val="24"/>
          <w:szCs w:val="28"/>
          <w:lang w:val="en-GB"/>
        </w:rPr>
      </w:pPr>
    </w:p>
    <w:p w14:paraId="62908351" w14:textId="6FB5EA54" w:rsidR="009C694F" w:rsidRPr="00D368C7" w:rsidRDefault="009C694F" w:rsidP="009C694F">
      <w:pPr>
        <w:spacing w:after="0" w:line="360" w:lineRule="auto"/>
        <w:rPr>
          <w:rFonts w:ascii="Times New Roman" w:hAnsi="Times New Roman"/>
          <w:i/>
          <w:lang w:val="en-GB"/>
        </w:rPr>
      </w:pPr>
      <w:r w:rsidRPr="00D368C7">
        <w:rPr>
          <w:b/>
          <w:sz w:val="24"/>
          <w:szCs w:val="28"/>
          <w:lang w:val="en-GB"/>
        </w:rPr>
        <w:t xml:space="preserve">Reference number: </w:t>
      </w:r>
      <w:r w:rsidRPr="00D368C7">
        <w:rPr>
          <w:b/>
          <w:sz w:val="24"/>
          <w:szCs w:val="28"/>
          <w:lang w:val="en-GB"/>
        </w:rPr>
        <w:tab/>
        <w:t xml:space="preserve"> </w:t>
      </w:r>
      <w:r w:rsidRPr="00D368C7">
        <w:rPr>
          <w:b/>
          <w:sz w:val="24"/>
          <w:szCs w:val="28"/>
          <w:lang w:val="en-GB"/>
        </w:rPr>
        <w:tab/>
      </w:r>
      <w:r w:rsidRPr="00D368C7">
        <w:rPr>
          <w:sz w:val="24"/>
          <w:szCs w:val="28"/>
          <w:lang w:val="en-GB"/>
        </w:rPr>
        <w:t>2020-1-DE03-KA226-SCH-093590</w:t>
      </w:r>
    </w:p>
    <w:p w14:paraId="23E95DE7" w14:textId="7B6EE942" w:rsidR="009C694F" w:rsidRPr="009C694F" w:rsidRDefault="009C694F" w:rsidP="009C694F">
      <w:pPr>
        <w:pStyle w:val="MittlereSchattierung1-Akzent11"/>
        <w:spacing w:line="360" w:lineRule="auto"/>
        <w:ind w:left="2977" w:hanging="2977"/>
        <w:jc w:val="both"/>
        <w:rPr>
          <w:rFonts w:ascii="Times New Roman" w:hAnsi="Times New Roman"/>
          <w:i/>
          <w:lang w:val="de-DE"/>
        </w:rPr>
      </w:pPr>
      <w:r w:rsidRPr="009C694F">
        <w:rPr>
          <w:rFonts w:eastAsia="Calibri"/>
          <w:b/>
          <w:sz w:val="24"/>
          <w:szCs w:val="28"/>
          <w:lang w:val="de-DE" w:eastAsia="en-US"/>
        </w:rPr>
        <w:t>Aktenzeichen der NA:</w:t>
      </w:r>
      <w:r>
        <w:rPr>
          <w:rFonts w:ascii="Times New Roman" w:hAnsi="Times New Roman"/>
          <w:i/>
          <w:lang w:val="de-DE"/>
        </w:rPr>
        <w:t xml:space="preserve">            </w:t>
      </w:r>
      <w:r w:rsidRPr="009C694F">
        <w:rPr>
          <w:rFonts w:eastAsia="Calibri"/>
          <w:sz w:val="24"/>
          <w:szCs w:val="28"/>
          <w:lang w:val="de-DE" w:eastAsia="en-US"/>
        </w:rPr>
        <w:t>VG-226-IN-NW-20-24-093590</w:t>
      </w:r>
    </w:p>
    <w:p w14:paraId="12AF7205" w14:textId="77777777" w:rsidR="00E630BF" w:rsidRPr="004F5A68" w:rsidRDefault="00E630BF" w:rsidP="009C694F">
      <w:pPr>
        <w:spacing w:after="0" w:line="360" w:lineRule="auto"/>
        <w:ind w:left="2120" w:hanging="2120"/>
        <w:rPr>
          <w:b/>
          <w:sz w:val="24"/>
          <w:szCs w:val="28"/>
        </w:rPr>
      </w:pPr>
    </w:p>
    <w:p w14:paraId="48771C2E" w14:textId="11E4D441" w:rsidR="009C694F" w:rsidRPr="009C694F" w:rsidRDefault="009C694F" w:rsidP="009C694F">
      <w:pPr>
        <w:spacing w:after="0" w:line="360" w:lineRule="auto"/>
        <w:ind w:left="2120" w:hanging="2120"/>
        <w:rPr>
          <w:sz w:val="24"/>
          <w:szCs w:val="28"/>
          <w:lang w:val="en-US"/>
        </w:rPr>
      </w:pPr>
      <w:r w:rsidRPr="00F27414">
        <w:rPr>
          <w:b/>
          <w:sz w:val="24"/>
          <w:szCs w:val="28"/>
          <w:lang w:val="en-US"/>
        </w:rPr>
        <w:lastRenderedPageBreak/>
        <w:t xml:space="preserve">Project partners: </w:t>
      </w:r>
      <w:r>
        <w:rPr>
          <w:b/>
          <w:sz w:val="24"/>
          <w:szCs w:val="28"/>
          <w:lang w:val="en-US"/>
        </w:rPr>
        <w:tab/>
      </w:r>
      <w:r>
        <w:rPr>
          <w:b/>
          <w:sz w:val="24"/>
          <w:szCs w:val="28"/>
          <w:lang w:val="en-US"/>
        </w:rPr>
        <w:tab/>
      </w:r>
      <w:r>
        <w:rPr>
          <w:b/>
          <w:sz w:val="24"/>
          <w:szCs w:val="28"/>
          <w:lang w:val="en-US"/>
        </w:rPr>
        <w:tab/>
      </w:r>
      <w:r w:rsidRPr="009C694F">
        <w:rPr>
          <w:sz w:val="24"/>
          <w:szCs w:val="28"/>
          <w:lang w:val="en-US"/>
        </w:rPr>
        <w:t>P0 – UPB – University Paderborn, DE (Coordinator)</w:t>
      </w:r>
    </w:p>
    <w:p w14:paraId="1C80DC2B" w14:textId="77777777" w:rsidR="009C694F" w:rsidRPr="009C694F" w:rsidRDefault="009C694F" w:rsidP="009C694F">
      <w:pPr>
        <w:spacing w:after="0" w:line="360" w:lineRule="auto"/>
        <w:ind w:left="2828" w:firstLine="4"/>
        <w:rPr>
          <w:sz w:val="24"/>
          <w:szCs w:val="28"/>
          <w:lang w:val="en-US"/>
        </w:rPr>
      </w:pPr>
      <w:r w:rsidRPr="009C694F">
        <w:rPr>
          <w:sz w:val="24"/>
          <w:szCs w:val="28"/>
          <w:lang w:val="en-US"/>
        </w:rPr>
        <w:t>P1 – IK – Ingenious Knowlegde, DE (Partner)</w:t>
      </w:r>
    </w:p>
    <w:p w14:paraId="168B0DBA" w14:textId="77777777" w:rsidR="009C694F" w:rsidRPr="009C694F" w:rsidRDefault="009C694F" w:rsidP="009C694F">
      <w:pPr>
        <w:spacing w:after="0" w:line="360" w:lineRule="auto"/>
        <w:ind w:left="2824" w:firstLine="4"/>
        <w:rPr>
          <w:sz w:val="24"/>
          <w:szCs w:val="28"/>
          <w:lang w:val="en-US"/>
        </w:rPr>
      </w:pPr>
      <w:r w:rsidRPr="009C694F">
        <w:rPr>
          <w:sz w:val="24"/>
          <w:szCs w:val="28"/>
          <w:lang w:val="en-US"/>
        </w:rPr>
        <w:t>P2 – CEIP – CEIP Tomás Romojaro, ES (Partner)</w:t>
      </w:r>
    </w:p>
    <w:p w14:paraId="6F9A6392" w14:textId="77777777" w:rsidR="009C694F" w:rsidRPr="009C694F" w:rsidRDefault="009C694F" w:rsidP="009C694F">
      <w:pPr>
        <w:spacing w:after="0" w:line="360" w:lineRule="auto"/>
        <w:ind w:left="2820" w:firstLine="4"/>
        <w:rPr>
          <w:sz w:val="24"/>
          <w:szCs w:val="28"/>
          <w:lang w:val="en-US"/>
        </w:rPr>
      </w:pPr>
      <w:r w:rsidRPr="009C694F">
        <w:rPr>
          <w:sz w:val="24"/>
          <w:szCs w:val="28"/>
          <w:lang w:val="en-US"/>
        </w:rPr>
        <w:t>P3 – ZEBRA – KURZY ZEBRA s.r.o., CZ (Partner)</w:t>
      </w:r>
    </w:p>
    <w:p w14:paraId="348E70ED" w14:textId="77777777" w:rsidR="009C694F" w:rsidRPr="009C694F" w:rsidRDefault="009C694F" w:rsidP="00305C89">
      <w:pPr>
        <w:pStyle w:val="MittlereSchattierung1-Akzent11"/>
        <w:spacing w:line="276" w:lineRule="auto"/>
        <w:ind w:left="2977" w:hanging="2977"/>
        <w:jc w:val="both"/>
        <w:rPr>
          <w:rFonts w:ascii="Times New Roman" w:hAnsi="Times New Roman"/>
          <w:i/>
          <w:lang w:val="en-US"/>
        </w:rPr>
      </w:pPr>
    </w:p>
    <w:p w14:paraId="0F4B618D" w14:textId="59EA2A46" w:rsidR="009C694F" w:rsidRPr="009C694F" w:rsidRDefault="009C694F" w:rsidP="00305C89">
      <w:pPr>
        <w:pStyle w:val="MittlereSchattierung1-Akzent11"/>
        <w:spacing w:line="276" w:lineRule="auto"/>
        <w:ind w:left="2977" w:hanging="2977"/>
        <w:jc w:val="both"/>
        <w:rPr>
          <w:rFonts w:ascii="Times New Roman" w:hAnsi="Times New Roman"/>
          <w:i/>
        </w:rPr>
      </w:pPr>
    </w:p>
    <w:p w14:paraId="0764A749" w14:textId="3B72458E" w:rsidR="009C694F" w:rsidRPr="009C694F" w:rsidRDefault="009C694F" w:rsidP="00305C89">
      <w:pPr>
        <w:pStyle w:val="MittlereSchattierung1-Akzent11"/>
        <w:spacing w:line="276" w:lineRule="auto"/>
        <w:ind w:left="2977" w:hanging="2977"/>
        <w:jc w:val="both"/>
        <w:rPr>
          <w:rFonts w:ascii="Times New Roman" w:hAnsi="Times New Roman"/>
          <w:i/>
        </w:rPr>
      </w:pPr>
    </w:p>
    <w:p w14:paraId="29E32E9B" w14:textId="55D0A4BC" w:rsidR="009C694F" w:rsidRDefault="009C694F" w:rsidP="00305C89">
      <w:pPr>
        <w:pStyle w:val="MittlereSchattierung1-Akzent11"/>
        <w:spacing w:line="276" w:lineRule="auto"/>
        <w:ind w:left="2977" w:hanging="2977"/>
        <w:jc w:val="both"/>
        <w:rPr>
          <w:rFonts w:ascii="Times New Roman" w:hAnsi="Times New Roman"/>
          <w:i/>
        </w:rPr>
      </w:pPr>
    </w:p>
    <w:p w14:paraId="404CA959" w14:textId="58098822" w:rsidR="00E630BF" w:rsidRDefault="00E630BF" w:rsidP="00305C89">
      <w:pPr>
        <w:pStyle w:val="MittlereSchattierung1-Akzent11"/>
        <w:spacing w:line="276" w:lineRule="auto"/>
        <w:ind w:left="2977" w:hanging="2977"/>
        <w:jc w:val="both"/>
        <w:rPr>
          <w:rFonts w:ascii="Times New Roman" w:hAnsi="Times New Roman"/>
          <w:i/>
        </w:rPr>
      </w:pPr>
    </w:p>
    <w:p w14:paraId="00B8612A" w14:textId="3C742F72" w:rsidR="00E630BF" w:rsidRDefault="00E630BF" w:rsidP="00305C89">
      <w:pPr>
        <w:pStyle w:val="MittlereSchattierung1-Akzent11"/>
        <w:spacing w:line="276" w:lineRule="auto"/>
        <w:ind w:left="2977" w:hanging="2977"/>
        <w:jc w:val="both"/>
        <w:rPr>
          <w:rFonts w:ascii="Times New Roman" w:hAnsi="Times New Roman"/>
          <w:i/>
        </w:rPr>
      </w:pPr>
    </w:p>
    <w:p w14:paraId="504D022E" w14:textId="355974E1" w:rsidR="00E630BF" w:rsidRDefault="00E630BF" w:rsidP="00305C89">
      <w:pPr>
        <w:pStyle w:val="MittlereSchattierung1-Akzent11"/>
        <w:spacing w:line="276" w:lineRule="auto"/>
        <w:ind w:left="2977" w:hanging="2977"/>
        <w:jc w:val="both"/>
        <w:rPr>
          <w:rFonts w:ascii="Times New Roman" w:hAnsi="Times New Roman"/>
          <w:i/>
        </w:rPr>
      </w:pPr>
    </w:p>
    <w:p w14:paraId="43E5B13B" w14:textId="5DCD07F0" w:rsidR="00E630BF" w:rsidRDefault="00E630BF" w:rsidP="00305C89">
      <w:pPr>
        <w:pStyle w:val="MittlereSchattierung1-Akzent11"/>
        <w:spacing w:line="276" w:lineRule="auto"/>
        <w:ind w:left="2977" w:hanging="2977"/>
        <w:jc w:val="both"/>
        <w:rPr>
          <w:rFonts w:ascii="Times New Roman" w:hAnsi="Times New Roman"/>
          <w:i/>
        </w:rPr>
      </w:pPr>
    </w:p>
    <w:p w14:paraId="1DB6646C" w14:textId="79373BBA" w:rsidR="00E630BF" w:rsidRDefault="00E630BF" w:rsidP="00305C89">
      <w:pPr>
        <w:pStyle w:val="MittlereSchattierung1-Akzent11"/>
        <w:spacing w:line="276" w:lineRule="auto"/>
        <w:ind w:left="2977" w:hanging="2977"/>
        <w:jc w:val="both"/>
        <w:rPr>
          <w:rFonts w:ascii="Times New Roman" w:hAnsi="Times New Roman"/>
          <w:i/>
        </w:rPr>
      </w:pPr>
    </w:p>
    <w:p w14:paraId="56FB4D20" w14:textId="01CA9687" w:rsidR="00E630BF" w:rsidRDefault="00E630BF" w:rsidP="00305C89">
      <w:pPr>
        <w:pStyle w:val="MittlereSchattierung1-Akzent11"/>
        <w:spacing w:line="276" w:lineRule="auto"/>
        <w:ind w:left="2977" w:hanging="2977"/>
        <w:jc w:val="both"/>
        <w:rPr>
          <w:rFonts w:ascii="Times New Roman" w:hAnsi="Times New Roman"/>
          <w:i/>
        </w:rPr>
      </w:pPr>
    </w:p>
    <w:p w14:paraId="53FD5A9C" w14:textId="3989FAE6" w:rsidR="00E630BF" w:rsidRDefault="00E630BF" w:rsidP="00305C89">
      <w:pPr>
        <w:pStyle w:val="MittlereSchattierung1-Akzent11"/>
        <w:spacing w:line="276" w:lineRule="auto"/>
        <w:ind w:left="2977" w:hanging="2977"/>
        <w:jc w:val="both"/>
        <w:rPr>
          <w:rFonts w:ascii="Times New Roman" w:hAnsi="Times New Roman"/>
          <w:i/>
        </w:rPr>
      </w:pPr>
    </w:p>
    <w:p w14:paraId="7D6B2D6E" w14:textId="13BADA09" w:rsidR="00E630BF" w:rsidRDefault="00E630BF" w:rsidP="00305C89">
      <w:pPr>
        <w:pStyle w:val="MittlereSchattierung1-Akzent11"/>
        <w:spacing w:line="276" w:lineRule="auto"/>
        <w:ind w:left="2977" w:hanging="2977"/>
        <w:jc w:val="both"/>
        <w:rPr>
          <w:rFonts w:ascii="Times New Roman" w:hAnsi="Times New Roman"/>
          <w:i/>
        </w:rPr>
      </w:pPr>
    </w:p>
    <w:p w14:paraId="024B5587" w14:textId="1F1CCFBF" w:rsidR="00E630BF" w:rsidRDefault="00E630BF" w:rsidP="00305C89">
      <w:pPr>
        <w:pStyle w:val="MittlereSchattierung1-Akzent11"/>
        <w:spacing w:line="276" w:lineRule="auto"/>
        <w:ind w:left="2977" w:hanging="2977"/>
        <w:jc w:val="both"/>
        <w:rPr>
          <w:rFonts w:ascii="Times New Roman" w:hAnsi="Times New Roman"/>
          <w:i/>
        </w:rPr>
      </w:pPr>
    </w:p>
    <w:p w14:paraId="2F5A929B" w14:textId="40B701FA" w:rsidR="00E630BF" w:rsidRDefault="00E630BF" w:rsidP="00305C89">
      <w:pPr>
        <w:pStyle w:val="MittlereSchattierung1-Akzent11"/>
        <w:spacing w:line="276" w:lineRule="auto"/>
        <w:ind w:left="2977" w:hanging="2977"/>
        <w:jc w:val="both"/>
        <w:rPr>
          <w:rFonts w:ascii="Times New Roman" w:hAnsi="Times New Roman"/>
          <w:i/>
        </w:rPr>
      </w:pPr>
    </w:p>
    <w:p w14:paraId="47D39A1A" w14:textId="1BCBBFD3" w:rsidR="00E630BF" w:rsidRDefault="00E630BF" w:rsidP="00305C89">
      <w:pPr>
        <w:pStyle w:val="MittlereSchattierung1-Akzent11"/>
        <w:spacing w:line="276" w:lineRule="auto"/>
        <w:ind w:left="2977" w:hanging="2977"/>
        <w:jc w:val="both"/>
        <w:rPr>
          <w:rFonts w:ascii="Times New Roman" w:hAnsi="Times New Roman"/>
          <w:i/>
        </w:rPr>
      </w:pPr>
    </w:p>
    <w:p w14:paraId="728AB619" w14:textId="4E78E2FA" w:rsidR="00E630BF" w:rsidRDefault="00E630BF" w:rsidP="00305C89">
      <w:pPr>
        <w:pStyle w:val="MittlereSchattierung1-Akzent11"/>
        <w:spacing w:line="276" w:lineRule="auto"/>
        <w:ind w:left="2977" w:hanging="2977"/>
        <w:jc w:val="both"/>
        <w:rPr>
          <w:rFonts w:ascii="Times New Roman" w:hAnsi="Times New Roman"/>
          <w:i/>
        </w:rPr>
      </w:pPr>
    </w:p>
    <w:p w14:paraId="0EA88171" w14:textId="717A7FC0" w:rsidR="00E630BF" w:rsidRDefault="00E630BF" w:rsidP="00305C89">
      <w:pPr>
        <w:pStyle w:val="MittlereSchattierung1-Akzent11"/>
        <w:spacing w:line="276" w:lineRule="auto"/>
        <w:ind w:left="2977" w:hanging="2977"/>
        <w:jc w:val="both"/>
        <w:rPr>
          <w:rFonts w:ascii="Times New Roman" w:hAnsi="Times New Roman"/>
          <w:i/>
        </w:rPr>
      </w:pPr>
    </w:p>
    <w:p w14:paraId="0383CF55" w14:textId="72B5969D" w:rsidR="00E630BF" w:rsidRDefault="00E630BF" w:rsidP="00305C89">
      <w:pPr>
        <w:pStyle w:val="MittlereSchattierung1-Akzent11"/>
        <w:spacing w:line="276" w:lineRule="auto"/>
        <w:ind w:left="2977" w:hanging="2977"/>
        <w:jc w:val="both"/>
        <w:rPr>
          <w:rFonts w:ascii="Times New Roman" w:hAnsi="Times New Roman"/>
          <w:i/>
        </w:rPr>
      </w:pPr>
    </w:p>
    <w:p w14:paraId="3B6001B7" w14:textId="6D2EACE8" w:rsidR="00E630BF" w:rsidRDefault="00E630BF" w:rsidP="00305C89">
      <w:pPr>
        <w:pStyle w:val="MittlereSchattierung1-Akzent11"/>
        <w:spacing w:line="276" w:lineRule="auto"/>
        <w:ind w:left="2977" w:hanging="2977"/>
        <w:jc w:val="both"/>
        <w:rPr>
          <w:rFonts w:ascii="Times New Roman" w:hAnsi="Times New Roman"/>
          <w:i/>
        </w:rPr>
      </w:pPr>
    </w:p>
    <w:p w14:paraId="32AC41E9" w14:textId="1569446A" w:rsidR="00E630BF" w:rsidRDefault="00E630BF" w:rsidP="00305C89">
      <w:pPr>
        <w:pStyle w:val="MittlereSchattierung1-Akzent11"/>
        <w:spacing w:line="276" w:lineRule="auto"/>
        <w:ind w:left="2977" w:hanging="2977"/>
        <w:jc w:val="both"/>
        <w:rPr>
          <w:rFonts w:ascii="Times New Roman" w:hAnsi="Times New Roman"/>
          <w:i/>
        </w:rPr>
      </w:pPr>
    </w:p>
    <w:p w14:paraId="027255E7" w14:textId="775625A7" w:rsidR="00E630BF" w:rsidRDefault="00E630BF" w:rsidP="00305C89">
      <w:pPr>
        <w:pStyle w:val="MittlereSchattierung1-Akzent11"/>
        <w:spacing w:line="276" w:lineRule="auto"/>
        <w:ind w:left="2977" w:hanging="2977"/>
        <w:jc w:val="both"/>
        <w:rPr>
          <w:rFonts w:ascii="Times New Roman" w:hAnsi="Times New Roman"/>
          <w:i/>
        </w:rPr>
      </w:pPr>
    </w:p>
    <w:p w14:paraId="3EEF745A" w14:textId="034F74D8" w:rsidR="00E630BF" w:rsidRDefault="00E630BF" w:rsidP="00305C89">
      <w:pPr>
        <w:pStyle w:val="MittlereSchattierung1-Akzent11"/>
        <w:spacing w:line="276" w:lineRule="auto"/>
        <w:ind w:left="2977" w:hanging="2977"/>
        <w:jc w:val="both"/>
        <w:rPr>
          <w:rFonts w:ascii="Times New Roman" w:hAnsi="Times New Roman"/>
          <w:i/>
        </w:rPr>
      </w:pPr>
    </w:p>
    <w:p w14:paraId="1A423546" w14:textId="790277C0" w:rsidR="00E630BF" w:rsidRDefault="00E630BF" w:rsidP="00305C89">
      <w:pPr>
        <w:pStyle w:val="MittlereSchattierung1-Akzent11"/>
        <w:spacing w:line="276" w:lineRule="auto"/>
        <w:ind w:left="2977" w:hanging="2977"/>
        <w:jc w:val="both"/>
        <w:rPr>
          <w:rFonts w:ascii="Times New Roman" w:hAnsi="Times New Roman"/>
          <w:i/>
        </w:rPr>
      </w:pPr>
    </w:p>
    <w:p w14:paraId="6EB8EFDE" w14:textId="47D6FFE0" w:rsidR="00E630BF" w:rsidRDefault="00E630BF" w:rsidP="00305C89">
      <w:pPr>
        <w:pStyle w:val="MittlereSchattierung1-Akzent11"/>
        <w:spacing w:line="276" w:lineRule="auto"/>
        <w:ind w:left="2977" w:hanging="2977"/>
        <w:jc w:val="both"/>
        <w:rPr>
          <w:rFonts w:ascii="Times New Roman" w:hAnsi="Times New Roman"/>
          <w:i/>
        </w:rPr>
      </w:pPr>
    </w:p>
    <w:p w14:paraId="1E230154" w14:textId="3FF6BBE6" w:rsidR="00E630BF" w:rsidRDefault="00E630BF" w:rsidP="00305C89">
      <w:pPr>
        <w:pStyle w:val="MittlereSchattierung1-Akzent11"/>
        <w:spacing w:line="276" w:lineRule="auto"/>
        <w:ind w:left="2977" w:hanging="2977"/>
        <w:jc w:val="both"/>
        <w:rPr>
          <w:rFonts w:ascii="Times New Roman" w:hAnsi="Times New Roman"/>
          <w:i/>
        </w:rPr>
      </w:pPr>
    </w:p>
    <w:p w14:paraId="77932BDC" w14:textId="640697CC" w:rsidR="00E630BF" w:rsidRDefault="00E630BF" w:rsidP="00305C89">
      <w:pPr>
        <w:pStyle w:val="MittlereSchattierung1-Akzent11"/>
        <w:spacing w:line="276" w:lineRule="auto"/>
        <w:ind w:left="2977" w:hanging="2977"/>
        <w:jc w:val="both"/>
        <w:rPr>
          <w:rFonts w:ascii="Times New Roman" w:hAnsi="Times New Roman"/>
          <w:i/>
        </w:rPr>
      </w:pPr>
    </w:p>
    <w:p w14:paraId="6BFA5721" w14:textId="7DED8E03" w:rsidR="00E630BF" w:rsidRDefault="00E630BF" w:rsidP="00305C89">
      <w:pPr>
        <w:pStyle w:val="MittlereSchattierung1-Akzent11"/>
        <w:spacing w:line="276" w:lineRule="auto"/>
        <w:ind w:left="2977" w:hanging="2977"/>
        <w:jc w:val="both"/>
        <w:rPr>
          <w:rFonts w:ascii="Times New Roman" w:hAnsi="Times New Roman"/>
          <w:i/>
        </w:rPr>
      </w:pPr>
    </w:p>
    <w:p w14:paraId="1D6E0134" w14:textId="2030E1F6" w:rsidR="00E630BF" w:rsidRDefault="00E630BF" w:rsidP="00305C89">
      <w:pPr>
        <w:pStyle w:val="MittlereSchattierung1-Akzent11"/>
        <w:spacing w:line="276" w:lineRule="auto"/>
        <w:ind w:left="2977" w:hanging="2977"/>
        <w:jc w:val="both"/>
        <w:rPr>
          <w:rFonts w:ascii="Times New Roman" w:hAnsi="Times New Roman"/>
          <w:i/>
        </w:rPr>
      </w:pPr>
    </w:p>
    <w:p w14:paraId="0E596B71" w14:textId="177B960F" w:rsidR="00E630BF" w:rsidRDefault="00E630BF" w:rsidP="00305C89">
      <w:pPr>
        <w:pStyle w:val="MittlereSchattierung1-Akzent11"/>
        <w:spacing w:line="276" w:lineRule="auto"/>
        <w:ind w:left="2977" w:hanging="2977"/>
        <w:jc w:val="both"/>
        <w:rPr>
          <w:rFonts w:ascii="Times New Roman" w:hAnsi="Times New Roman"/>
          <w:i/>
        </w:rPr>
      </w:pPr>
    </w:p>
    <w:p w14:paraId="7B388647" w14:textId="428440E9" w:rsidR="00E630BF" w:rsidRDefault="00E630BF" w:rsidP="00305C89">
      <w:pPr>
        <w:pStyle w:val="MittlereSchattierung1-Akzent11"/>
        <w:spacing w:line="276" w:lineRule="auto"/>
        <w:ind w:left="2977" w:hanging="2977"/>
        <w:jc w:val="both"/>
        <w:rPr>
          <w:rFonts w:ascii="Times New Roman" w:hAnsi="Times New Roman"/>
          <w:i/>
        </w:rPr>
      </w:pPr>
    </w:p>
    <w:p w14:paraId="66BB12DE" w14:textId="31CFC1E4" w:rsidR="00E630BF" w:rsidRDefault="00E630BF" w:rsidP="00305C89">
      <w:pPr>
        <w:pStyle w:val="MittlereSchattierung1-Akzent11"/>
        <w:spacing w:line="276" w:lineRule="auto"/>
        <w:ind w:left="2977" w:hanging="2977"/>
        <w:jc w:val="both"/>
        <w:rPr>
          <w:rFonts w:ascii="Times New Roman" w:hAnsi="Times New Roman"/>
          <w:i/>
        </w:rPr>
      </w:pPr>
    </w:p>
    <w:p w14:paraId="0A4E093E" w14:textId="6EC558F3" w:rsidR="00E630BF" w:rsidRDefault="00E630BF" w:rsidP="00305C89">
      <w:pPr>
        <w:pStyle w:val="MittlereSchattierung1-Akzent11"/>
        <w:spacing w:line="276" w:lineRule="auto"/>
        <w:ind w:left="2977" w:hanging="2977"/>
        <w:jc w:val="both"/>
        <w:rPr>
          <w:rFonts w:ascii="Times New Roman" w:hAnsi="Times New Roman"/>
          <w:i/>
        </w:rPr>
      </w:pPr>
    </w:p>
    <w:p w14:paraId="23F262C8" w14:textId="24C459EA" w:rsidR="00E630BF" w:rsidRDefault="00E630BF" w:rsidP="00305C89">
      <w:pPr>
        <w:pStyle w:val="MittlereSchattierung1-Akzent11"/>
        <w:spacing w:line="276" w:lineRule="auto"/>
        <w:ind w:left="2977" w:hanging="2977"/>
        <w:jc w:val="both"/>
        <w:rPr>
          <w:rFonts w:ascii="Times New Roman" w:hAnsi="Times New Roman"/>
          <w:i/>
        </w:rPr>
      </w:pPr>
    </w:p>
    <w:p w14:paraId="1BBA35E2" w14:textId="51B1EAB4" w:rsidR="00E630BF" w:rsidRDefault="00E630BF" w:rsidP="00305C89">
      <w:pPr>
        <w:pStyle w:val="MittlereSchattierung1-Akzent11"/>
        <w:spacing w:line="276" w:lineRule="auto"/>
        <w:ind w:left="2977" w:hanging="2977"/>
        <w:jc w:val="both"/>
        <w:rPr>
          <w:rFonts w:ascii="Times New Roman" w:hAnsi="Times New Roman"/>
          <w:i/>
        </w:rPr>
      </w:pPr>
    </w:p>
    <w:p w14:paraId="3185DFCC" w14:textId="77E757DE" w:rsidR="00E630BF" w:rsidRDefault="00E630BF" w:rsidP="00305C89">
      <w:pPr>
        <w:pStyle w:val="MittlereSchattierung1-Akzent11"/>
        <w:spacing w:line="276" w:lineRule="auto"/>
        <w:ind w:left="2977" w:hanging="2977"/>
        <w:jc w:val="both"/>
        <w:rPr>
          <w:rFonts w:ascii="Times New Roman" w:hAnsi="Times New Roman"/>
          <w:i/>
        </w:rPr>
      </w:pPr>
    </w:p>
    <w:p w14:paraId="0122D9C9" w14:textId="3109AA7E" w:rsidR="00E630BF" w:rsidRDefault="00E630BF" w:rsidP="00305C89">
      <w:pPr>
        <w:pStyle w:val="MittlereSchattierung1-Akzent11"/>
        <w:spacing w:line="276" w:lineRule="auto"/>
        <w:ind w:left="2977" w:hanging="2977"/>
        <w:jc w:val="both"/>
        <w:rPr>
          <w:rFonts w:ascii="Times New Roman" w:hAnsi="Times New Roman"/>
          <w:i/>
        </w:rPr>
      </w:pPr>
    </w:p>
    <w:p w14:paraId="5ADE7FA3" w14:textId="24D369B8" w:rsidR="00E630BF" w:rsidRDefault="00E630BF" w:rsidP="00305C89">
      <w:pPr>
        <w:pStyle w:val="MittlereSchattierung1-Akzent11"/>
        <w:spacing w:line="276" w:lineRule="auto"/>
        <w:ind w:left="2977" w:hanging="2977"/>
        <w:jc w:val="both"/>
        <w:rPr>
          <w:rFonts w:ascii="Times New Roman" w:hAnsi="Times New Roman"/>
          <w:i/>
        </w:rPr>
      </w:pPr>
    </w:p>
    <w:p w14:paraId="5D8B7D60" w14:textId="4B55BB4B" w:rsidR="00E630BF" w:rsidRDefault="00E630BF" w:rsidP="00305C89">
      <w:pPr>
        <w:pStyle w:val="MittlereSchattierung1-Akzent11"/>
        <w:spacing w:line="276" w:lineRule="auto"/>
        <w:ind w:left="2977" w:hanging="2977"/>
        <w:jc w:val="both"/>
        <w:rPr>
          <w:rFonts w:ascii="Times New Roman" w:hAnsi="Times New Roman"/>
          <w:i/>
        </w:rPr>
      </w:pPr>
    </w:p>
    <w:p w14:paraId="32FF09E8" w14:textId="77777777" w:rsidR="00E630BF" w:rsidRPr="009C694F" w:rsidRDefault="00E630BF" w:rsidP="00305C89">
      <w:pPr>
        <w:pStyle w:val="MittlereSchattierung1-Akzent11"/>
        <w:spacing w:line="276" w:lineRule="auto"/>
        <w:ind w:left="2977" w:hanging="2977"/>
        <w:jc w:val="both"/>
        <w:rPr>
          <w:rFonts w:ascii="Times New Roman" w:hAnsi="Times New Roman"/>
          <w:i/>
        </w:rPr>
      </w:pPr>
    </w:p>
    <w:p w14:paraId="4D896549" w14:textId="77777777" w:rsidR="00D368C7" w:rsidRDefault="00D368C7" w:rsidP="00D368C7">
      <w:pPr>
        <w:rPr>
          <w:lang w:val="en-US"/>
        </w:rPr>
      </w:pPr>
    </w:p>
    <w:p w14:paraId="2AFF8F24" w14:textId="77777777" w:rsidR="00D368C7" w:rsidRDefault="00D368C7" w:rsidP="00D368C7">
      <w:pPr>
        <w:rPr>
          <w:lang w:val="en-US"/>
        </w:rPr>
      </w:pPr>
      <w:r w:rsidRPr="00843B35">
        <w:rPr>
          <w:noProof/>
          <w:lang w:eastAsia="de-DE"/>
        </w:rPr>
        <mc:AlternateContent>
          <mc:Choice Requires="wps">
            <w:drawing>
              <wp:anchor distT="0" distB="0" distL="114300" distR="114300" simplePos="0" relativeHeight="251659264" behindDoc="0" locked="0" layoutInCell="1" allowOverlap="1" wp14:anchorId="22B52F8F" wp14:editId="1BEE5878">
                <wp:simplePos x="0" y="0"/>
                <wp:positionH relativeFrom="column">
                  <wp:posOffset>875842</wp:posOffset>
                </wp:positionH>
                <wp:positionV relativeFrom="paragraph">
                  <wp:posOffset>6926</wp:posOffset>
                </wp:positionV>
                <wp:extent cx="4210493" cy="1329070"/>
                <wp:effectExtent l="0" t="0" r="19050" b="23495"/>
                <wp:wrapNone/>
                <wp:docPr id="17" name="Abgerundetes Rechteck 3"/>
                <wp:cNvGraphicFramePr/>
                <a:graphic xmlns:a="http://schemas.openxmlformats.org/drawingml/2006/main">
                  <a:graphicData uri="http://schemas.microsoft.com/office/word/2010/wordprocessingShape">
                    <wps:wsp>
                      <wps:cNvSpPr/>
                      <wps:spPr>
                        <a:xfrm>
                          <a:off x="0" y="0"/>
                          <a:ext cx="4210493" cy="132907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DE2ED1" w14:textId="4B63AAC1" w:rsidR="00D368C7" w:rsidRPr="00843B35" w:rsidRDefault="00D368C7" w:rsidP="00D368C7">
                            <w:pPr>
                              <w:pStyle w:val="StandardWeb"/>
                              <w:spacing w:before="0" w:beforeAutospacing="0" w:after="0" w:afterAutospacing="0"/>
                              <w:jc w:val="center"/>
                              <w:rPr>
                                <w:lang w:val="en-US"/>
                              </w:rPr>
                            </w:pPr>
                            <w:r>
                              <w:rPr>
                                <w:rFonts w:asciiTheme="minorHAnsi" w:hAnsi="Calibri" w:cstheme="minorBidi"/>
                                <w:b/>
                                <w:bCs/>
                                <w:color w:val="FFFFFF" w:themeColor="light1"/>
                                <w:kern w:val="24"/>
                                <w:sz w:val="48"/>
                                <w:szCs w:val="48"/>
                                <w:lang w:val="en-US"/>
                              </w:rPr>
                              <w:t>T</w:t>
                            </w:r>
                            <w:r w:rsidRPr="00843B35">
                              <w:rPr>
                                <w:rFonts w:asciiTheme="minorHAnsi" w:hAnsi="Calibri" w:cstheme="minorBidi"/>
                                <w:b/>
                                <w:bCs/>
                                <w:color w:val="FFFFFF" w:themeColor="light1"/>
                                <w:kern w:val="24"/>
                                <w:sz w:val="48"/>
                                <w:szCs w:val="48"/>
                                <w:lang w:val="en-US"/>
                              </w:rPr>
                              <w:t>he</w:t>
                            </w:r>
                            <w:r>
                              <w:rPr>
                                <w:rFonts w:asciiTheme="minorHAnsi" w:hAnsi="Calibri" w:cstheme="minorBidi"/>
                                <w:b/>
                                <w:bCs/>
                                <w:color w:val="FFFFFF" w:themeColor="light1"/>
                                <w:kern w:val="24"/>
                                <w:sz w:val="48"/>
                                <w:szCs w:val="48"/>
                                <w:lang w:val="en-US"/>
                              </w:rPr>
                              <w:t xml:space="preserve"> </w:t>
                            </w:r>
                            <w:r w:rsidR="009B620A">
                              <w:rPr>
                                <w:rFonts w:asciiTheme="minorHAnsi" w:hAnsi="Calibri" w:cstheme="minorBidi"/>
                                <w:b/>
                                <w:bCs/>
                                <w:color w:val="FFFFFF" w:themeColor="light1"/>
                                <w:kern w:val="24"/>
                                <w:sz w:val="48"/>
                                <w:szCs w:val="48"/>
                                <w:lang w:val="en-US"/>
                              </w:rPr>
                              <w:t>SAFE</w:t>
                            </w:r>
                            <w:r w:rsidRPr="00843B35">
                              <w:rPr>
                                <w:rFonts w:asciiTheme="minorHAnsi" w:hAnsi="Calibri" w:cstheme="minorBidi"/>
                                <w:b/>
                                <w:bCs/>
                                <w:color w:val="FFFFFF" w:themeColor="light1"/>
                                <w:kern w:val="24"/>
                                <w:sz w:val="48"/>
                                <w:szCs w:val="48"/>
                                <w:lang w:val="en-US"/>
                              </w:rPr>
                              <w:br/>
                            </w:r>
                            <w:r w:rsidR="009B620A">
                              <w:rPr>
                                <w:rFonts w:asciiTheme="minorHAnsi" w:hAnsi="Calibri" w:cstheme="minorBidi"/>
                                <w:b/>
                                <w:bCs/>
                                <w:color w:val="FFFFFF" w:themeColor="light1"/>
                                <w:kern w:val="24"/>
                                <w:sz w:val="48"/>
                                <w:szCs w:val="48"/>
                                <w:lang w:val="en-US"/>
                              </w:rPr>
                              <w:t>L</w:t>
                            </w:r>
                            <w:r w:rsidRPr="00843B35">
                              <w:rPr>
                                <w:rFonts w:asciiTheme="minorHAnsi" w:hAnsi="Calibri" w:cstheme="minorBidi"/>
                                <w:b/>
                                <w:bCs/>
                                <w:color w:val="FFFFFF" w:themeColor="light1"/>
                                <w:kern w:val="24"/>
                                <w:sz w:val="48"/>
                                <w:szCs w:val="48"/>
                                <w:lang w:val="en-US"/>
                              </w:rPr>
                              <w:t xml:space="preserve">earning </w:t>
                            </w:r>
                            <w:r w:rsidR="009B620A">
                              <w:rPr>
                                <w:rFonts w:asciiTheme="minorHAnsi" w:hAnsi="Calibri" w:cstheme="minorBidi"/>
                                <w:b/>
                                <w:bCs/>
                                <w:color w:val="FFFFFF" w:themeColor="light1"/>
                                <w:kern w:val="24"/>
                                <w:sz w:val="48"/>
                                <w:szCs w:val="48"/>
                                <w:lang w:val="en-US"/>
                              </w:rPr>
                              <w:t>O</w:t>
                            </w:r>
                            <w:r w:rsidRPr="00843B35">
                              <w:rPr>
                                <w:rFonts w:asciiTheme="minorHAnsi" w:hAnsi="Calibri" w:cstheme="minorBidi"/>
                                <w:b/>
                                <w:bCs/>
                                <w:color w:val="FFFFFF" w:themeColor="light1"/>
                                <w:kern w:val="24"/>
                                <w:sz w:val="48"/>
                                <w:szCs w:val="48"/>
                                <w:lang w:val="en-US"/>
                              </w:rPr>
                              <w:t xml:space="preserve">utcome </w:t>
                            </w:r>
                            <w:r w:rsidR="009B620A">
                              <w:rPr>
                                <w:rFonts w:asciiTheme="minorHAnsi" w:hAnsi="Calibri" w:cstheme="minorBidi"/>
                                <w:b/>
                                <w:bCs/>
                                <w:color w:val="FFFFFF" w:themeColor="light1"/>
                                <w:kern w:val="24"/>
                                <w:sz w:val="48"/>
                                <w:szCs w:val="48"/>
                                <w:lang w:val="en-US"/>
                              </w:rPr>
                              <w:t>M</w:t>
                            </w:r>
                            <w:r w:rsidRPr="00843B35">
                              <w:rPr>
                                <w:rFonts w:asciiTheme="minorHAnsi" w:hAnsi="Calibri" w:cstheme="minorBidi"/>
                                <w:b/>
                                <w:bCs/>
                                <w:color w:val="FFFFFF" w:themeColor="light1"/>
                                <w:kern w:val="24"/>
                                <w:sz w:val="48"/>
                                <w:szCs w:val="48"/>
                                <w:lang w:val="en-US"/>
                              </w:rPr>
                              <w:t>atrix (LOM)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52F8F" id="Abgerundetes Rechteck 3" o:spid="_x0000_s1026" style="position:absolute;margin-left:68.95pt;margin-top:.55pt;width:331.55pt;height:10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" fillcolor="#002060" strokecolor="#243f60 [1604]" strokeweight="2pt">
                <v:textbox>
                  <w:txbxContent>
                    <w:p w14:paraId="71DE2ED1" w14:textId="4B63AAC1" w:rsidR="00D368C7" w:rsidRPr="00843B35" w:rsidRDefault="00D368C7" w:rsidP="00D368C7">
                      <w:pPr>
                        <w:pStyle w:val="StandardWeb"/>
                        <w:spacing w:before="0" w:beforeAutospacing="0" w:after="0" w:afterAutospacing="0"/>
                        <w:jc w:val="center"/>
                        <w:rPr>
                          <w:lang w:val="en-US"/>
                        </w:rPr>
                      </w:pPr>
                      <w:r>
                        <w:rPr>
                          <w:rFonts w:asciiTheme="minorHAnsi" w:hAnsi="Calibri" w:cstheme="minorBidi"/>
                          <w:b/>
                          <w:bCs/>
                          <w:color w:val="FFFFFF" w:themeColor="light1"/>
                          <w:kern w:val="24"/>
                          <w:sz w:val="48"/>
                          <w:szCs w:val="48"/>
                          <w:lang w:val="en-US"/>
                        </w:rPr>
                        <w:t>T</w:t>
                      </w:r>
                      <w:r w:rsidRPr="00843B35">
                        <w:rPr>
                          <w:rFonts w:asciiTheme="minorHAnsi" w:hAnsi="Calibri" w:cstheme="minorBidi"/>
                          <w:b/>
                          <w:bCs/>
                          <w:color w:val="FFFFFF" w:themeColor="light1"/>
                          <w:kern w:val="24"/>
                          <w:sz w:val="48"/>
                          <w:szCs w:val="48"/>
                          <w:lang w:val="en-US"/>
                        </w:rPr>
                        <w:t>he</w:t>
                      </w:r>
                      <w:r>
                        <w:rPr>
                          <w:rFonts w:asciiTheme="minorHAnsi" w:hAnsi="Calibri" w:cstheme="minorBidi"/>
                          <w:b/>
                          <w:bCs/>
                          <w:color w:val="FFFFFF" w:themeColor="light1"/>
                          <w:kern w:val="24"/>
                          <w:sz w:val="48"/>
                          <w:szCs w:val="48"/>
                          <w:lang w:val="en-US"/>
                        </w:rPr>
                        <w:t xml:space="preserve"> </w:t>
                      </w:r>
                      <w:r w:rsidR="009B620A">
                        <w:rPr>
                          <w:rFonts w:asciiTheme="minorHAnsi" w:hAnsi="Calibri" w:cstheme="minorBidi"/>
                          <w:b/>
                          <w:bCs/>
                          <w:color w:val="FFFFFF" w:themeColor="light1"/>
                          <w:kern w:val="24"/>
                          <w:sz w:val="48"/>
                          <w:szCs w:val="48"/>
                          <w:lang w:val="en-US"/>
                        </w:rPr>
                        <w:t>SAFE</w:t>
                      </w:r>
                      <w:r w:rsidRPr="00843B35">
                        <w:rPr>
                          <w:rFonts w:asciiTheme="minorHAnsi" w:hAnsi="Calibri" w:cstheme="minorBidi"/>
                          <w:b/>
                          <w:bCs/>
                          <w:color w:val="FFFFFF" w:themeColor="light1"/>
                          <w:kern w:val="24"/>
                          <w:sz w:val="48"/>
                          <w:szCs w:val="48"/>
                          <w:lang w:val="en-US"/>
                        </w:rPr>
                        <w:br/>
                      </w:r>
                      <w:r w:rsidR="009B620A">
                        <w:rPr>
                          <w:rFonts w:asciiTheme="minorHAnsi" w:hAnsi="Calibri" w:cstheme="minorBidi"/>
                          <w:b/>
                          <w:bCs/>
                          <w:color w:val="FFFFFF" w:themeColor="light1"/>
                          <w:kern w:val="24"/>
                          <w:sz w:val="48"/>
                          <w:szCs w:val="48"/>
                          <w:lang w:val="en-US"/>
                        </w:rPr>
                        <w:t>L</w:t>
                      </w:r>
                      <w:r w:rsidRPr="00843B35">
                        <w:rPr>
                          <w:rFonts w:asciiTheme="minorHAnsi" w:hAnsi="Calibri" w:cstheme="minorBidi"/>
                          <w:b/>
                          <w:bCs/>
                          <w:color w:val="FFFFFF" w:themeColor="light1"/>
                          <w:kern w:val="24"/>
                          <w:sz w:val="48"/>
                          <w:szCs w:val="48"/>
                          <w:lang w:val="en-US"/>
                        </w:rPr>
                        <w:t xml:space="preserve">earning </w:t>
                      </w:r>
                      <w:r w:rsidR="009B620A">
                        <w:rPr>
                          <w:rFonts w:asciiTheme="minorHAnsi" w:hAnsi="Calibri" w:cstheme="minorBidi"/>
                          <w:b/>
                          <w:bCs/>
                          <w:color w:val="FFFFFF" w:themeColor="light1"/>
                          <w:kern w:val="24"/>
                          <w:sz w:val="48"/>
                          <w:szCs w:val="48"/>
                          <w:lang w:val="en-US"/>
                        </w:rPr>
                        <w:t>O</w:t>
                      </w:r>
                      <w:r w:rsidRPr="00843B35">
                        <w:rPr>
                          <w:rFonts w:asciiTheme="minorHAnsi" w:hAnsi="Calibri" w:cstheme="minorBidi"/>
                          <w:b/>
                          <w:bCs/>
                          <w:color w:val="FFFFFF" w:themeColor="light1"/>
                          <w:kern w:val="24"/>
                          <w:sz w:val="48"/>
                          <w:szCs w:val="48"/>
                          <w:lang w:val="en-US"/>
                        </w:rPr>
                        <w:t xml:space="preserve">utcome </w:t>
                      </w:r>
                      <w:r w:rsidR="009B620A">
                        <w:rPr>
                          <w:rFonts w:asciiTheme="minorHAnsi" w:hAnsi="Calibri" w:cstheme="minorBidi"/>
                          <w:b/>
                          <w:bCs/>
                          <w:color w:val="FFFFFF" w:themeColor="light1"/>
                          <w:kern w:val="24"/>
                          <w:sz w:val="48"/>
                          <w:szCs w:val="48"/>
                          <w:lang w:val="en-US"/>
                        </w:rPr>
                        <w:t>M</w:t>
                      </w:r>
                      <w:r w:rsidRPr="00843B35">
                        <w:rPr>
                          <w:rFonts w:asciiTheme="minorHAnsi" w:hAnsi="Calibri" w:cstheme="minorBidi"/>
                          <w:b/>
                          <w:bCs/>
                          <w:color w:val="FFFFFF" w:themeColor="light1"/>
                          <w:kern w:val="24"/>
                          <w:sz w:val="48"/>
                          <w:szCs w:val="48"/>
                          <w:lang w:val="en-US"/>
                        </w:rPr>
                        <w:t>atrix (LOM)</w:t>
                      </w:r>
                    </w:p>
                  </w:txbxContent>
                </v:textbox>
              </v:roundrect>
            </w:pict>
          </mc:Fallback>
        </mc:AlternateContent>
      </w:r>
    </w:p>
    <w:p w14:paraId="292327F4" w14:textId="77777777" w:rsidR="00D368C7" w:rsidRDefault="00D368C7" w:rsidP="00D368C7">
      <w:pPr>
        <w:rPr>
          <w:lang w:val="en-US"/>
        </w:rPr>
      </w:pPr>
    </w:p>
    <w:p w14:paraId="44C0873E" w14:textId="77777777" w:rsidR="00D368C7" w:rsidRDefault="00D368C7" w:rsidP="00D368C7">
      <w:pPr>
        <w:rPr>
          <w:lang w:val="en-US"/>
        </w:rPr>
      </w:pPr>
    </w:p>
    <w:p w14:paraId="291139EE" w14:textId="77777777" w:rsidR="00D368C7" w:rsidRDefault="00D368C7" w:rsidP="00D368C7">
      <w:pPr>
        <w:rPr>
          <w:lang w:val="en-US"/>
        </w:rPr>
      </w:pPr>
    </w:p>
    <w:p w14:paraId="14E8223A" w14:textId="77777777" w:rsidR="00D368C7" w:rsidRDefault="00D368C7" w:rsidP="00D368C7">
      <w:pPr>
        <w:rPr>
          <w:lang w:val="en-US"/>
        </w:rPr>
      </w:pPr>
    </w:p>
    <w:p w14:paraId="2875B87B" w14:textId="77777777" w:rsidR="00D368C7" w:rsidRDefault="00D368C7" w:rsidP="00D368C7">
      <w:pPr>
        <w:rPr>
          <w:lang w:val="en-US"/>
        </w:rPr>
      </w:pPr>
    </w:p>
    <w:p w14:paraId="2F95F3E9" w14:textId="77777777" w:rsidR="00D368C7" w:rsidRDefault="00D368C7" w:rsidP="00D368C7">
      <w:pPr>
        <w:jc w:val="center"/>
        <w:rPr>
          <w:sz w:val="32"/>
          <w:szCs w:val="32"/>
          <w:lang w:val="en-US"/>
        </w:rPr>
      </w:pPr>
    </w:p>
    <w:p w14:paraId="26BB0E1C" w14:textId="17FA67C5" w:rsidR="00D368C7" w:rsidRDefault="00D368C7" w:rsidP="00D368C7">
      <w:pPr>
        <w:jc w:val="both"/>
        <w:rPr>
          <w:sz w:val="32"/>
          <w:szCs w:val="32"/>
          <w:lang w:val="en-US"/>
        </w:rPr>
      </w:pPr>
      <w:r>
        <w:rPr>
          <w:sz w:val="32"/>
          <w:szCs w:val="32"/>
          <w:lang w:val="en-US"/>
        </w:rPr>
        <w:t>The p</w:t>
      </w:r>
      <w:r w:rsidRPr="008B53EE">
        <w:rPr>
          <w:sz w:val="32"/>
          <w:szCs w:val="32"/>
          <w:lang w:val="en-US"/>
        </w:rPr>
        <w:t>urpose of these information and charts are to illustrate</w:t>
      </w:r>
      <w:r>
        <w:rPr>
          <w:sz w:val="32"/>
          <w:szCs w:val="32"/>
          <w:lang w:val="en-US"/>
        </w:rPr>
        <w:t xml:space="preserve"> how outcomes align with teaching and learning methods and assessments in the </w:t>
      </w:r>
      <w:r w:rsidR="009B620A">
        <w:rPr>
          <w:sz w:val="32"/>
          <w:szCs w:val="32"/>
          <w:lang w:val="en-US"/>
        </w:rPr>
        <w:t>SAFE S</w:t>
      </w:r>
      <w:r>
        <w:rPr>
          <w:sz w:val="32"/>
          <w:szCs w:val="32"/>
          <w:lang w:val="en-US"/>
        </w:rPr>
        <w:t xml:space="preserve"> approach.</w:t>
      </w:r>
    </w:p>
    <w:p w14:paraId="71190131" w14:textId="77777777" w:rsidR="00D368C7" w:rsidRDefault="00D368C7" w:rsidP="00D368C7">
      <w:pPr>
        <w:rPr>
          <w:sz w:val="32"/>
          <w:szCs w:val="32"/>
          <w:lang w:val="en-US"/>
        </w:rPr>
      </w:pPr>
    </w:p>
    <w:p w14:paraId="674F9768" w14:textId="77777777" w:rsidR="00D368C7" w:rsidRPr="006E2948" w:rsidRDefault="00D368C7" w:rsidP="00D368C7">
      <w:pPr>
        <w:jc w:val="both"/>
        <w:rPr>
          <w:sz w:val="32"/>
          <w:szCs w:val="32"/>
          <w:lang w:val="en-US"/>
        </w:rPr>
      </w:pPr>
      <w:r w:rsidRPr="006E2948">
        <w:rPr>
          <w:sz w:val="32"/>
          <w:szCs w:val="32"/>
          <w:lang w:val="en-US"/>
        </w:rPr>
        <w:t>The following</w:t>
      </w:r>
      <w:r>
        <w:rPr>
          <w:sz w:val="32"/>
          <w:szCs w:val="32"/>
          <w:lang w:val="en-US"/>
        </w:rPr>
        <w:t xml:space="preserve"> general</w:t>
      </w:r>
      <w:r>
        <w:rPr>
          <w:b/>
          <w:sz w:val="32"/>
          <w:szCs w:val="32"/>
          <w:lang w:val="en-US"/>
        </w:rPr>
        <w:t xml:space="preserve"> </w:t>
      </w:r>
      <w:r w:rsidRPr="006E2948">
        <w:rPr>
          <w:b/>
          <w:i/>
          <w:sz w:val="32"/>
          <w:szCs w:val="32"/>
          <w:lang w:val="en-US"/>
        </w:rPr>
        <w:t>aims and objectives</w:t>
      </w:r>
      <w:r>
        <w:rPr>
          <w:b/>
          <w:sz w:val="32"/>
          <w:szCs w:val="32"/>
          <w:lang w:val="en-US"/>
        </w:rPr>
        <w:t xml:space="preserve"> </w:t>
      </w:r>
      <w:r w:rsidRPr="006E2948">
        <w:rPr>
          <w:sz w:val="32"/>
          <w:szCs w:val="32"/>
          <w:lang w:val="en-US"/>
        </w:rPr>
        <w:t>are focused with the LOM:</w:t>
      </w:r>
    </w:p>
    <w:p w14:paraId="73704C1E" w14:textId="0B6D3397" w:rsidR="00D368C7" w:rsidRDefault="00D368C7" w:rsidP="00D368C7">
      <w:pPr>
        <w:jc w:val="both"/>
        <w:rPr>
          <w:sz w:val="32"/>
          <w:szCs w:val="32"/>
          <w:lang w:val="en-US"/>
        </w:rPr>
      </w:pPr>
      <w:r w:rsidRPr="006E2948">
        <w:rPr>
          <w:sz w:val="32"/>
          <w:szCs w:val="32"/>
          <w:lang w:val="en-US"/>
        </w:rPr>
        <w:t xml:space="preserve">This </w:t>
      </w:r>
      <w:r w:rsidR="009B620A">
        <w:rPr>
          <w:sz w:val="32"/>
          <w:szCs w:val="32"/>
          <w:lang w:val="en-US"/>
        </w:rPr>
        <w:t xml:space="preserve">SAFE </w:t>
      </w:r>
      <w:r>
        <w:rPr>
          <w:sz w:val="32"/>
          <w:szCs w:val="32"/>
          <w:lang w:val="en-US"/>
        </w:rPr>
        <w:t>Learning Outcome matrix is designed</w:t>
      </w:r>
      <w:r w:rsidRPr="006E2948">
        <w:rPr>
          <w:sz w:val="32"/>
          <w:szCs w:val="32"/>
          <w:lang w:val="en-US"/>
        </w:rPr>
        <w:t xml:space="preserve"> to inform </w:t>
      </w:r>
      <w:r>
        <w:rPr>
          <w:sz w:val="32"/>
          <w:szCs w:val="32"/>
          <w:lang w:val="en-US"/>
        </w:rPr>
        <w:t>about the development of the</w:t>
      </w:r>
      <w:r w:rsidRPr="005C41D2">
        <w:rPr>
          <w:sz w:val="32"/>
          <w:szCs w:val="32"/>
          <w:lang w:val="en-US"/>
        </w:rPr>
        <w:t xml:space="preserve"> curriculum structure to integrate </w:t>
      </w:r>
      <w:r w:rsidR="009B620A">
        <w:rPr>
          <w:sz w:val="32"/>
          <w:szCs w:val="32"/>
          <w:lang w:val="en-US"/>
        </w:rPr>
        <w:t>pedagogic strategies and the SAFE eLearning Courses for teacher education. Therefore, we f</w:t>
      </w:r>
      <w:r w:rsidRPr="006E2948">
        <w:rPr>
          <w:sz w:val="32"/>
          <w:szCs w:val="32"/>
          <w:lang w:val="en-US"/>
        </w:rPr>
        <w:t>ocusing on a learning outcomes approach facilitates the tailoring of the pedagogic induction resources</w:t>
      </w:r>
      <w:r>
        <w:rPr>
          <w:sz w:val="32"/>
          <w:szCs w:val="32"/>
          <w:lang w:val="en-US"/>
        </w:rPr>
        <w:t>. This provides the possibility</w:t>
      </w:r>
      <w:r w:rsidRPr="006E2948">
        <w:rPr>
          <w:sz w:val="32"/>
          <w:szCs w:val="32"/>
          <w:lang w:val="en-US"/>
        </w:rPr>
        <w:t xml:space="preserve"> to suit specific cultural and societal values and ensures that lo</w:t>
      </w:r>
      <w:r>
        <w:rPr>
          <w:sz w:val="32"/>
          <w:szCs w:val="32"/>
          <w:lang w:val="en-US"/>
        </w:rPr>
        <w:t xml:space="preserve">cal issues and necessary topics are addressed within the </w:t>
      </w:r>
      <w:r w:rsidR="009B620A">
        <w:rPr>
          <w:sz w:val="32"/>
          <w:szCs w:val="32"/>
          <w:lang w:val="en-US"/>
        </w:rPr>
        <w:t>SAFE approach</w:t>
      </w:r>
      <w:r>
        <w:rPr>
          <w:sz w:val="32"/>
          <w:szCs w:val="32"/>
          <w:lang w:val="en-US"/>
        </w:rPr>
        <w:t>.</w:t>
      </w:r>
      <w:r w:rsidR="009B620A">
        <w:rPr>
          <w:sz w:val="32"/>
          <w:szCs w:val="32"/>
          <w:lang w:val="en-US"/>
        </w:rPr>
        <w:t xml:space="preserve"> It </w:t>
      </w:r>
      <w:r w:rsidR="009B620A" w:rsidRPr="009B620A">
        <w:rPr>
          <w:sz w:val="32"/>
          <w:szCs w:val="32"/>
          <w:lang w:val="en-US"/>
        </w:rPr>
        <w:t xml:space="preserve">allows individual learning content to be </w:t>
      </w:r>
      <w:proofErr w:type="spellStart"/>
      <w:r w:rsidR="009B620A" w:rsidRPr="009B620A">
        <w:rPr>
          <w:sz w:val="32"/>
          <w:szCs w:val="32"/>
          <w:lang w:val="en-US"/>
        </w:rPr>
        <w:t>localised</w:t>
      </w:r>
      <w:proofErr w:type="spellEnd"/>
      <w:r w:rsidR="009B620A" w:rsidRPr="009B620A">
        <w:rPr>
          <w:sz w:val="32"/>
          <w:szCs w:val="32"/>
          <w:lang w:val="en-US"/>
        </w:rPr>
        <w:t xml:space="preserve"> to take account of the different cultural patterns in partner countries without compromising the value of the learning resource</w:t>
      </w:r>
      <w:r w:rsidR="009B620A">
        <w:rPr>
          <w:sz w:val="32"/>
          <w:szCs w:val="32"/>
          <w:lang w:val="en-US"/>
        </w:rPr>
        <w:t>.</w:t>
      </w:r>
    </w:p>
    <w:p w14:paraId="7760E931" w14:textId="5BDEE5A0" w:rsidR="008969B8" w:rsidRDefault="008969B8" w:rsidP="00D368C7">
      <w:pPr>
        <w:jc w:val="both"/>
        <w:rPr>
          <w:sz w:val="32"/>
          <w:szCs w:val="32"/>
          <w:lang w:val="en-US"/>
        </w:rPr>
      </w:pPr>
    </w:p>
    <w:p w14:paraId="111C0977" w14:textId="7BA3C1A4" w:rsidR="008969B8" w:rsidRDefault="008969B8" w:rsidP="00D368C7">
      <w:pPr>
        <w:jc w:val="both"/>
        <w:rPr>
          <w:sz w:val="32"/>
          <w:szCs w:val="32"/>
          <w:lang w:val="en-US"/>
        </w:rPr>
      </w:pPr>
    </w:p>
    <w:p w14:paraId="54489F3F" w14:textId="011218AB" w:rsidR="008969B8" w:rsidRDefault="008969B8" w:rsidP="00D368C7">
      <w:pPr>
        <w:jc w:val="both"/>
        <w:rPr>
          <w:sz w:val="32"/>
          <w:szCs w:val="32"/>
          <w:lang w:val="en-US"/>
        </w:rPr>
      </w:pPr>
    </w:p>
    <w:p w14:paraId="4537CCAD" w14:textId="65EF1BF0" w:rsidR="00D368C7" w:rsidRDefault="00D368C7" w:rsidP="00D368C7">
      <w:pPr>
        <w:rPr>
          <w:sz w:val="32"/>
          <w:szCs w:val="32"/>
          <w:lang w:val="en-US"/>
        </w:rPr>
      </w:pPr>
      <w:r>
        <w:rPr>
          <w:sz w:val="32"/>
          <w:szCs w:val="32"/>
          <w:lang w:val="en-US"/>
        </w:rPr>
        <w:t xml:space="preserve">The </w:t>
      </w:r>
      <w:r w:rsidRPr="008B53EE">
        <w:rPr>
          <w:b/>
          <w:i/>
          <w:sz w:val="32"/>
          <w:szCs w:val="32"/>
          <w:lang w:val="en-US"/>
        </w:rPr>
        <w:t>topics</w:t>
      </w:r>
      <w:r>
        <w:rPr>
          <w:sz w:val="32"/>
          <w:szCs w:val="32"/>
          <w:lang w:val="en-US"/>
        </w:rPr>
        <w:t xml:space="preserve"> addressed in the </w:t>
      </w:r>
      <w:r w:rsidR="00E630BF">
        <w:rPr>
          <w:sz w:val="32"/>
          <w:szCs w:val="32"/>
          <w:lang w:val="en-US"/>
        </w:rPr>
        <w:t xml:space="preserve">SAFE </w:t>
      </w:r>
      <w:r>
        <w:rPr>
          <w:sz w:val="32"/>
          <w:szCs w:val="32"/>
          <w:lang w:val="en-US"/>
        </w:rPr>
        <w:t xml:space="preserve">-measures for </w:t>
      </w:r>
      <w:r>
        <w:rPr>
          <w:b/>
          <w:sz w:val="32"/>
          <w:szCs w:val="32"/>
          <w:lang w:val="en-IE"/>
        </w:rPr>
        <w:t xml:space="preserve">Persons who are teachers and trainers </w:t>
      </w:r>
      <w:r w:rsidR="008969B8">
        <w:rPr>
          <w:b/>
          <w:sz w:val="32"/>
          <w:szCs w:val="32"/>
          <w:lang w:val="en-IE"/>
        </w:rPr>
        <w:t xml:space="preserve">in school </w:t>
      </w:r>
      <w:r>
        <w:rPr>
          <w:sz w:val="32"/>
          <w:szCs w:val="32"/>
          <w:lang w:val="en-US"/>
        </w:rPr>
        <w:t>are:</w:t>
      </w:r>
    </w:p>
    <w:p w14:paraId="08B3EC82" w14:textId="77777777" w:rsidR="00D368C7" w:rsidRPr="001F25F4" w:rsidRDefault="00D368C7" w:rsidP="00D368C7">
      <w:pPr>
        <w:rPr>
          <w:b/>
          <w:i/>
          <w:sz w:val="32"/>
          <w:szCs w:val="32"/>
          <w:lang w:val="en-US"/>
        </w:rPr>
      </w:pPr>
      <w:r w:rsidRPr="001F25F4">
        <w:rPr>
          <w:b/>
          <w:i/>
          <w:sz w:val="32"/>
          <w:szCs w:val="32"/>
          <w:lang w:val="en-US"/>
        </w:rPr>
        <w:t xml:space="preserve">General </w:t>
      </w:r>
      <w:r>
        <w:rPr>
          <w:b/>
          <w:i/>
          <w:sz w:val="32"/>
          <w:szCs w:val="32"/>
          <w:lang w:val="en-US"/>
        </w:rPr>
        <w:t>p</w:t>
      </w:r>
      <w:r w:rsidRPr="001F25F4">
        <w:rPr>
          <w:b/>
          <w:i/>
          <w:sz w:val="32"/>
          <w:szCs w:val="32"/>
          <w:lang w:val="en-US"/>
        </w:rPr>
        <w:t>art</w:t>
      </w:r>
      <w:r>
        <w:rPr>
          <w:b/>
          <w:i/>
          <w:sz w:val="32"/>
          <w:szCs w:val="32"/>
          <w:lang w:val="en-US"/>
        </w:rPr>
        <w:t xml:space="preserve"> of DigI-VET measures</w:t>
      </w:r>
    </w:p>
    <w:p w14:paraId="7984DAAA" w14:textId="77777777" w:rsidR="00D368C7" w:rsidRPr="0053644D" w:rsidRDefault="00D368C7" w:rsidP="00D368C7">
      <w:pPr>
        <w:pStyle w:val="Listenabsatz"/>
        <w:numPr>
          <w:ilvl w:val="0"/>
          <w:numId w:val="14"/>
        </w:numPr>
        <w:ind w:left="1134" w:hanging="708"/>
        <w:rPr>
          <w:sz w:val="32"/>
          <w:szCs w:val="32"/>
          <w:lang w:val="en-US"/>
        </w:rPr>
      </w:pPr>
      <w:r w:rsidRPr="0053644D">
        <w:rPr>
          <w:sz w:val="32"/>
          <w:szCs w:val="32"/>
          <w:lang w:val="en-US"/>
        </w:rPr>
        <w:t>A Short overview of project objectives and aims to achieve</w:t>
      </w:r>
    </w:p>
    <w:p w14:paraId="78C5A8BC" w14:textId="3780A985" w:rsidR="00D368C7" w:rsidRDefault="00D368C7" w:rsidP="00D368C7">
      <w:pPr>
        <w:pStyle w:val="Listenabsatz"/>
        <w:numPr>
          <w:ilvl w:val="0"/>
          <w:numId w:val="14"/>
        </w:numPr>
        <w:ind w:left="1134" w:hanging="708"/>
        <w:rPr>
          <w:sz w:val="32"/>
          <w:szCs w:val="32"/>
          <w:lang w:val="en-US"/>
        </w:rPr>
      </w:pPr>
      <w:r>
        <w:rPr>
          <w:sz w:val="32"/>
          <w:szCs w:val="32"/>
          <w:lang w:val="en-US"/>
        </w:rPr>
        <w:t xml:space="preserve">Introduction to the </w:t>
      </w:r>
      <w:r w:rsidR="008969B8">
        <w:rPr>
          <w:sz w:val="32"/>
          <w:szCs w:val="32"/>
          <w:lang w:val="en-US"/>
        </w:rPr>
        <w:t>SAFE</w:t>
      </w:r>
      <w:r>
        <w:rPr>
          <w:sz w:val="32"/>
          <w:szCs w:val="32"/>
          <w:lang w:val="en-US"/>
        </w:rPr>
        <w:t xml:space="preserve"> curriculum</w:t>
      </w:r>
    </w:p>
    <w:p w14:paraId="51E73399" w14:textId="3C46D5AA" w:rsidR="00D368C7" w:rsidRPr="0053644D" w:rsidRDefault="00D368C7" w:rsidP="00D368C7">
      <w:pPr>
        <w:pStyle w:val="Listenabsatz"/>
        <w:numPr>
          <w:ilvl w:val="0"/>
          <w:numId w:val="14"/>
        </w:numPr>
        <w:ind w:left="1134" w:hanging="708"/>
        <w:rPr>
          <w:sz w:val="32"/>
          <w:szCs w:val="32"/>
          <w:lang w:val="en-US"/>
        </w:rPr>
      </w:pPr>
      <w:r>
        <w:rPr>
          <w:sz w:val="32"/>
          <w:szCs w:val="32"/>
          <w:lang w:val="en-US"/>
        </w:rPr>
        <w:t>The target group -</w:t>
      </w:r>
      <w:r>
        <w:rPr>
          <w:sz w:val="32"/>
          <w:szCs w:val="32"/>
          <w:lang w:val="en-US"/>
        </w:rPr>
        <w:br/>
        <w:t xml:space="preserve">Characteristics of the </w:t>
      </w:r>
      <w:r w:rsidR="008969B8">
        <w:rPr>
          <w:sz w:val="32"/>
          <w:szCs w:val="32"/>
          <w:lang w:val="en-US"/>
        </w:rPr>
        <w:t xml:space="preserve">SAFE </w:t>
      </w:r>
      <w:r>
        <w:rPr>
          <w:sz w:val="32"/>
          <w:szCs w:val="32"/>
          <w:lang w:val="en-US"/>
        </w:rPr>
        <w:t>target group, their needs and expectations</w:t>
      </w:r>
    </w:p>
    <w:p w14:paraId="2DB365CD" w14:textId="71C5575E" w:rsidR="00D368C7" w:rsidRPr="0053644D" w:rsidRDefault="00D368C7" w:rsidP="00D368C7">
      <w:pPr>
        <w:pStyle w:val="Listenabsatz"/>
        <w:numPr>
          <w:ilvl w:val="0"/>
          <w:numId w:val="14"/>
        </w:numPr>
        <w:ind w:left="1134" w:hanging="708"/>
        <w:rPr>
          <w:sz w:val="32"/>
          <w:szCs w:val="32"/>
          <w:lang w:val="en-US"/>
        </w:rPr>
      </w:pPr>
      <w:r>
        <w:rPr>
          <w:sz w:val="32"/>
          <w:szCs w:val="32"/>
          <w:lang w:val="en-US"/>
        </w:rPr>
        <w:t>Introduction to the e</w:t>
      </w:r>
      <w:r w:rsidR="008969B8">
        <w:rPr>
          <w:sz w:val="32"/>
          <w:szCs w:val="32"/>
          <w:lang w:val="en-US"/>
        </w:rPr>
        <w:t>L</w:t>
      </w:r>
      <w:r>
        <w:rPr>
          <w:sz w:val="32"/>
          <w:szCs w:val="32"/>
          <w:lang w:val="en-US"/>
        </w:rPr>
        <w:t>earning platform</w:t>
      </w:r>
    </w:p>
    <w:p w14:paraId="641D2100" w14:textId="77777777" w:rsidR="008969B8" w:rsidRDefault="008969B8" w:rsidP="00D368C7">
      <w:pPr>
        <w:rPr>
          <w:b/>
          <w:i/>
          <w:sz w:val="32"/>
          <w:szCs w:val="32"/>
          <w:lang w:val="en-US"/>
        </w:rPr>
      </w:pPr>
    </w:p>
    <w:p w14:paraId="56552E8E" w14:textId="7AD60D16" w:rsidR="00D368C7" w:rsidRPr="001F25F4" w:rsidRDefault="00D368C7" w:rsidP="00D368C7">
      <w:pPr>
        <w:rPr>
          <w:b/>
          <w:i/>
          <w:sz w:val="32"/>
          <w:szCs w:val="32"/>
          <w:lang w:val="en-US"/>
        </w:rPr>
      </w:pPr>
      <w:r w:rsidRPr="001F25F4">
        <w:rPr>
          <w:b/>
          <w:i/>
          <w:sz w:val="32"/>
          <w:szCs w:val="32"/>
          <w:lang w:val="en-US"/>
        </w:rPr>
        <w:t xml:space="preserve">Subject related </w:t>
      </w:r>
      <w:r>
        <w:rPr>
          <w:b/>
          <w:i/>
          <w:sz w:val="32"/>
          <w:szCs w:val="32"/>
          <w:lang w:val="en-US"/>
        </w:rPr>
        <w:t>p</w:t>
      </w:r>
      <w:r w:rsidRPr="001F25F4">
        <w:rPr>
          <w:b/>
          <w:i/>
          <w:sz w:val="32"/>
          <w:szCs w:val="32"/>
          <w:lang w:val="en-US"/>
        </w:rPr>
        <w:t>art</w:t>
      </w:r>
      <w:r>
        <w:rPr>
          <w:b/>
          <w:i/>
          <w:sz w:val="32"/>
          <w:szCs w:val="32"/>
          <w:lang w:val="en-US"/>
        </w:rPr>
        <w:t xml:space="preserve"> of </w:t>
      </w:r>
      <w:r w:rsidR="008969B8">
        <w:rPr>
          <w:b/>
          <w:i/>
          <w:sz w:val="32"/>
          <w:szCs w:val="32"/>
          <w:lang w:val="en-US"/>
        </w:rPr>
        <w:t>SAFE</w:t>
      </w:r>
      <w:r>
        <w:rPr>
          <w:b/>
          <w:i/>
          <w:sz w:val="32"/>
          <w:szCs w:val="32"/>
          <w:lang w:val="en-US"/>
        </w:rPr>
        <w:t xml:space="preserve"> measures</w:t>
      </w:r>
      <w:r w:rsidRPr="001F25F4">
        <w:rPr>
          <w:b/>
          <w:i/>
          <w:sz w:val="32"/>
          <w:szCs w:val="32"/>
          <w:lang w:val="en-US"/>
        </w:rPr>
        <w:t>:</w:t>
      </w:r>
    </w:p>
    <w:p w14:paraId="1CE7E98F" w14:textId="77777777" w:rsidR="00D368C7" w:rsidRPr="001F25F4" w:rsidRDefault="00D368C7" w:rsidP="00D368C7">
      <w:pPr>
        <w:pStyle w:val="Listenabsatz"/>
        <w:numPr>
          <w:ilvl w:val="0"/>
          <w:numId w:val="14"/>
        </w:numPr>
        <w:ind w:left="1134" w:hanging="708"/>
        <w:rPr>
          <w:sz w:val="32"/>
          <w:szCs w:val="32"/>
          <w:lang w:val="en-US"/>
        </w:rPr>
      </w:pPr>
      <w:r>
        <w:rPr>
          <w:sz w:val="32"/>
          <w:szCs w:val="32"/>
          <w:lang w:val="en-US"/>
        </w:rPr>
        <w:t>D</w:t>
      </w:r>
      <w:r w:rsidRPr="001F25F4">
        <w:rPr>
          <w:sz w:val="32"/>
          <w:szCs w:val="32"/>
          <w:lang w:val="en-US"/>
        </w:rPr>
        <w:t>efinitions- of terms</w:t>
      </w:r>
    </w:p>
    <w:p w14:paraId="5F099140" w14:textId="77777777" w:rsidR="007B442A" w:rsidRDefault="00D368C7" w:rsidP="007B442A">
      <w:pPr>
        <w:pStyle w:val="Listenabsatz"/>
        <w:numPr>
          <w:ilvl w:val="0"/>
          <w:numId w:val="14"/>
        </w:numPr>
        <w:ind w:left="1134" w:hanging="708"/>
        <w:rPr>
          <w:sz w:val="32"/>
          <w:szCs w:val="32"/>
          <w:lang w:val="en-US"/>
        </w:rPr>
      </w:pPr>
      <w:r>
        <w:rPr>
          <w:sz w:val="32"/>
          <w:szCs w:val="32"/>
          <w:lang w:val="en-US"/>
        </w:rPr>
        <w:t>D</w:t>
      </w:r>
      <w:r w:rsidRPr="001F25F4">
        <w:rPr>
          <w:sz w:val="32"/>
          <w:szCs w:val="32"/>
          <w:lang w:val="en-US"/>
        </w:rPr>
        <w:t xml:space="preserve">escription of the history towards </w:t>
      </w:r>
      <w:proofErr w:type="spellStart"/>
      <w:r w:rsidRPr="001F25F4">
        <w:rPr>
          <w:sz w:val="32"/>
          <w:szCs w:val="32"/>
          <w:lang w:val="en-US"/>
        </w:rPr>
        <w:t>digitisations</w:t>
      </w:r>
      <w:proofErr w:type="spellEnd"/>
      <w:r w:rsidRPr="001F25F4">
        <w:rPr>
          <w:sz w:val="32"/>
          <w:szCs w:val="32"/>
          <w:lang w:val="en-US"/>
        </w:rPr>
        <w:t xml:space="preserve"> and industry 4.0</w:t>
      </w:r>
    </w:p>
    <w:p w14:paraId="727590C3" w14:textId="77777777" w:rsidR="007B442A" w:rsidRPr="007B442A" w:rsidRDefault="005F5E9E" w:rsidP="007B442A">
      <w:pPr>
        <w:pStyle w:val="Listenabsatz"/>
        <w:numPr>
          <w:ilvl w:val="0"/>
          <w:numId w:val="14"/>
        </w:numPr>
        <w:ind w:left="1134" w:hanging="708"/>
        <w:rPr>
          <w:sz w:val="32"/>
          <w:szCs w:val="32"/>
          <w:lang w:val="en-US"/>
        </w:rPr>
      </w:pPr>
      <w:r w:rsidRPr="007B442A">
        <w:rPr>
          <w:sz w:val="32"/>
          <w:szCs w:val="32"/>
          <w:lang w:val="en-GB"/>
        </w:rPr>
        <w:t>SAFE Streaming in school education – blended learning approach</w:t>
      </w:r>
    </w:p>
    <w:p w14:paraId="110EAE46" w14:textId="00665FCB" w:rsidR="00EB5F47" w:rsidRPr="007B442A" w:rsidRDefault="005F5E9E" w:rsidP="007B442A">
      <w:pPr>
        <w:pStyle w:val="Listenabsatz"/>
        <w:numPr>
          <w:ilvl w:val="0"/>
          <w:numId w:val="14"/>
        </w:numPr>
        <w:ind w:left="1134" w:hanging="708"/>
        <w:rPr>
          <w:sz w:val="32"/>
          <w:szCs w:val="32"/>
          <w:lang w:val="en-US"/>
        </w:rPr>
      </w:pPr>
      <w:r w:rsidRPr="007B442A">
        <w:rPr>
          <w:sz w:val="32"/>
          <w:szCs w:val="32"/>
          <w:lang w:val="en-GB"/>
        </w:rPr>
        <w:t>SAFE Curriculum, competences and didactical materials (Classroom Materials)</w:t>
      </w:r>
    </w:p>
    <w:p w14:paraId="7EBE4744" w14:textId="77777777" w:rsidR="00D368C7" w:rsidRPr="007B442A" w:rsidRDefault="00D368C7" w:rsidP="00D368C7">
      <w:pPr>
        <w:rPr>
          <w:sz w:val="32"/>
          <w:szCs w:val="32"/>
          <w:lang w:val="en-GB"/>
        </w:rPr>
      </w:pPr>
    </w:p>
    <w:p w14:paraId="64C0F3D0" w14:textId="39042BC4" w:rsidR="00D368C7" w:rsidRDefault="00D368C7" w:rsidP="00D368C7">
      <w:pPr>
        <w:rPr>
          <w:sz w:val="32"/>
          <w:szCs w:val="32"/>
          <w:lang w:val="en-US"/>
        </w:rPr>
      </w:pPr>
      <w:r w:rsidRPr="00AE4606">
        <w:rPr>
          <w:b/>
          <w:i/>
          <w:sz w:val="32"/>
          <w:szCs w:val="32"/>
          <w:lang w:val="en-IE"/>
        </w:rPr>
        <w:t>I</w:t>
      </w:r>
      <w:r>
        <w:rPr>
          <w:b/>
          <w:i/>
          <w:sz w:val="32"/>
          <w:szCs w:val="32"/>
          <w:lang w:val="en-IE"/>
        </w:rPr>
        <w:t xml:space="preserve">mportant Aspects </w:t>
      </w:r>
      <w:r w:rsidRPr="00AE4606">
        <w:rPr>
          <w:b/>
          <w:i/>
          <w:sz w:val="32"/>
          <w:szCs w:val="32"/>
          <w:lang w:val="en-IE"/>
        </w:rPr>
        <w:t>and Challenges</w:t>
      </w:r>
      <w:r>
        <w:rPr>
          <w:b/>
          <w:sz w:val="32"/>
          <w:szCs w:val="32"/>
          <w:lang w:val="en-US"/>
        </w:rPr>
        <w:t xml:space="preserve"> </w:t>
      </w:r>
      <w:r w:rsidRPr="00AE4606">
        <w:rPr>
          <w:sz w:val="32"/>
          <w:szCs w:val="32"/>
          <w:lang w:val="en-US"/>
        </w:rPr>
        <w:t>for</w:t>
      </w:r>
      <w:r>
        <w:rPr>
          <w:b/>
          <w:sz w:val="32"/>
          <w:szCs w:val="32"/>
          <w:lang w:val="en-US"/>
        </w:rPr>
        <w:t xml:space="preserve"> </w:t>
      </w:r>
      <w:r>
        <w:rPr>
          <w:b/>
          <w:sz w:val="32"/>
          <w:szCs w:val="32"/>
          <w:lang w:val="en-IE"/>
        </w:rPr>
        <w:t xml:space="preserve">Persons who are teachers and trainers </w:t>
      </w:r>
      <w:r w:rsidR="007B442A">
        <w:rPr>
          <w:b/>
          <w:sz w:val="32"/>
          <w:szCs w:val="32"/>
          <w:lang w:val="en-IE"/>
        </w:rPr>
        <w:t>in school</w:t>
      </w:r>
      <w:r>
        <w:rPr>
          <w:sz w:val="32"/>
          <w:szCs w:val="32"/>
          <w:lang w:val="en-US"/>
        </w:rPr>
        <w:t xml:space="preserve"> are:</w:t>
      </w:r>
    </w:p>
    <w:p w14:paraId="595652FE" w14:textId="700FD56B" w:rsidR="00D368C7" w:rsidRPr="00AE4606" w:rsidRDefault="00D368C7" w:rsidP="00D368C7">
      <w:pPr>
        <w:jc w:val="both"/>
        <w:rPr>
          <w:sz w:val="32"/>
          <w:szCs w:val="32"/>
          <w:lang w:val="en-US"/>
        </w:rPr>
      </w:pPr>
      <w:r>
        <w:rPr>
          <w:sz w:val="32"/>
          <w:szCs w:val="32"/>
          <w:lang w:val="en-US"/>
        </w:rPr>
        <w:t>Important for teachers and trainer are pedagogical approaches and the idea of being “facilitators of learning” and the different style of learning, the quality of the curriculum and their support especially concerning the use of the e-learning platform and the resources.</w:t>
      </w:r>
    </w:p>
    <w:p w14:paraId="5FBAD1B5" w14:textId="3169A349" w:rsidR="00D368C7" w:rsidRDefault="00D368C7" w:rsidP="00D368C7">
      <w:pPr>
        <w:jc w:val="both"/>
        <w:rPr>
          <w:sz w:val="32"/>
          <w:szCs w:val="32"/>
          <w:lang w:val="en-US"/>
        </w:rPr>
      </w:pPr>
      <w:r w:rsidRPr="00AE4606">
        <w:rPr>
          <w:sz w:val="32"/>
          <w:szCs w:val="32"/>
          <w:lang w:val="en-US"/>
        </w:rPr>
        <w:t xml:space="preserve">A special challenge concerning the </w:t>
      </w:r>
      <w:r w:rsidR="007B442A">
        <w:rPr>
          <w:sz w:val="32"/>
          <w:szCs w:val="32"/>
          <w:lang w:val="en-US"/>
        </w:rPr>
        <w:t xml:space="preserve">SAFE </w:t>
      </w:r>
      <w:r w:rsidRPr="00AE4606">
        <w:rPr>
          <w:sz w:val="32"/>
          <w:szCs w:val="32"/>
          <w:lang w:val="en-US"/>
        </w:rPr>
        <w:t xml:space="preserve">Curriculum </w:t>
      </w:r>
      <w:r>
        <w:rPr>
          <w:sz w:val="32"/>
          <w:szCs w:val="32"/>
          <w:lang w:val="en-US"/>
        </w:rPr>
        <w:t>could</w:t>
      </w:r>
      <w:r w:rsidRPr="00AE4606">
        <w:rPr>
          <w:sz w:val="32"/>
          <w:szCs w:val="32"/>
          <w:lang w:val="en-US"/>
        </w:rPr>
        <w:t xml:space="preserve"> may be the lack of time. </w:t>
      </w:r>
      <w:r>
        <w:rPr>
          <w:sz w:val="32"/>
          <w:szCs w:val="32"/>
          <w:lang w:val="en-US"/>
        </w:rPr>
        <w:t>Therefore, the main challenge will be the time commitment.</w:t>
      </w:r>
    </w:p>
    <w:p w14:paraId="1D0BFB20" w14:textId="77777777" w:rsidR="00D368C7" w:rsidRPr="00AE4606" w:rsidRDefault="00D368C7" w:rsidP="00D368C7">
      <w:pPr>
        <w:jc w:val="both"/>
        <w:rPr>
          <w:sz w:val="32"/>
          <w:szCs w:val="32"/>
          <w:lang w:val="en-US"/>
        </w:rPr>
      </w:pPr>
      <w:r w:rsidRPr="00AE4606">
        <w:rPr>
          <w:sz w:val="32"/>
          <w:szCs w:val="32"/>
          <w:lang w:val="en-US"/>
        </w:rPr>
        <w:t>In addition to that</w:t>
      </w:r>
      <w:r>
        <w:rPr>
          <w:sz w:val="32"/>
          <w:szCs w:val="32"/>
          <w:lang w:val="en-US"/>
        </w:rPr>
        <w:t>,</w:t>
      </w:r>
      <w:r w:rsidRPr="00AE4606">
        <w:rPr>
          <w:sz w:val="32"/>
          <w:szCs w:val="32"/>
          <w:lang w:val="en-US"/>
        </w:rPr>
        <w:t xml:space="preserve"> the main challenges are being authentic, the motivation of students, patience in the tutoring and mentoring processes and a stable technology.</w:t>
      </w:r>
    </w:p>
    <w:p w14:paraId="6FADC374" w14:textId="77777777" w:rsidR="00D368C7" w:rsidRDefault="00D368C7" w:rsidP="00D368C7">
      <w:pPr>
        <w:jc w:val="both"/>
        <w:rPr>
          <w:sz w:val="32"/>
          <w:szCs w:val="32"/>
          <w:lang w:val="en-US"/>
        </w:rPr>
      </w:pPr>
      <w:r>
        <w:rPr>
          <w:sz w:val="32"/>
          <w:szCs w:val="32"/>
          <w:lang w:val="en-US"/>
        </w:rPr>
        <w:t>It is important that the measures need</w:t>
      </w:r>
      <w:r w:rsidRPr="0088523E">
        <w:rPr>
          <w:sz w:val="32"/>
          <w:szCs w:val="32"/>
          <w:lang w:val="en-US"/>
        </w:rPr>
        <w:t xml:space="preserve"> to be concise, short, relevant and delivered face to face </w:t>
      </w:r>
      <w:r>
        <w:rPr>
          <w:sz w:val="32"/>
          <w:szCs w:val="32"/>
          <w:lang w:val="en-US"/>
        </w:rPr>
        <w:t xml:space="preserve">in a </w:t>
      </w:r>
      <w:r w:rsidRPr="0088523E">
        <w:rPr>
          <w:sz w:val="32"/>
          <w:szCs w:val="32"/>
          <w:lang w:val="en-US"/>
        </w:rPr>
        <w:t>flexible</w:t>
      </w:r>
      <w:r>
        <w:rPr>
          <w:sz w:val="32"/>
          <w:szCs w:val="32"/>
          <w:lang w:val="en-US"/>
        </w:rPr>
        <w:t xml:space="preserve"> way. The benefits of participating have to be emphasized and the opportunities for questions and networking should be raised. It is necessary to allocate appropriate time for the </w:t>
      </w:r>
      <w:proofErr w:type="spellStart"/>
      <w:r>
        <w:rPr>
          <w:sz w:val="32"/>
          <w:szCs w:val="32"/>
          <w:lang w:val="en-US"/>
        </w:rPr>
        <w:t>participamts</w:t>
      </w:r>
      <w:proofErr w:type="spellEnd"/>
      <w:r>
        <w:rPr>
          <w:sz w:val="32"/>
          <w:szCs w:val="32"/>
          <w:lang w:val="en-US"/>
        </w:rPr>
        <w:t>´ needs.</w:t>
      </w:r>
    </w:p>
    <w:p w14:paraId="78302842" w14:textId="77777777" w:rsidR="00D368C7" w:rsidRDefault="00D368C7" w:rsidP="00D368C7">
      <w:pPr>
        <w:jc w:val="both"/>
        <w:rPr>
          <w:sz w:val="32"/>
          <w:szCs w:val="32"/>
          <w:lang w:val="en-US"/>
        </w:rPr>
      </w:pPr>
    </w:p>
    <w:p w14:paraId="17FC1BD8" w14:textId="7796A336" w:rsidR="00D368C7" w:rsidRDefault="00D368C7" w:rsidP="007B442A">
      <w:pPr>
        <w:jc w:val="both"/>
        <w:rPr>
          <w:sz w:val="32"/>
          <w:szCs w:val="32"/>
          <w:lang w:val="en-US"/>
        </w:rPr>
      </w:pPr>
      <w:r>
        <w:rPr>
          <w:sz w:val="32"/>
          <w:szCs w:val="32"/>
          <w:lang w:val="en-US"/>
        </w:rPr>
        <w:t xml:space="preserve">Based on the results of the research at of the </w:t>
      </w:r>
      <w:r w:rsidR="007B442A">
        <w:rPr>
          <w:sz w:val="32"/>
          <w:szCs w:val="32"/>
          <w:lang w:val="en-US"/>
        </w:rPr>
        <w:t>SAFE</w:t>
      </w:r>
      <w:r>
        <w:rPr>
          <w:sz w:val="32"/>
          <w:szCs w:val="32"/>
          <w:lang w:val="en-US"/>
        </w:rPr>
        <w:t xml:space="preserve"> partners the following </w:t>
      </w:r>
      <w:r w:rsidR="007B442A">
        <w:rPr>
          <w:sz w:val="32"/>
          <w:szCs w:val="32"/>
          <w:lang w:val="en-US"/>
        </w:rPr>
        <w:t>SAFE Learning Outcome Matrix for learners in teacher education c</w:t>
      </w:r>
      <w:r>
        <w:rPr>
          <w:sz w:val="32"/>
          <w:szCs w:val="32"/>
          <w:lang w:val="en-US"/>
        </w:rPr>
        <w:t>ould be derived</w:t>
      </w:r>
      <w:r w:rsidR="007B442A">
        <w:rPr>
          <w:sz w:val="32"/>
          <w:szCs w:val="32"/>
          <w:lang w:val="en-US"/>
        </w:rPr>
        <w:t xml:space="preserve">: </w:t>
      </w:r>
    </w:p>
    <w:p w14:paraId="111A7D07" w14:textId="403B3F59" w:rsidR="00D368C7" w:rsidRDefault="00D368C7" w:rsidP="00D368C7">
      <w:pPr>
        <w:jc w:val="both"/>
        <w:rPr>
          <w:sz w:val="32"/>
          <w:szCs w:val="32"/>
          <w:lang w:val="en-US"/>
        </w:rPr>
      </w:pPr>
    </w:p>
    <w:p w14:paraId="3BFA0FF3" w14:textId="0342B639" w:rsidR="00D368C7" w:rsidRDefault="00D368C7" w:rsidP="00D368C7">
      <w:pPr>
        <w:jc w:val="both"/>
        <w:rPr>
          <w:sz w:val="32"/>
          <w:szCs w:val="32"/>
          <w:lang w:val="en-US"/>
        </w:rPr>
      </w:pPr>
    </w:p>
    <w:p w14:paraId="31554D20" w14:textId="307C82BF" w:rsidR="00D368C7" w:rsidRDefault="00D368C7" w:rsidP="00D368C7">
      <w:pPr>
        <w:jc w:val="both"/>
        <w:rPr>
          <w:sz w:val="32"/>
          <w:szCs w:val="32"/>
          <w:lang w:val="en-US"/>
        </w:rPr>
      </w:pPr>
    </w:p>
    <w:p w14:paraId="33B093C2" w14:textId="18214010" w:rsidR="00D368C7" w:rsidRDefault="00D368C7" w:rsidP="00D368C7">
      <w:pPr>
        <w:jc w:val="both"/>
        <w:rPr>
          <w:sz w:val="32"/>
          <w:szCs w:val="32"/>
          <w:lang w:val="en-US"/>
        </w:rPr>
      </w:pPr>
    </w:p>
    <w:p w14:paraId="4EA35D55" w14:textId="6C407692" w:rsidR="00D368C7" w:rsidRDefault="00D368C7" w:rsidP="00D368C7">
      <w:pPr>
        <w:jc w:val="both"/>
        <w:rPr>
          <w:sz w:val="32"/>
          <w:szCs w:val="32"/>
          <w:lang w:val="en-US"/>
        </w:rPr>
      </w:pPr>
    </w:p>
    <w:p w14:paraId="0011A013" w14:textId="3F36B512" w:rsidR="00D368C7" w:rsidRDefault="00D368C7" w:rsidP="00D368C7">
      <w:pPr>
        <w:jc w:val="both"/>
        <w:rPr>
          <w:sz w:val="32"/>
          <w:szCs w:val="32"/>
          <w:lang w:val="en-US"/>
        </w:rPr>
      </w:pPr>
    </w:p>
    <w:p w14:paraId="30CD47E9" w14:textId="77777777" w:rsidR="00D368C7" w:rsidRPr="008B53EE" w:rsidRDefault="00D368C7" w:rsidP="00D368C7">
      <w:pPr>
        <w:jc w:val="both"/>
        <w:rPr>
          <w:sz w:val="32"/>
          <w:szCs w:val="32"/>
          <w:lang w:val="en-US"/>
        </w:rPr>
      </w:pPr>
    </w:p>
    <w:p w14:paraId="3DC4F5DA" w14:textId="77777777" w:rsidR="00D368C7" w:rsidRDefault="00D368C7" w:rsidP="00D368C7">
      <w:pPr>
        <w:rPr>
          <w:lang w:val="en-US"/>
        </w:rPr>
      </w:pPr>
    </w:p>
    <w:p w14:paraId="48187181" w14:textId="77777777" w:rsidR="00D368C7" w:rsidRDefault="00D368C7" w:rsidP="00D368C7">
      <w:pPr>
        <w:rPr>
          <w:lang w:val="en-US"/>
        </w:rPr>
        <w:sectPr w:rsidR="00D368C7" w:rsidSect="00D368C7">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417" w:bottom="1134" w:left="1417" w:header="708" w:footer="708" w:gutter="0"/>
          <w:cols w:space="708"/>
          <w:docGrid w:linePitch="360"/>
        </w:sectPr>
      </w:pPr>
    </w:p>
    <w:p w14:paraId="6CC73C60" w14:textId="76E2CC6B" w:rsidR="00D368C7" w:rsidRPr="00CA0C56" w:rsidRDefault="00D368C7" w:rsidP="00D368C7">
      <w:pPr>
        <w:jc w:val="both"/>
        <w:rPr>
          <w:b/>
          <w:sz w:val="32"/>
          <w:szCs w:val="32"/>
          <w:lang w:val="en-US"/>
        </w:rPr>
      </w:pPr>
      <w:commentRangeStart w:id="2"/>
      <w:r>
        <w:rPr>
          <w:b/>
          <w:sz w:val="32"/>
          <w:szCs w:val="32"/>
          <w:lang w:val="en-US"/>
        </w:rPr>
        <w:t xml:space="preserve">Learning Outcome Matrix (LOM) </w:t>
      </w:r>
      <w:commentRangeEnd w:id="2"/>
      <w:r w:rsidR="009E009A">
        <w:rPr>
          <w:rStyle w:val="Kommentarzeichen"/>
        </w:rPr>
        <w:commentReference w:id="2"/>
      </w:r>
      <w:r w:rsidRPr="00CA0C56">
        <w:rPr>
          <w:b/>
          <w:sz w:val="32"/>
          <w:szCs w:val="32"/>
          <w:lang w:val="en-IE"/>
        </w:rPr>
        <w:t xml:space="preserve">for </w:t>
      </w:r>
      <w:r>
        <w:rPr>
          <w:b/>
          <w:sz w:val="32"/>
          <w:szCs w:val="32"/>
          <w:lang w:val="en-IE"/>
        </w:rPr>
        <w:t xml:space="preserve">persons who are teachers and trainers in </w:t>
      </w:r>
      <w:r w:rsidR="007B442A">
        <w:rPr>
          <w:b/>
          <w:sz w:val="32"/>
          <w:szCs w:val="32"/>
          <w:lang w:val="en-IE"/>
        </w:rPr>
        <w:t xml:space="preserve">school </w:t>
      </w:r>
      <w:r>
        <w:rPr>
          <w:b/>
          <w:sz w:val="32"/>
          <w:szCs w:val="32"/>
          <w:lang w:val="en-IE"/>
        </w:rPr>
        <w:t>(</w:t>
      </w:r>
      <w:r w:rsidR="007B442A">
        <w:rPr>
          <w:b/>
          <w:sz w:val="32"/>
          <w:szCs w:val="32"/>
          <w:lang w:val="en-IE"/>
        </w:rPr>
        <w:t xml:space="preserve">SAFE </w:t>
      </w:r>
      <w:r>
        <w:rPr>
          <w:b/>
          <w:sz w:val="32"/>
          <w:szCs w:val="32"/>
          <w:lang w:val="en-IE"/>
        </w:rPr>
        <w:t>LOM)</w:t>
      </w:r>
    </w:p>
    <w:tbl>
      <w:tblPr>
        <w:tblW w:w="14449" w:type="dxa"/>
        <w:tblCellMar>
          <w:left w:w="0" w:type="dxa"/>
          <w:right w:w="0" w:type="dxa"/>
        </w:tblCellMar>
        <w:tblLook w:val="0420" w:firstRow="1" w:lastRow="0" w:firstColumn="0" w:lastColumn="0" w:noHBand="0" w:noVBand="1"/>
      </w:tblPr>
      <w:tblGrid>
        <w:gridCol w:w="4816"/>
        <w:gridCol w:w="4816"/>
        <w:gridCol w:w="4817"/>
      </w:tblGrid>
      <w:tr w:rsidR="00D368C7" w:rsidRPr="00CA0C56" w14:paraId="726F74DC" w14:textId="77777777" w:rsidTr="0088507B">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326418E6" w14:textId="77777777" w:rsidR="00D368C7" w:rsidRPr="00CA0C56" w:rsidRDefault="00D368C7" w:rsidP="0088507B">
            <w:pPr>
              <w:rPr>
                <w:color w:val="FFFFFF" w:themeColor="background1"/>
              </w:rPr>
            </w:pPr>
            <w:r w:rsidRPr="00CA0C56">
              <w:rPr>
                <w:b/>
                <w:bCs/>
                <w:color w:val="FFFFFF" w:themeColor="background1"/>
              </w:rPr>
              <w:t>Outcome</w:t>
            </w:r>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451C0A4B" w14:textId="77777777" w:rsidR="00D368C7" w:rsidRPr="00CA0C56" w:rsidRDefault="00D368C7" w:rsidP="0088507B">
            <w:pPr>
              <w:rPr>
                <w:color w:val="FFFFFF" w:themeColor="background1"/>
              </w:rPr>
            </w:pPr>
            <w:r w:rsidRPr="00CA0C56">
              <w:rPr>
                <w:b/>
                <w:bCs/>
                <w:color w:val="FFFFFF" w:themeColor="background1"/>
              </w:rPr>
              <w:t>Teaching and Learning Activities</w:t>
            </w:r>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5FC3B7CF" w14:textId="77777777" w:rsidR="00D368C7" w:rsidRPr="00CA0C56" w:rsidRDefault="00D368C7" w:rsidP="0088507B">
            <w:pPr>
              <w:rPr>
                <w:color w:val="FFFFFF" w:themeColor="background1"/>
              </w:rPr>
            </w:pPr>
            <w:r w:rsidRPr="00CA0C56">
              <w:rPr>
                <w:b/>
                <w:bCs/>
                <w:color w:val="FFFFFF" w:themeColor="background1"/>
              </w:rPr>
              <w:t>As</w:t>
            </w:r>
            <w:r>
              <w:rPr>
                <w:b/>
                <w:bCs/>
                <w:color w:val="FFFFFF" w:themeColor="background1"/>
              </w:rPr>
              <w:t>s</w:t>
            </w:r>
            <w:r w:rsidRPr="00CA0C56">
              <w:rPr>
                <w:b/>
                <w:bCs/>
                <w:color w:val="FFFFFF" w:themeColor="background1"/>
              </w:rPr>
              <w:t>essment</w:t>
            </w:r>
          </w:p>
        </w:tc>
      </w:tr>
      <w:tr w:rsidR="00D368C7" w:rsidRPr="004F5A68" w14:paraId="55A4051C" w14:textId="77777777" w:rsidTr="0088507B">
        <w:trPr>
          <w:trHeight w:val="584"/>
        </w:trPr>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8E31502" w14:textId="77777777" w:rsidR="00D368C7" w:rsidRPr="00CA0C56" w:rsidRDefault="00D368C7" w:rsidP="0088507B">
            <w:pPr>
              <w:rPr>
                <w:b/>
                <w:lang w:val="en-US"/>
              </w:rPr>
            </w:pPr>
            <w:r w:rsidRPr="00CA0C56">
              <w:rPr>
                <w:b/>
                <w:lang w:val="en-US"/>
              </w:rPr>
              <w:t xml:space="preserve">Having taken this course, </w:t>
            </w:r>
            <w:r>
              <w:rPr>
                <w:b/>
                <w:lang w:val="en-US"/>
              </w:rPr>
              <w:t>participants (teachers/trainers)</w:t>
            </w:r>
            <w:r w:rsidRPr="00CA0C56">
              <w:rPr>
                <w:b/>
                <w:lang w:val="en-US"/>
              </w:rPr>
              <w:t xml:space="preserve"> will be able to:</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7AA9B594" w14:textId="77777777" w:rsidR="00D368C7" w:rsidRPr="00CA0C56" w:rsidRDefault="00D368C7" w:rsidP="0088507B">
            <w:pPr>
              <w:rPr>
                <w:b/>
                <w:lang w:val="en-US"/>
              </w:rPr>
            </w:pPr>
            <w:r w:rsidRPr="00CA0C56">
              <w:rPr>
                <w:b/>
                <w:lang w:val="en-US"/>
              </w:rPr>
              <w:t xml:space="preserve">The </w:t>
            </w:r>
            <w:r>
              <w:rPr>
                <w:b/>
                <w:lang w:val="en-US"/>
              </w:rPr>
              <w:t xml:space="preserve">participants (teachers/trainers) </w:t>
            </w:r>
            <w:r w:rsidRPr="00CA0C56">
              <w:rPr>
                <w:b/>
                <w:lang w:val="en-US"/>
              </w:rPr>
              <w:t>will be taught to achieve this specific outcome through the following learning activities:</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5BA7F662" w14:textId="77777777" w:rsidR="00D368C7" w:rsidRPr="00CA0C56" w:rsidRDefault="00D368C7" w:rsidP="0088507B">
            <w:pPr>
              <w:rPr>
                <w:b/>
                <w:lang w:val="en-US"/>
              </w:rPr>
            </w:pPr>
            <w:r w:rsidRPr="00CA0C56">
              <w:rPr>
                <w:b/>
                <w:lang w:val="en-US"/>
              </w:rPr>
              <w:t xml:space="preserve">The </w:t>
            </w:r>
            <w:r>
              <w:rPr>
                <w:b/>
                <w:lang w:val="en-US"/>
              </w:rPr>
              <w:t xml:space="preserve">participants (teachers/trainers) </w:t>
            </w:r>
            <w:r w:rsidRPr="00CA0C56">
              <w:rPr>
                <w:b/>
                <w:lang w:val="en-US"/>
              </w:rPr>
              <w:t>will be assessed on their achievement of this specific outcome through the following assessment tasks:</w:t>
            </w:r>
          </w:p>
        </w:tc>
      </w:tr>
      <w:tr w:rsidR="00D368C7" w:rsidRPr="004F5A68" w14:paraId="7CAFDF12"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064F883" w14:textId="77777777" w:rsidR="00D368C7" w:rsidRPr="00CA0C56" w:rsidRDefault="00D368C7" w:rsidP="0088507B">
            <w:pPr>
              <w:rPr>
                <w:lang w:val="en-US"/>
              </w:rPr>
            </w:pPr>
            <w:r>
              <w:rPr>
                <w:lang w:val="en-US"/>
              </w:rPr>
              <w:t>understand the main aspects, fundamentals and modules of the DigI-VET measure and the aims of the project as well as the philosophy of DigI-VET.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0C9E7E4D" w14:textId="77777777" w:rsidR="00D368C7" w:rsidRPr="00CA0C56" w:rsidRDefault="00D368C7" w:rsidP="0088507B">
            <w:pPr>
              <w:rPr>
                <w:lang w:val="en-US"/>
              </w:rPr>
            </w:pPr>
            <w:r>
              <w:rPr>
                <w:lang w:val="en-US"/>
              </w:rPr>
              <w:t xml:space="preserve">The </w:t>
            </w:r>
            <w:r w:rsidRPr="006D1DC4">
              <w:rPr>
                <w:lang w:val="en-US"/>
              </w:rPr>
              <w:t xml:space="preserve">participants </w:t>
            </w:r>
            <w:r>
              <w:rPr>
                <w:lang w:val="en-US"/>
              </w:rPr>
              <w:t>will get informed by a ppt presentation which provides an overview concerning the DigI-VET idea and the measure.</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760191B" w14:textId="295F203C" w:rsidR="00D368C7" w:rsidRPr="00CA0C56" w:rsidRDefault="00D368C7" w:rsidP="0088507B">
            <w:pPr>
              <w:rPr>
                <w:lang w:val="en-US"/>
              </w:rPr>
            </w:pPr>
            <w:r>
              <w:rPr>
                <w:lang w:val="en-US"/>
              </w:rPr>
              <w:t xml:space="preserve">An oral feedback and a short evaluation questionnaire </w:t>
            </w:r>
            <w:proofErr w:type="gramStart"/>
            <w:r>
              <w:rPr>
                <w:lang w:val="en-US"/>
              </w:rPr>
              <w:t>is</w:t>
            </w:r>
            <w:proofErr w:type="gramEnd"/>
            <w:r>
              <w:rPr>
                <w:lang w:val="en-US"/>
              </w:rPr>
              <w:t xml:space="preserve"> main basis of assessing the right understanding of </w:t>
            </w:r>
            <w:r w:rsidR="007B442A">
              <w:rPr>
                <w:lang w:val="en-US"/>
              </w:rPr>
              <w:t>SAFE</w:t>
            </w:r>
          </w:p>
        </w:tc>
      </w:tr>
      <w:tr w:rsidR="00D368C7" w:rsidRPr="004F5A68" w14:paraId="46F00D37"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20DB393" w14:textId="77777777" w:rsidR="00D368C7" w:rsidRPr="00CA0C56" w:rsidRDefault="00D368C7" w:rsidP="0088507B">
            <w:pPr>
              <w:rPr>
                <w:lang w:val="en-US"/>
              </w:rPr>
            </w:pPr>
            <w:r>
              <w:rPr>
                <w:lang w:val="en-US"/>
              </w:rPr>
              <w:t xml:space="preserve">use and </w:t>
            </w:r>
            <w:proofErr w:type="spellStart"/>
            <w:r>
              <w:rPr>
                <w:lang w:val="en-US"/>
              </w:rPr>
              <w:t>dynamise</w:t>
            </w:r>
            <w:proofErr w:type="spellEnd"/>
            <w:r>
              <w:rPr>
                <w:lang w:val="en-US"/>
              </w:rPr>
              <w:t xml:space="preserve"> the DigI-VET e-learning platform and its functions and supporting elements.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62AEAF98" w14:textId="77777777" w:rsidR="00D368C7" w:rsidRPr="00CA0C56" w:rsidRDefault="00D368C7" w:rsidP="0088507B">
            <w:pPr>
              <w:rPr>
                <w:lang w:val="en-US"/>
              </w:rPr>
            </w:pPr>
            <w:r>
              <w:rPr>
                <w:lang w:val="en-US"/>
              </w:rPr>
              <w:t xml:space="preserve">The </w:t>
            </w:r>
            <w:r w:rsidRPr="006D1DC4">
              <w:rPr>
                <w:lang w:val="en-US"/>
              </w:rPr>
              <w:t xml:space="preserve">participants </w:t>
            </w:r>
            <w:r>
              <w:rPr>
                <w:lang w:val="en-US"/>
              </w:rPr>
              <w:t>will go through a life demonstration. Therefore, the are forced to see and reflect the actions and also to do all actions themselves.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629345F7" w14:textId="3C8F69A6" w:rsidR="00D368C7" w:rsidRPr="00CA0C56" w:rsidRDefault="00D368C7" w:rsidP="0088507B">
            <w:pPr>
              <w:rPr>
                <w:lang w:val="en-US"/>
              </w:rPr>
            </w:pPr>
            <w:r>
              <w:rPr>
                <w:lang w:val="en-US"/>
              </w:rPr>
              <w:t xml:space="preserve">The assessment will be carried out in the </w:t>
            </w:r>
            <w:r w:rsidR="007B442A">
              <w:rPr>
                <w:lang w:val="en-US"/>
              </w:rPr>
              <w:t>SAFE</w:t>
            </w:r>
            <w:r>
              <w:rPr>
                <w:lang w:val="en-US"/>
              </w:rPr>
              <w:t xml:space="preserve"> online forum. There will be an easy and time-independent place to discuss, share impressions and get feedback of participants and trainers</w:t>
            </w:r>
          </w:p>
        </w:tc>
      </w:tr>
      <w:tr w:rsidR="00D368C7" w:rsidRPr="004F5A68" w14:paraId="756AFED0"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0237D3D2" w14:textId="77777777" w:rsidR="00D368C7" w:rsidRPr="00CA0C56" w:rsidRDefault="00D368C7" w:rsidP="0088507B">
            <w:pPr>
              <w:rPr>
                <w:lang w:val="en-US"/>
              </w:rPr>
            </w:pPr>
            <w:r>
              <w:rPr>
                <w:lang w:val="en-US"/>
              </w:rPr>
              <w:t>organize and create engaging face-to-face sessions fitting to the curricular ideas of DigI-VET.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2C5D4CA" w14:textId="77777777" w:rsidR="00D368C7" w:rsidRPr="00CA0C56" w:rsidRDefault="00D368C7" w:rsidP="0088507B">
            <w:pPr>
              <w:rPr>
                <w:lang w:val="en-US"/>
              </w:rPr>
            </w:pPr>
            <w:r>
              <w:rPr>
                <w:lang w:val="en-US"/>
              </w:rPr>
              <w:t xml:space="preserve">The </w:t>
            </w:r>
            <w:r w:rsidRPr="006D1DC4">
              <w:rPr>
                <w:lang w:val="en-US"/>
              </w:rPr>
              <w:t xml:space="preserve">participants </w:t>
            </w:r>
            <w:r>
              <w:rPr>
                <w:lang w:val="en-US"/>
              </w:rPr>
              <w:t>will take part in a workshop to create their own lessons plan.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A811762" w14:textId="77777777" w:rsidR="00D368C7" w:rsidRPr="00CA0C56" w:rsidRDefault="00D368C7" w:rsidP="0088507B">
            <w:pPr>
              <w:rPr>
                <w:lang w:val="en-US"/>
              </w:rPr>
            </w:pPr>
            <w:r>
              <w:rPr>
                <w:lang w:val="en-US"/>
              </w:rPr>
              <w:t>During the workshop there will be feedback sessions and oral support by the trainers.</w:t>
            </w:r>
          </w:p>
        </w:tc>
      </w:tr>
      <w:tr w:rsidR="00D368C7" w:rsidRPr="00FB14AF" w14:paraId="56D73B9E"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24BE6734" w14:textId="77777777" w:rsidR="00D368C7" w:rsidRPr="00CA0C56" w:rsidRDefault="00D368C7" w:rsidP="0088507B">
            <w:pPr>
              <w:rPr>
                <w:lang w:val="en-US"/>
              </w:rPr>
            </w:pPr>
            <w:r>
              <w:rPr>
                <w:lang w:val="en-US"/>
              </w:rPr>
              <w:t>understand key principals of the pedagogical approach of DigI-VET.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3789F043" w14:textId="77777777" w:rsidR="00D368C7" w:rsidRPr="00CA0C56" w:rsidRDefault="00D368C7" w:rsidP="0088507B">
            <w:pPr>
              <w:rPr>
                <w:lang w:val="en-US"/>
              </w:rPr>
            </w:pPr>
            <w:r>
              <w:rPr>
                <w:lang w:val="en-US"/>
              </w:rPr>
              <w:t>This understanding will be raised by discussion groups. These groups work in teams on their expectations and requirements of the UMW curriculum and the pedagogical approach. In presentations, main aspects can be combined and made available as a basis for intensive discussions.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1D300EC" w14:textId="77777777" w:rsidR="00D368C7" w:rsidRPr="00CA0C56" w:rsidRDefault="00D368C7" w:rsidP="0088507B">
            <w:pPr>
              <w:rPr>
                <w:lang w:val="en-US"/>
              </w:rPr>
            </w:pPr>
            <w:r>
              <w:rPr>
                <w:lang w:val="en-US"/>
              </w:rPr>
              <w:t>The assessment will be carried out in a wall newspaper of each group on which main key principles are documented. This will be the basis for oral feedback.</w:t>
            </w:r>
          </w:p>
        </w:tc>
      </w:tr>
      <w:tr w:rsidR="00D368C7" w:rsidRPr="004F5A68" w14:paraId="073240A4"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A170D18" w14:textId="77777777" w:rsidR="00D368C7" w:rsidRPr="00CA0C56" w:rsidRDefault="00D368C7" w:rsidP="0088507B">
            <w:pPr>
              <w:rPr>
                <w:lang w:val="en-US"/>
              </w:rPr>
            </w:pPr>
            <w:r>
              <w:rPr>
                <w:lang w:val="en-US"/>
              </w:rPr>
              <w:t>adopt the learning content to the needs of graduates</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15E0C64" w14:textId="77777777" w:rsidR="00D368C7" w:rsidRPr="00CA0C56" w:rsidRDefault="00D368C7" w:rsidP="0088507B">
            <w:pPr>
              <w:rPr>
                <w:lang w:val="en-US"/>
              </w:rPr>
            </w:pPr>
            <w:r>
              <w:rPr>
                <w:lang w:val="en-US"/>
              </w:rPr>
              <w:t xml:space="preserve">The adoption process will be learned in short case studies which will be </w:t>
            </w:r>
            <w:proofErr w:type="spellStart"/>
            <w:r>
              <w:rPr>
                <w:lang w:val="en-US"/>
              </w:rPr>
              <w:t>analysed</w:t>
            </w:r>
            <w:proofErr w:type="spellEnd"/>
            <w:r>
              <w:rPr>
                <w:lang w:val="en-US"/>
              </w:rPr>
              <w:t xml:space="preserve"> and combined with practical experiences. These experiences will be integrated in creating own learning contents and necessary didactical material by the participants.</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00E146D" w14:textId="77777777" w:rsidR="00D368C7" w:rsidRPr="00CA0C56" w:rsidRDefault="00D368C7" w:rsidP="0088507B">
            <w:pPr>
              <w:rPr>
                <w:lang w:val="en-US"/>
              </w:rPr>
            </w:pPr>
            <w:r>
              <w:rPr>
                <w:lang w:val="en-US"/>
              </w:rPr>
              <w:t>The assessment of the adopting process will be done in two way, creating an own short learning content and the necessary didactical material by the learners and a group discussion with feedback on these created contents.</w:t>
            </w:r>
          </w:p>
        </w:tc>
      </w:tr>
      <w:tr w:rsidR="00D368C7" w:rsidRPr="004F5A68" w14:paraId="1F3E501F"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DE6848C" w14:textId="77777777" w:rsidR="00D368C7" w:rsidRPr="00CA0C56" w:rsidRDefault="00D368C7" w:rsidP="0088507B">
            <w:pPr>
              <w:rPr>
                <w:lang w:val="en-US"/>
              </w:rPr>
            </w:pPr>
            <w:r>
              <w:rPr>
                <w:lang w:val="en-US"/>
              </w:rPr>
              <w:t>know about learning theory and facilitating learning processes as well as implement it in their face-to-face sessions.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F77AA16" w14:textId="77777777" w:rsidR="00D368C7" w:rsidRDefault="00D368C7" w:rsidP="0088507B">
            <w:pPr>
              <w:rPr>
                <w:lang w:val="en-US"/>
              </w:rPr>
            </w:pPr>
            <w:r>
              <w:rPr>
                <w:lang w:val="en-US"/>
              </w:rPr>
              <w:t xml:space="preserve">The participants can achieve these knowledge aspects via </w:t>
            </w:r>
            <w:proofErr w:type="spellStart"/>
            <w:r>
              <w:rPr>
                <w:lang w:val="en-US"/>
              </w:rPr>
              <w:t>self directed</w:t>
            </w:r>
            <w:proofErr w:type="spellEnd"/>
            <w:r>
              <w:rPr>
                <w:lang w:val="en-US"/>
              </w:rPr>
              <w:t xml:space="preserve"> learning with the support of the trainers. They also get role awareness via a roleplay in which they have to act as a learning facilitator.</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CC51188" w14:textId="77777777" w:rsidR="00D368C7" w:rsidRPr="00CA0C56" w:rsidRDefault="00D368C7" w:rsidP="0088507B">
            <w:pPr>
              <w:rPr>
                <w:lang w:val="en-US"/>
              </w:rPr>
            </w:pPr>
            <w:r>
              <w:rPr>
                <w:lang w:val="en-US"/>
              </w:rPr>
              <w:t>The assessment will take place in the direct communication situation and can be carried out in discussion forums as well to get direct feedback.</w:t>
            </w:r>
          </w:p>
        </w:tc>
      </w:tr>
      <w:tr w:rsidR="00D368C7" w:rsidRPr="004F5A68" w14:paraId="7749DE50"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34947434" w14:textId="77777777" w:rsidR="00D368C7" w:rsidRDefault="00D368C7" w:rsidP="0088507B">
            <w:pPr>
              <w:rPr>
                <w:lang w:val="en-US"/>
              </w:rPr>
            </w:pPr>
            <w:proofErr w:type="spellStart"/>
            <w:r>
              <w:rPr>
                <w:lang w:val="en-US"/>
              </w:rPr>
              <w:t>recognise</w:t>
            </w:r>
            <w:proofErr w:type="spellEnd"/>
            <w:r>
              <w:rPr>
                <w:lang w:val="en-US"/>
              </w:rPr>
              <w:t xml:space="preserve"> different perspectives on digitization and the different ideas of defining digitization and digitalisation.</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3E3AB88C" w14:textId="77777777" w:rsidR="00D368C7" w:rsidRDefault="00D368C7" w:rsidP="0088507B">
            <w:pPr>
              <w:rPr>
                <w:lang w:val="en-US"/>
              </w:rPr>
            </w:pPr>
            <w:r>
              <w:rPr>
                <w:lang w:val="en-US"/>
              </w:rPr>
              <w:t>The participants are discussion different points of view and take part in a pro-contra discussion.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DC69B8A" w14:textId="77777777" w:rsidR="00D368C7" w:rsidRDefault="00D368C7" w:rsidP="0088507B">
            <w:pPr>
              <w:rPr>
                <w:lang w:val="en-US"/>
              </w:rPr>
            </w:pPr>
            <w:r>
              <w:rPr>
                <w:lang w:val="en-US"/>
              </w:rPr>
              <w:t>The assessment of getting to know their own problems with learning can be carried out best in an oral way in a discussion process.</w:t>
            </w:r>
          </w:p>
        </w:tc>
      </w:tr>
      <w:tr w:rsidR="00D368C7" w:rsidRPr="004F5A68" w14:paraId="67E02B3C"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7E29387" w14:textId="77777777" w:rsidR="00D368C7" w:rsidRDefault="00D368C7" w:rsidP="0088507B">
            <w:pPr>
              <w:rPr>
                <w:lang w:val="en-US"/>
              </w:rPr>
            </w:pPr>
            <w:r>
              <w:rPr>
                <w:lang w:val="en-US"/>
              </w:rPr>
              <w:t>know about the history of digitization and industry 4.0 and take this knowledge into account in their face-to-face sessions.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A42949B" w14:textId="77777777" w:rsidR="00D368C7" w:rsidRDefault="00D368C7" w:rsidP="0088507B">
            <w:pPr>
              <w:rPr>
                <w:lang w:val="en-US"/>
              </w:rPr>
            </w:pPr>
            <w:r>
              <w:rPr>
                <w:lang w:val="en-US"/>
              </w:rPr>
              <w:t xml:space="preserve">The participants can achieve these knowledge aspects via </w:t>
            </w:r>
            <w:proofErr w:type="spellStart"/>
            <w:r>
              <w:rPr>
                <w:lang w:val="en-US"/>
              </w:rPr>
              <w:t>self directed</w:t>
            </w:r>
            <w:proofErr w:type="spellEnd"/>
            <w:r>
              <w:rPr>
                <w:lang w:val="en-US"/>
              </w:rPr>
              <w:t xml:space="preserve"> learning with the support of the trainers and their systematic coaching.</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74BF418" w14:textId="77777777" w:rsidR="00D368C7" w:rsidRDefault="00D368C7" w:rsidP="0088507B">
            <w:pPr>
              <w:rPr>
                <w:lang w:val="en-US"/>
              </w:rPr>
            </w:pPr>
            <w:r>
              <w:rPr>
                <w:lang w:val="en-US"/>
              </w:rPr>
              <w:t>The assessment will take place in the direct communication situation and can be carried out in discussion forums as well to get direct feedback.</w:t>
            </w:r>
          </w:p>
        </w:tc>
      </w:tr>
      <w:tr w:rsidR="00D368C7" w:rsidRPr="004F5A68" w14:paraId="3E22744A"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DE799EE" w14:textId="77777777" w:rsidR="00D368C7" w:rsidRPr="006D1DC4" w:rsidRDefault="00D368C7" w:rsidP="0088507B">
            <w:pPr>
              <w:rPr>
                <w:lang w:val="en-US"/>
              </w:rPr>
            </w:pPr>
            <w:r>
              <w:rPr>
                <w:lang w:val="en-GB"/>
              </w:rPr>
              <w:t>u</w:t>
            </w:r>
            <w:proofErr w:type="spellStart"/>
            <w:r>
              <w:rPr>
                <w:lang w:val="en-US"/>
              </w:rPr>
              <w:t>nderstand</w:t>
            </w:r>
            <w:proofErr w:type="spellEnd"/>
            <w:r>
              <w:rPr>
                <w:lang w:val="en-US"/>
              </w:rPr>
              <w:t xml:space="preserve"> the</w:t>
            </w:r>
            <w:r w:rsidRPr="006D1DC4">
              <w:rPr>
                <w:lang w:val="en-US"/>
              </w:rPr>
              <w:t xml:space="preserve"> need of digitisation in today’s world of work</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5908FFF9" w14:textId="77777777" w:rsidR="00D368C7" w:rsidRDefault="00D368C7" w:rsidP="0088507B">
            <w:pPr>
              <w:rPr>
                <w:lang w:val="en-US"/>
              </w:rPr>
            </w:pPr>
            <w:r>
              <w:rPr>
                <w:lang w:val="en-US"/>
              </w:rPr>
              <w:t>The participants discuss a presentation about group processes and roles in learning groups. They create an own working team and set roles to design a flipchart presentation themselves to highlight the key aspect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4950DC5B" w14:textId="77777777" w:rsidR="00D368C7" w:rsidRDefault="00D368C7" w:rsidP="0088507B">
            <w:pPr>
              <w:rPr>
                <w:lang w:val="en-US"/>
              </w:rPr>
            </w:pPr>
            <w:r>
              <w:rPr>
                <w:lang w:val="en-US"/>
              </w:rPr>
              <w:t>The assessment will be via creating an own team to achieve an aim is the basis for feedback on group rules, communication, roles and effectiveness.</w:t>
            </w:r>
          </w:p>
        </w:tc>
      </w:tr>
      <w:tr w:rsidR="00D368C7" w:rsidRPr="004F5A68" w14:paraId="41E05C8F"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AD3FD92" w14:textId="77777777" w:rsidR="00D368C7" w:rsidRPr="006D1DC4" w:rsidRDefault="00D368C7" w:rsidP="0088507B">
            <w:pPr>
              <w:rPr>
                <w:lang w:val="en-US"/>
              </w:rPr>
            </w:pPr>
            <w:r>
              <w:rPr>
                <w:lang w:val="en-US"/>
              </w:rPr>
              <w:t>a</w:t>
            </w:r>
            <w:r w:rsidRPr="006D1DC4">
              <w:rPr>
                <w:lang w:val="en-US"/>
              </w:rPr>
              <w:t>re aware of the current status and future developments in industry 4.0 and digitization approaches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1B396D7" w14:textId="77777777" w:rsidR="00D368C7" w:rsidRDefault="00D368C7" w:rsidP="0088507B">
            <w:pPr>
              <w:rPr>
                <w:lang w:val="en-US"/>
              </w:rPr>
            </w:pPr>
            <w:r>
              <w:rPr>
                <w:lang w:val="en-US"/>
              </w:rPr>
              <w:t>The participants go through different approaches and create own poster overviews.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1AE96EA" w14:textId="77777777" w:rsidR="00D368C7" w:rsidRDefault="00D368C7" w:rsidP="0088507B">
            <w:pPr>
              <w:rPr>
                <w:lang w:val="en-US"/>
              </w:rPr>
            </w:pPr>
            <w:r>
              <w:rPr>
                <w:lang w:val="en-US"/>
              </w:rPr>
              <w:t>Direct communicative feedback and short overview descriptions allow to assess the awareness.</w:t>
            </w:r>
          </w:p>
        </w:tc>
      </w:tr>
      <w:tr w:rsidR="00D368C7" w:rsidRPr="004F5A68" w14:paraId="534F3E58"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574BB3B6" w14:textId="77777777" w:rsidR="00D368C7" w:rsidRPr="00F010EE" w:rsidRDefault="00D368C7" w:rsidP="0088507B">
            <w:pPr>
              <w:rPr>
                <w:lang w:val="en-US"/>
              </w:rPr>
            </w:pPr>
            <w:r>
              <w:rPr>
                <w:lang w:val="en-US"/>
              </w:rPr>
              <w:t>work on dealing with the e</w:t>
            </w:r>
            <w:r w:rsidRPr="006D1DC4">
              <w:rPr>
                <w:lang w:val="en-US"/>
              </w:rPr>
              <w:t xml:space="preserve">xamples of Industry 4.0 </w:t>
            </w:r>
            <w:r>
              <w:rPr>
                <w:lang w:val="en-US"/>
              </w:rPr>
              <w:t>a</w:t>
            </w:r>
            <w:r w:rsidRPr="006D1DC4">
              <w:rPr>
                <w:lang w:val="en-US"/>
              </w:rPr>
              <w:t xml:space="preserve">pproaches </w:t>
            </w:r>
            <w:r>
              <w:rPr>
                <w:lang w:val="en-US"/>
              </w:rPr>
              <w:t>provided by</w:t>
            </w:r>
            <w:r w:rsidRPr="006D1DC4">
              <w:rPr>
                <w:lang w:val="en-US"/>
              </w:rPr>
              <w:t xml:space="preserve"> the </w:t>
            </w:r>
            <w:r>
              <w:rPr>
                <w:lang w:val="en-US"/>
              </w:rPr>
              <w:t xml:space="preserve">DigI-VET </w:t>
            </w:r>
            <w:r w:rsidRPr="006D1DC4">
              <w:rPr>
                <w:lang w:val="en-US"/>
              </w:rPr>
              <w:t>Online Observatory</w:t>
            </w:r>
            <w:r>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E3A3E30" w14:textId="77777777" w:rsidR="00D368C7" w:rsidRDefault="00D368C7" w:rsidP="0088507B">
            <w:pPr>
              <w:rPr>
                <w:lang w:val="en-US"/>
              </w:rPr>
            </w:pPr>
            <w:r>
              <w:rPr>
                <w:lang w:val="en-US"/>
              </w:rPr>
              <w:t xml:space="preserve">The participants go through the online observatory and share insights and ideas on the showcases.  </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B706E95" w14:textId="77777777" w:rsidR="00D368C7" w:rsidRDefault="00D368C7" w:rsidP="0088507B">
            <w:pPr>
              <w:rPr>
                <w:lang w:val="en-US"/>
              </w:rPr>
            </w:pPr>
            <w:r>
              <w:rPr>
                <w:lang w:val="en-US"/>
              </w:rPr>
              <w:t xml:space="preserve">In a pro-contra </w:t>
            </w:r>
            <w:proofErr w:type="gramStart"/>
            <w:r>
              <w:rPr>
                <w:lang w:val="en-US"/>
              </w:rPr>
              <w:t>discussion</w:t>
            </w:r>
            <w:proofErr w:type="gramEnd"/>
            <w:r>
              <w:rPr>
                <w:lang w:val="en-US"/>
              </w:rPr>
              <w:t xml:space="preserve"> the participants compare the insights provided by the DigI-VET </w:t>
            </w:r>
            <w:r w:rsidRPr="006D1DC4">
              <w:rPr>
                <w:lang w:val="en-US"/>
              </w:rPr>
              <w:t>Online Observatory</w:t>
            </w:r>
            <w:r>
              <w:rPr>
                <w:lang w:val="en-US"/>
              </w:rPr>
              <w:t xml:space="preserve"> with own experiences and rate the situations.</w:t>
            </w:r>
          </w:p>
        </w:tc>
      </w:tr>
      <w:tr w:rsidR="00D368C7" w:rsidRPr="004F5A68" w14:paraId="56DDE654"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2178552" w14:textId="77777777" w:rsidR="00D368C7" w:rsidRDefault="00D368C7" w:rsidP="0088507B">
            <w:pPr>
              <w:rPr>
                <w:lang w:val="en-US"/>
              </w:rPr>
            </w:pPr>
            <w:r>
              <w:rPr>
                <w:lang w:val="en-US"/>
              </w:rPr>
              <w:t xml:space="preserve">discuss the expectations and best </w:t>
            </w:r>
            <w:proofErr w:type="spellStart"/>
            <w:r>
              <w:rPr>
                <w:lang w:val="en-US"/>
              </w:rPr>
              <w:t>practises</w:t>
            </w:r>
            <w:proofErr w:type="spellEnd"/>
            <w:r>
              <w:rPr>
                <w:lang w:val="en-US"/>
              </w:rPr>
              <w:t xml:space="preserve"> of the integration of digitization and industry 4.0 in VET teaching and </w:t>
            </w:r>
            <w:proofErr w:type="gramStart"/>
            <w:r>
              <w:rPr>
                <w:lang w:val="en-US"/>
              </w:rPr>
              <w:t>learning..</w:t>
            </w:r>
            <w:proofErr w:type="gramEnd"/>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B625BF9" w14:textId="77777777" w:rsidR="00D368C7" w:rsidRDefault="00D368C7" w:rsidP="0088507B">
            <w:pPr>
              <w:rPr>
                <w:lang w:val="en-US"/>
              </w:rPr>
            </w:pPr>
            <w:r>
              <w:rPr>
                <w:lang w:val="en-US"/>
              </w:rPr>
              <w:t>The participants discuss these points in a discussion group.</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076F60B6" w14:textId="77777777" w:rsidR="00D368C7" w:rsidRDefault="00D368C7" w:rsidP="0088507B">
            <w:pPr>
              <w:rPr>
                <w:lang w:val="en-US"/>
              </w:rPr>
            </w:pPr>
            <w:r>
              <w:rPr>
                <w:lang w:val="en-US"/>
              </w:rPr>
              <w:t>Direct communicative feedback processes allow to assess the awareness of expectations and benefits.</w:t>
            </w:r>
          </w:p>
        </w:tc>
      </w:tr>
    </w:tbl>
    <w:p w14:paraId="19DA17E8" w14:textId="77777777" w:rsidR="00D368C7" w:rsidRDefault="00D368C7" w:rsidP="00D368C7">
      <w:pPr>
        <w:rPr>
          <w:lang w:val="en-US"/>
        </w:rPr>
      </w:pPr>
    </w:p>
    <w:p w14:paraId="5ED3EEA1" w14:textId="77777777" w:rsidR="00D368C7" w:rsidRPr="00843B35" w:rsidRDefault="00D368C7" w:rsidP="00D368C7">
      <w:pPr>
        <w:rPr>
          <w:lang w:val="en-US"/>
        </w:rPr>
      </w:pPr>
    </w:p>
    <w:p w14:paraId="03767E0B" w14:textId="34B3F5A0" w:rsidR="00D368C7" w:rsidRDefault="00D368C7" w:rsidP="00D368C7">
      <w:pPr>
        <w:rPr>
          <w:b/>
          <w:sz w:val="32"/>
          <w:szCs w:val="32"/>
          <w:lang w:val="en-US"/>
        </w:rPr>
      </w:pPr>
    </w:p>
    <w:sectPr w:rsidR="00D368C7" w:rsidSect="00D368C7">
      <w:headerReference w:type="default" r:id="rId21"/>
      <w:footerReference w:type="default" r:id="rId22"/>
      <w:pgSz w:w="16838" w:h="11906" w:orient="landscape"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jsc" w:date="2021-07-02T11:52:00Z" w:initials="j">
    <w:p w14:paraId="56DCF5A8" w14:textId="5C3141C8" w:rsidR="009E009A" w:rsidRDefault="009E009A">
      <w:pPr>
        <w:pStyle w:val="Kommentartext"/>
      </w:pPr>
      <w:r>
        <w:rPr>
          <w:rStyle w:val="Kommentarzeichen"/>
        </w:rPr>
        <w:annotationRef/>
      </w:r>
      <w:r>
        <w:t>Ist noch die Vorlage von DigI-VET!!! ANPASSUNG Tätigen!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DCF5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DCF5A8" w16cid:durableId="24897C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A2883" w14:textId="77777777" w:rsidR="007650D3" w:rsidRDefault="007650D3" w:rsidP="000E5F5D">
      <w:pPr>
        <w:spacing w:after="0" w:line="240" w:lineRule="auto"/>
      </w:pPr>
      <w:r>
        <w:separator/>
      </w:r>
    </w:p>
  </w:endnote>
  <w:endnote w:type="continuationSeparator" w:id="0">
    <w:p w14:paraId="45BEC937" w14:textId="77777777" w:rsidR="007650D3" w:rsidRDefault="007650D3"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C8F0" w14:textId="77777777" w:rsidR="004F5A68" w:rsidRDefault="004F5A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49D5E" w14:textId="77777777" w:rsidR="004F5A68" w:rsidRPr="001D2365" w:rsidRDefault="004F5A68" w:rsidP="004F5A68">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5B5ED13" w14:textId="77777777" w:rsidR="004F5A68" w:rsidRPr="001D2365" w:rsidRDefault="004F5A68" w:rsidP="004F5A68">
    <w:pPr>
      <w:pStyle w:val="Fuzeile"/>
      <w:rPr>
        <w:lang w:val="en-US"/>
      </w:rPr>
    </w:pPr>
    <w:r>
      <w:rPr>
        <w:rFonts w:ascii="Times New Roman" w:hAnsi="Times New Roman"/>
        <w:noProof/>
        <w:sz w:val="40"/>
        <w:szCs w:val="40"/>
        <w:lang w:eastAsia="de-DE"/>
      </w:rPr>
      <w:drawing>
        <wp:anchor distT="0" distB="0" distL="114300" distR="114300" simplePos="0" relativeHeight="251667456" behindDoc="1" locked="0" layoutInCell="1" allowOverlap="1" wp14:anchorId="1F54C826" wp14:editId="128F0FE8">
          <wp:simplePos x="0" y="0"/>
          <wp:positionH relativeFrom="column">
            <wp:posOffset>5570220</wp:posOffset>
          </wp:positionH>
          <wp:positionV relativeFrom="paragraph">
            <wp:posOffset>0</wp:posOffset>
          </wp:positionV>
          <wp:extent cx="836930" cy="297180"/>
          <wp:effectExtent l="0" t="0" r="0" b="5715"/>
          <wp:wrapNone/>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5AA5A" w14:textId="77777777" w:rsidR="00D368C7" w:rsidRDefault="00D368C7" w:rsidP="00CA0C56">
    <w:pPr>
      <w:pStyle w:val="Fuzeile"/>
      <w:jc w:val="center"/>
    </w:pPr>
    <w:bookmarkStart w:id="1" w:name="_GoBack"/>
    <w:bookmarkEnd w:id="1"/>
    <w:r>
      <w:t>-</w:t>
    </w:r>
    <w:r>
      <w:fldChar w:fldCharType="begin"/>
    </w:r>
    <w:r>
      <w:instrText>PAGE   \* MERGEFORMAT</w:instrText>
    </w:r>
    <w:r>
      <w:fldChar w:fldCharType="separate"/>
    </w:r>
    <w:r>
      <w:rPr>
        <w:noProof/>
      </w:rPr>
      <w:t>4</w:t>
    </w:r>
    <w: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8624" w14:textId="77777777" w:rsidR="004F5A68" w:rsidRDefault="004F5A6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0B4B" w14:textId="77777777" w:rsidR="00983025" w:rsidRPr="001D2365" w:rsidRDefault="00983025" w:rsidP="001D2365">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2403103F" w:rsidR="00983025" w:rsidRPr="001D2365" w:rsidRDefault="00983025"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A209E" w14:textId="77777777" w:rsidR="007650D3" w:rsidRDefault="007650D3" w:rsidP="000E5F5D">
      <w:pPr>
        <w:spacing w:after="0" w:line="240" w:lineRule="auto"/>
      </w:pPr>
      <w:r>
        <w:separator/>
      </w:r>
    </w:p>
  </w:footnote>
  <w:footnote w:type="continuationSeparator" w:id="0">
    <w:p w14:paraId="24FF85A0" w14:textId="77777777" w:rsidR="007650D3" w:rsidRDefault="007650D3"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17AB" w14:textId="77777777" w:rsidR="004F5A68" w:rsidRDefault="004F5A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6026"/>
    </w:tblGrid>
    <w:tr w:rsidR="009B620A" w:rsidRPr="00B51D2F" w14:paraId="4B4CC12F" w14:textId="77777777" w:rsidTr="005629A1">
      <w:tc>
        <w:tcPr>
          <w:tcW w:w="4531" w:type="dxa"/>
        </w:tcPr>
        <w:p w14:paraId="35399F2D" w14:textId="3D9FCFCF" w:rsidR="00D368C7" w:rsidRDefault="009B620A">
          <w:pPr>
            <w:pStyle w:val="Kopfzeile"/>
          </w:pPr>
          <w:r>
            <w:rPr>
              <w:noProof/>
            </w:rPr>
            <w:drawing>
              <wp:anchor distT="0" distB="0" distL="114300" distR="114300" simplePos="0" relativeHeight="251665408" behindDoc="1" locked="0" layoutInCell="1" allowOverlap="1" wp14:anchorId="6908AB8E" wp14:editId="7406D7A8">
                <wp:simplePos x="0" y="0"/>
                <wp:positionH relativeFrom="column">
                  <wp:posOffset>-92075</wp:posOffset>
                </wp:positionH>
                <wp:positionV relativeFrom="paragraph">
                  <wp:posOffset>91440</wp:posOffset>
                </wp:positionV>
                <wp:extent cx="1191260" cy="949325"/>
                <wp:effectExtent l="0" t="0" r="889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1260" cy="949325"/>
                        </a:xfrm>
                        <a:prstGeom prst="rect">
                          <a:avLst/>
                        </a:prstGeom>
                      </pic:spPr>
                    </pic:pic>
                  </a:graphicData>
                </a:graphic>
              </wp:anchor>
            </w:drawing>
          </w:r>
        </w:p>
      </w:tc>
      <w:tc>
        <w:tcPr>
          <w:tcW w:w="9077" w:type="dxa"/>
        </w:tcPr>
        <w:p w14:paraId="7E9C3FE9" w14:textId="2261765E" w:rsidR="00D368C7" w:rsidRPr="00843B35" w:rsidRDefault="009B620A">
          <w:pPr>
            <w:pStyle w:val="Kopfzeile"/>
            <w:rPr>
              <w:lang w:val="en-US"/>
            </w:rPr>
          </w:pPr>
          <w:r w:rsidRPr="00E75150">
            <w:rPr>
              <w:noProof/>
            </w:rPr>
            <w:drawing>
              <wp:anchor distT="0" distB="0" distL="114300" distR="114300" simplePos="0" relativeHeight="251664384" behindDoc="1" locked="0" layoutInCell="1" allowOverlap="1" wp14:anchorId="66280A27" wp14:editId="54A8926B">
                <wp:simplePos x="0" y="0"/>
                <wp:positionH relativeFrom="column">
                  <wp:posOffset>2613025</wp:posOffset>
                </wp:positionH>
                <wp:positionV relativeFrom="paragraph">
                  <wp:posOffset>220980</wp:posOffset>
                </wp:positionV>
                <wp:extent cx="1987550" cy="567690"/>
                <wp:effectExtent l="0" t="0" r="0" b="3810"/>
                <wp:wrapNone/>
                <wp:docPr id="13" name="Grafik 12">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2"/>
                        <a:stretch>
                          <a:fillRect/>
                        </a:stretch>
                      </pic:blipFill>
                      <pic:spPr>
                        <a:xfrm>
                          <a:off x="0" y="0"/>
                          <a:ext cx="1987550" cy="567690"/>
                        </a:xfrm>
                        <a:prstGeom prst="rect">
                          <a:avLst/>
                        </a:prstGeom>
                      </pic:spPr>
                    </pic:pic>
                  </a:graphicData>
                </a:graphic>
                <wp14:sizeRelV relativeFrom="margin">
                  <wp14:pctHeight>0</wp14:pctHeight>
                </wp14:sizeRelV>
              </wp:anchor>
            </w:drawing>
          </w:r>
        </w:p>
      </w:tc>
    </w:tr>
  </w:tbl>
  <w:p w14:paraId="5A9C0582" w14:textId="1006AD3F" w:rsidR="00D368C7" w:rsidRPr="00843B35" w:rsidRDefault="009B620A">
    <w:pPr>
      <w:pStyle w:val="Kopfzeile"/>
      <w:rPr>
        <w:lang w:val="en-US"/>
      </w:rPr>
    </w:pPr>
    <w:r w:rsidRPr="00B51D2F">
      <w:rPr>
        <w:noProof/>
        <w:lang w:eastAsia="de-DE"/>
      </w:rPr>
      <mc:AlternateContent>
        <mc:Choice Requires="wps">
          <w:drawing>
            <wp:anchor distT="45720" distB="45720" distL="114300" distR="114300" simplePos="0" relativeHeight="251660288" behindDoc="0" locked="0" layoutInCell="1" allowOverlap="1" wp14:anchorId="3EDF6673" wp14:editId="61159CF1">
              <wp:simplePos x="0" y="0"/>
              <wp:positionH relativeFrom="column">
                <wp:posOffset>1530985</wp:posOffset>
              </wp:positionH>
              <wp:positionV relativeFrom="paragraph">
                <wp:posOffset>58420</wp:posOffset>
              </wp:positionV>
              <wp:extent cx="2438400" cy="949960"/>
              <wp:effectExtent l="0" t="0" r="0" b="2540"/>
              <wp:wrapTopAndBottom/>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BC51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SAFE</w:t>
                          </w:r>
                        </w:p>
                        <w:p w14:paraId="1711ADF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Reference Number:</w:t>
                          </w:r>
                          <w:r w:rsidRPr="009B620A">
                            <w:rPr>
                              <w:rFonts w:ascii="Arial" w:hAnsi="Arial" w:cs="Arial"/>
                              <w:i/>
                              <w:color w:val="808080" w:themeColor="background1" w:themeShade="80"/>
                              <w:sz w:val="18"/>
                              <w:szCs w:val="18"/>
                              <w:lang w:val="en-US"/>
                            </w:rPr>
                            <w:br/>
                            <w:t>2020-1-DE03-KA226-SCH-093590</w:t>
                          </w:r>
                        </w:p>
                        <w:p w14:paraId="113024DE" w14:textId="7C96C498" w:rsidR="00D368C7" w:rsidRDefault="00D368C7" w:rsidP="009B620A">
                          <w:pPr>
                            <w:spacing w:after="0"/>
                            <w:jc w:val="center"/>
                            <w:rPr>
                              <w:i/>
                              <w:color w:val="808080"/>
                              <w:sz w:val="18"/>
                              <w:szCs w:val="18"/>
                              <w:lang w:val="en-GB"/>
                            </w:rPr>
                          </w:pPr>
                          <w:r w:rsidRPr="009B620A">
                            <w:rPr>
                              <w:i/>
                              <w:color w:val="808080"/>
                              <w:sz w:val="18"/>
                              <w:szCs w:val="18"/>
                              <w:lang w:val="en-GB"/>
                            </w:rPr>
                            <w:t>Learning Outcome Matrix</w:t>
                          </w:r>
                        </w:p>
                        <w:p w14:paraId="3F00E6F7" w14:textId="3BB26F25" w:rsidR="009B620A" w:rsidRPr="009B620A" w:rsidRDefault="009B620A" w:rsidP="00B51D2F">
                          <w:pPr>
                            <w:jc w:val="center"/>
                            <w:rPr>
                              <w:i/>
                              <w:color w:val="808080"/>
                              <w:sz w:val="18"/>
                              <w:szCs w:val="18"/>
                              <w:lang w:val="en-GB"/>
                            </w:rPr>
                          </w:pPr>
                          <w:r>
                            <w:rPr>
                              <w:i/>
                              <w:color w:val="808080"/>
                              <w:sz w:val="18"/>
                              <w:szCs w:val="18"/>
                              <w:lang w:val="en-GB"/>
                            </w:rPr>
                            <w:t xml:space="preserve">University of Paderborn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F6673" id="_x0000_t202" coordsize="21600,21600" o:spt="202" path="m,l,21600r21600,l21600,xe">
              <v:stroke joinstyle="miter"/>
              <v:path gradientshapeok="t" o:connecttype="rect"/>
            </v:shapetype>
            <v:shape id="Textfeld 18" o:spid="_x0000_s1027" type="#_x0000_t202" style="position:absolute;margin-left:120.55pt;margin-top:4.6pt;width:192pt;height:7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gwIAABE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" stroked="f">
              <v:textbox>
                <w:txbxContent>
                  <w:p w14:paraId="2B8BC51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SAFE</w:t>
                    </w:r>
                  </w:p>
                  <w:p w14:paraId="1711ADF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Reference Number:</w:t>
                    </w:r>
                    <w:r w:rsidRPr="009B620A">
                      <w:rPr>
                        <w:rFonts w:ascii="Arial" w:hAnsi="Arial" w:cs="Arial"/>
                        <w:i/>
                        <w:color w:val="808080" w:themeColor="background1" w:themeShade="80"/>
                        <w:sz w:val="18"/>
                        <w:szCs w:val="18"/>
                        <w:lang w:val="en-US"/>
                      </w:rPr>
                      <w:br/>
                      <w:t>2020-1-DE03-KA226-SCH-093590</w:t>
                    </w:r>
                  </w:p>
                  <w:p w14:paraId="113024DE" w14:textId="7C96C498" w:rsidR="00D368C7" w:rsidRDefault="00D368C7" w:rsidP="009B620A">
                    <w:pPr>
                      <w:spacing w:after="0"/>
                      <w:jc w:val="center"/>
                      <w:rPr>
                        <w:i/>
                        <w:color w:val="808080"/>
                        <w:sz w:val="18"/>
                        <w:szCs w:val="18"/>
                        <w:lang w:val="en-GB"/>
                      </w:rPr>
                    </w:pPr>
                    <w:r w:rsidRPr="009B620A">
                      <w:rPr>
                        <w:i/>
                        <w:color w:val="808080"/>
                        <w:sz w:val="18"/>
                        <w:szCs w:val="18"/>
                        <w:lang w:val="en-GB"/>
                      </w:rPr>
                      <w:t>Learning Outcome Matrix</w:t>
                    </w:r>
                  </w:p>
                  <w:p w14:paraId="3F00E6F7" w14:textId="3BB26F25" w:rsidR="009B620A" w:rsidRPr="009B620A" w:rsidRDefault="009B620A" w:rsidP="00B51D2F">
                    <w:pPr>
                      <w:jc w:val="center"/>
                      <w:rPr>
                        <w:i/>
                        <w:color w:val="808080"/>
                        <w:sz w:val="18"/>
                        <w:szCs w:val="18"/>
                        <w:lang w:val="en-GB"/>
                      </w:rPr>
                    </w:pPr>
                    <w:r>
                      <w:rPr>
                        <w:i/>
                        <w:color w:val="808080"/>
                        <w:sz w:val="18"/>
                        <w:szCs w:val="18"/>
                        <w:lang w:val="en-GB"/>
                      </w:rPr>
                      <w:t xml:space="preserve">University of Paderborn </w:t>
                    </w:r>
                  </w:p>
                </w:txbxContent>
              </v:textbox>
              <w10:wrap type="topAndBottom"/>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31896" w14:textId="77777777" w:rsidR="004F5A68" w:rsidRDefault="004F5A6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47C041BA" w:rsidR="00983025" w:rsidRPr="003037D2" w:rsidRDefault="00983025"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703AF0BF">
              <wp:simplePos x="0" y="0"/>
              <wp:positionH relativeFrom="column">
                <wp:posOffset>1284605</wp:posOffset>
              </wp:positionH>
              <wp:positionV relativeFrom="paragraph">
                <wp:posOffset>-132080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155ECD05" w:rsidR="00983025" w:rsidRPr="00443C71" w:rsidRDefault="00983025" w:rsidP="00F35A65">
                          <w:pPr>
                            <w:pStyle w:val="berschrift1"/>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14:paraId="5346BF38" w14:textId="2801AE1F" w:rsidR="00983025" w:rsidRPr="00443C71" w:rsidRDefault="0098302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Dissemination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8" type="#_x0000_t202" style="position:absolute;margin-left:101.15pt;margin-top:-10.4pt;width:236.25pt;height:7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ShgIAABY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" stroked="f">
              <v:textbox>
                <w:txbxContent>
                  <w:p w14:paraId="7C6BA6E5" w14:textId="155ECD05" w:rsidR="00983025" w:rsidRPr="00443C71" w:rsidRDefault="00983025" w:rsidP="00F35A65">
                    <w:pPr>
                      <w:pStyle w:val="berschrift1"/>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14:paraId="5346BF38" w14:textId="2801AE1F" w:rsidR="00983025" w:rsidRPr="00443C71" w:rsidRDefault="0098302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Dissemination Plan </w:t>
                    </w:r>
                  </w:p>
                </w:txbxContent>
              </v:textbox>
              <w10:wrap type="square"/>
            </v:shape>
          </w:pict>
        </mc:Fallback>
      </mc:AlternateContent>
    </w:r>
    <w:r>
      <w:rPr>
        <w:noProof/>
        <w:lang w:eastAsia="de-DE"/>
      </w:rPr>
      <w:drawing>
        <wp:anchor distT="0" distB="0" distL="114300" distR="114300" simplePos="0" relativeHeight="251658240" behindDoc="0" locked="0" layoutInCell="1" allowOverlap="1" wp14:anchorId="4341BA71" wp14:editId="0EBE88D8">
          <wp:simplePos x="0" y="0"/>
          <wp:positionH relativeFrom="margin">
            <wp:align>right</wp:align>
          </wp:positionH>
          <wp:positionV relativeFrom="paragraph">
            <wp:posOffset>142256</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67331E18" w14:textId="1BEA3AFD" w:rsidR="00983025" w:rsidRDefault="00983025" w:rsidP="000E5F5D">
    <w:pPr>
      <w:tabs>
        <w:tab w:val="center" w:pos="4536"/>
        <w:tab w:val="right" w:pos="9072"/>
      </w:tabs>
      <w:spacing w:after="0" w:line="240" w:lineRule="auto"/>
      <w:rPr>
        <w:lang w:val="en-US"/>
      </w:rPr>
    </w:pPr>
    <w:r>
      <w:rPr>
        <w:noProof/>
      </w:rPr>
      <w:drawing>
        <wp:inline distT="0" distB="0" distL="0" distR="0" wp14:anchorId="03E5B47C" wp14:editId="0BDD44D8">
          <wp:extent cx="772898" cy="615950"/>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08682" cy="644467"/>
                  </a:xfrm>
                  <a:prstGeom prst="rect">
                    <a:avLst/>
                  </a:prstGeom>
                </pic:spPr>
              </pic:pic>
            </a:graphicData>
          </a:graphic>
        </wp:inline>
      </w:drawing>
    </w:r>
    <w:r w:rsidRPr="003037D2">
      <w:rPr>
        <w:lang w:val="en-US"/>
      </w:rPr>
      <w:tab/>
    </w:r>
  </w:p>
  <w:p w14:paraId="2F1671E3" w14:textId="6B2E7317"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2A3272D"/>
    <w:multiLevelType w:val="hybridMultilevel"/>
    <w:tmpl w:val="2760144C"/>
    <w:lvl w:ilvl="0" w:tplc="180A91A0">
      <w:start w:val="1"/>
      <w:numFmt w:val="bullet"/>
      <w:lvlText w:val="•"/>
      <w:lvlJc w:val="left"/>
      <w:pPr>
        <w:tabs>
          <w:tab w:val="num" w:pos="720"/>
        </w:tabs>
        <w:ind w:left="720" w:hanging="360"/>
      </w:pPr>
      <w:rPr>
        <w:rFonts w:ascii="Times New Roman" w:hAnsi="Times New Roman" w:hint="default"/>
      </w:rPr>
    </w:lvl>
    <w:lvl w:ilvl="1" w:tplc="18A27C38" w:tentative="1">
      <w:start w:val="1"/>
      <w:numFmt w:val="bullet"/>
      <w:lvlText w:val="•"/>
      <w:lvlJc w:val="left"/>
      <w:pPr>
        <w:tabs>
          <w:tab w:val="num" w:pos="1440"/>
        </w:tabs>
        <w:ind w:left="1440" w:hanging="360"/>
      </w:pPr>
      <w:rPr>
        <w:rFonts w:ascii="Times New Roman" w:hAnsi="Times New Roman" w:hint="default"/>
      </w:rPr>
    </w:lvl>
    <w:lvl w:ilvl="2" w:tplc="CFF6CE9A" w:tentative="1">
      <w:start w:val="1"/>
      <w:numFmt w:val="bullet"/>
      <w:lvlText w:val="•"/>
      <w:lvlJc w:val="left"/>
      <w:pPr>
        <w:tabs>
          <w:tab w:val="num" w:pos="2160"/>
        </w:tabs>
        <w:ind w:left="2160" w:hanging="360"/>
      </w:pPr>
      <w:rPr>
        <w:rFonts w:ascii="Times New Roman" w:hAnsi="Times New Roman" w:hint="default"/>
      </w:rPr>
    </w:lvl>
    <w:lvl w:ilvl="3" w:tplc="887A4032" w:tentative="1">
      <w:start w:val="1"/>
      <w:numFmt w:val="bullet"/>
      <w:lvlText w:val="•"/>
      <w:lvlJc w:val="left"/>
      <w:pPr>
        <w:tabs>
          <w:tab w:val="num" w:pos="2880"/>
        </w:tabs>
        <w:ind w:left="2880" w:hanging="360"/>
      </w:pPr>
      <w:rPr>
        <w:rFonts w:ascii="Times New Roman" w:hAnsi="Times New Roman" w:hint="default"/>
      </w:rPr>
    </w:lvl>
    <w:lvl w:ilvl="4" w:tplc="2B085BE8" w:tentative="1">
      <w:start w:val="1"/>
      <w:numFmt w:val="bullet"/>
      <w:lvlText w:val="•"/>
      <w:lvlJc w:val="left"/>
      <w:pPr>
        <w:tabs>
          <w:tab w:val="num" w:pos="3600"/>
        </w:tabs>
        <w:ind w:left="3600" w:hanging="360"/>
      </w:pPr>
      <w:rPr>
        <w:rFonts w:ascii="Times New Roman" w:hAnsi="Times New Roman" w:hint="default"/>
      </w:rPr>
    </w:lvl>
    <w:lvl w:ilvl="5" w:tplc="42CAADB2" w:tentative="1">
      <w:start w:val="1"/>
      <w:numFmt w:val="bullet"/>
      <w:lvlText w:val="•"/>
      <w:lvlJc w:val="left"/>
      <w:pPr>
        <w:tabs>
          <w:tab w:val="num" w:pos="4320"/>
        </w:tabs>
        <w:ind w:left="4320" w:hanging="360"/>
      </w:pPr>
      <w:rPr>
        <w:rFonts w:ascii="Times New Roman" w:hAnsi="Times New Roman" w:hint="default"/>
      </w:rPr>
    </w:lvl>
    <w:lvl w:ilvl="6" w:tplc="F42013B6" w:tentative="1">
      <w:start w:val="1"/>
      <w:numFmt w:val="bullet"/>
      <w:lvlText w:val="•"/>
      <w:lvlJc w:val="left"/>
      <w:pPr>
        <w:tabs>
          <w:tab w:val="num" w:pos="5040"/>
        </w:tabs>
        <w:ind w:left="5040" w:hanging="360"/>
      </w:pPr>
      <w:rPr>
        <w:rFonts w:ascii="Times New Roman" w:hAnsi="Times New Roman" w:hint="default"/>
      </w:rPr>
    </w:lvl>
    <w:lvl w:ilvl="7" w:tplc="8E0E555A" w:tentative="1">
      <w:start w:val="1"/>
      <w:numFmt w:val="bullet"/>
      <w:lvlText w:val="•"/>
      <w:lvlJc w:val="left"/>
      <w:pPr>
        <w:tabs>
          <w:tab w:val="num" w:pos="5760"/>
        </w:tabs>
        <w:ind w:left="5760" w:hanging="360"/>
      </w:pPr>
      <w:rPr>
        <w:rFonts w:ascii="Times New Roman" w:hAnsi="Times New Roman" w:hint="default"/>
      </w:rPr>
    </w:lvl>
    <w:lvl w:ilvl="8" w:tplc="DD3CC76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B05CA4"/>
    <w:multiLevelType w:val="hybridMultilevel"/>
    <w:tmpl w:val="976ECA9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50216E4"/>
    <w:multiLevelType w:val="hybridMultilevel"/>
    <w:tmpl w:val="B868E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F448B0"/>
    <w:multiLevelType w:val="hybridMultilevel"/>
    <w:tmpl w:val="AFC256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660116"/>
    <w:multiLevelType w:val="hybridMultilevel"/>
    <w:tmpl w:val="CB921D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F23D76"/>
    <w:multiLevelType w:val="hybridMultilevel"/>
    <w:tmpl w:val="30DA798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ED16143"/>
    <w:multiLevelType w:val="hybridMultilevel"/>
    <w:tmpl w:val="FD880F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4B0114"/>
    <w:multiLevelType w:val="hybridMultilevel"/>
    <w:tmpl w:val="36CEEE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C47D6"/>
    <w:multiLevelType w:val="hybridMultilevel"/>
    <w:tmpl w:val="9DFC65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041091"/>
    <w:multiLevelType w:val="hybridMultilevel"/>
    <w:tmpl w:val="C90C8A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55B25693"/>
    <w:multiLevelType w:val="hybridMultilevel"/>
    <w:tmpl w:val="2266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1630B6"/>
    <w:multiLevelType w:val="hybridMultilevel"/>
    <w:tmpl w:val="93DA7FC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DE81C98"/>
    <w:multiLevelType w:val="hybridMultilevel"/>
    <w:tmpl w:val="58C05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6"/>
  </w:num>
  <w:num w:numId="5">
    <w:abstractNumId w:val="10"/>
  </w:num>
  <w:num w:numId="6">
    <w:abstractNumId w:val="9"/>
  </w:num>
  <w:num w:numId="7">
    <w:abstractNumId w:val="4"/>
  </w:num>
  <w:num w:numId="8">
    <w:abstractNumId w:val="14"/>
  </w:num>
  <w:num w:numId="9">
    <w:abstractNumId w:val="5"/>
  </w:num>
  <w:num w:numId="10">
    <w:abstractNumId w:val="12"/>
  </w:num>
  <w:num w:numId="11">
    <w:abstractNumId w:val="2"/>
  </w:num>
  <w:num w:numId="12">
    <w:abstractNumId w:val="11"/>
  </w:num>
  <w:num w:numId="13">
    <w:abstractNumId w:val="13"/>
  </w:num>
  <w:num w:numId="14">
    <w:abstractNumId w:val="3"/>
  </w:num>
  <w:num w:numId="15">
    <w:abstractNumId w:val="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sc">
    <w15:presenceInfo w15:providerId="None" w15:userId="js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6C30"/>
    <w:rsid w:val="00081B70"/>
    <w:rsid w:val="000A2AF6"/>
    <w:rsid w:val="000B3AEA"/>
    <w:rsid w:val="000C1B6A"/>
    <w:rsid w:val="000C6DF3"/>
    <w:rsid w:val="000D02D5"/>
    <w:rsid w:val="000E5F5D"/>
    <w:rsid w:val="000E62D8"/>
    <w:rsid w:val="000F0FF8"/>
    <w:rsid w:val="000F6BE5"/>
    <w:rsid w:val="00103F1E"/>
    <w:rsid w:val="00115ECA"/>
    <w:rsid w:val="0012073D"/>
    <w:rsid w:val="0012468E"/>
    <w:rsid w:val="0012472A"/>
    <w:rsid w:val="00125B1F"/>
    <w:rsid w:val="001264D0"/>
    <w:rsid w:val="00141FCE"/>
    <w:rsid w:val="0014433A"/>
    <w:rsid w:val="00162604"/>
    <w:rsid w:val="00163EE4"/>
    <w:rsid w:val="00173445"/>
    <w:rsid w:val="00192F05"/>
    <w:rsid w:val="001931E4"/>
    <w:rsid w:val="001A5ABB"/>
    <w:rsid w:val="001C288D"/>
    <w:rsid w:val="001D1E34"/>
    <w:rsid w:val="001D2365"/>
    <w:rsid w:val="001D4FC6"/>
    <w:rsid w:val="001D7A2C"/>
    <w:rsid w:val="001E2377"/>
    <w:rsid w:val="001F4893"/>
    <w:rsid w:val="00212432"/>
    <w:rsid w:val="00236B37"/>
    <w:rsid w:val="00237061"/>
    <w:rsid w:val="002443D0"/>
    <w:rsid w:val="00250030"/>
    <w:rsid w:val="00265998"/>
    <w:rsid w:val="002744D6"/>
    <w:rsid w:val="00280E8F"/>
    <w:rsid w:val="00282BBD"/>
    <w:rsid w:val="00286029"/>
    <w:rsid w:val="002B138B"/>
    <w:rsid w:val="002B156F"/>
    <w:rsid w:val="002C0586"/>
    <w:rsid w:val="002C23E2"/>
    <w:rsid w:val="002C35CD"/>
    <w:rsid w:val="002D0980"/>
    <w:rsid w:val="002F4F43"/>
    <w:rsid w:val="00302B66"/>
    <w:rsid w:val="003037D2"/>
    <w:rsid w:val="00305C89"/>
    <w:rsid w:val="003200D2"/>
    <w:rsid w:val="00321D40"/>
    <w:rsid w:val="00331C10"/>
    <w:rsid w:val="00334062"/>
    <w:rsid w:val="00336C8D"/>
    <w:rsid w:val="0033722A"/>
    <w:rsid w:val="00371EF5"/>
    <w:rsid w:val="003748A2"/>
    <w:rsid w:val="00376AA9"/>
    <w:rsid w:val="00385A38"/>
    <w:rsid w:val="00393067"/>
    <w:rsid w:val="003A15CF"/>
    <w:rsid w:val="003B255B"/>
    <w:rsid w:val="003B3239"/>
    <w:rsid w:val="003B46A4"/>
    <w:rsid w:val="003B7015"/>
    <w:rsid w:val="003B74F5"/>
    <w:rsid w:val="003C0EF8"/>
    <w:rsid w:val="003C4EDF"/>
    <w:rsid w:val="003C7283"/>
    <w:rsid w:val="003D30A1"/>
    <w:rsid w:val="003E6ADA"/>
    <w:rsid w:val="003E78B5"/>
    <w:rsid w:val="003E7BDB"/>
    <w:rsid w:val="00403178"/>
    <w:rsid w:val="00404A24"/>
    <w:rsid w:val="00410C7B"/>
    <w:rsid w:val="00434D34"/>
    <w:rsid w:val="004369AD"/>
    <w:rsid w:val="00443C71"/>
    <w:rsid w:val="00446434"/>
    <w:rsid w:val="00464326"/>
    <w:rsid w:val="0046454A"/>
    <w:rsid w:val="00465672"/>
    <w:rsid w:val="00466760"/>
    <w:rsid w:val="004802B7"/>
    <w:rsid w:val="00484F69"/>
    <w:rsid w:val="004968C4"/>
    <w:rsid w:val="004A1737"/>
    <w:rsid w:val="004A732D"/>
    <w:rsid w:val="004A79F6"/>
    <w:rsid w:val="004B1229"/>
    <w:rsid w:val="004B2DD6"/>
    <w:rsid w:val="004C7045"/>
    <w:rsid w:val="004D095F"/>
    <w:rsid w:val="004E7196"/>
    <w:rsid w:val="004F5A68"/>
    <w:rsid w:val="004F640A"/>
    <w:rsid w:val="00514F71"/>
    <w:rsid w:val="0052213D"/>
    <w:rsid w:val="00537218"/>
    <w:rsid w:val="00537EB0"/>
    <w:rsid w:val="0054409A"/>
    <w:rsid w:val="005612D4"/>
    <w:rsid w:val="00573262"/>
    <w:rsid w:val="00585B65"/>
    <w:rsid w:val="005877FD"/>
    <w:rsid w:val="005920C5"/>
    <w:rsid w:val="00592F77"/>
    <w:rsid w:val="005A4B67"/>
    <w:rsid w:val="005C012D"/>
    <w:rsid w:val="005C1CB6"/>
    <w:rsid w:val="005C49EF"/>
    <w:rsid w:val="005D062F"/>
    <w:rsid w:val="005E2D55"/>
    <w:rsid w:val="005F125C"/>
    <w:rsid w:val="005F1C4E"/>
    <w:rsid w:val="005F5E9E"/>
    <w:rsid w:val="00606D7F"/>
    <w:rsid w:val="00610F89"/>
    <w:rsid w:val="0061142C"/>
    <w:rsid w:val="006131FF"/>
    <w:rsid w:val="006329C4"/>
    <w:rsid w:val="00643EC1"/>
    <w:rsid w:val="00645090"/>
    <w:rsid w:val="00655F7D"/>
    <w:rsid w:val="00662A14"/>
    <w:rsid w:val="00674042"/>
    <w:rsid w:val="00696CD5"/>
    <w:rsid w:val="006A53BA"/>
    <w:rsid w:val="006B4732"/>
    <w:rsid w:val="006E2764"/>
    <w:rsid w:val="006E6F60"/>
    <w:rsid w:val="006F37EA"/>
    <w:rsid w:val="006F42EB"/>
    <w:rsid w:val="006F75E9"/>
    <w:rsid w:val="00737C42"/>
    <w:rsid w:val="0074113B"/>
    <w:rsid w:val="00745826"/>
    <w:rsid w:val="0075155E"/>
    <w:rsid w:val="007650D3"/>
    <w:rsid w:val="00770F6D"/>
    <w:rsid w:val="00772F9A"/>
    <w:rsid w:val="00774EFA"/>
    <w:rsid w:val="00781C75"/>
    <w:rsid w:val="0078206B"/>
    <w:rsid w:val="00785C01"/>
    <w:rsid w:val="00787F8D"/>
    <w:rsid w:val="00793697"/>
    <w:rsid w:val="00793F2F"/>
    <w:rsid w:val="007A5346"/>
    <w:rsid w:val="007B442A"/>
    <w:rsid w:val="007B7DCB"/>
    <w:rsid w:val="007C3687"/>
    <w:rsid w:val="007C4959"/>
    <w:rsid w:val="007D3209"/>
    <w:rsid w:val="007E2060"/>
    <w:rsid w:val="00821862"/>
    <w:rsid w:val="00821A41"/>
    <w:rsid w:val="008249EF"/>
    <w:rsid w:val="0082788F"/>
    <w:rsid w:val="0083058E"/>
    <w:rsid w:val="008404FD"/>
    <w:rsid w:val="008479BA"/>
    <w:rsid w:val="0085302E"/>
    <w:rsid w:val="00882DAA"/>
    <w:rsid w:val="00887B50"/>
    <w:rsid w:val="00890EE2"/>
    <w:rsid w:val="00891AAE"/>
    <w:rsid w:val="008969B8"/>
    <w:rsid w:val="008B069E"/>
    <w:rsid w:val="008B458A"/>
    <w:rsid w:val="008B56A8"/>
    <w:rsid w:val="008B5FDC"/>
    <w:rsid w:val="008C2DF0"/>
    <w:rsid w:val="008D3483"/>
    <w:rsid w:val="008F7143"/>
    <w:rsid w:val="00900FD3"/>
    <w:rsid w:val="00901EF7"/>
    <w:rsid w:val="009109F3"/>
    <w:rsid w:val="00911D11"/>
    <w:rsid w:val="00916FC1"/>
    <w:rsid w:val="009173AD"/>
    <w:rsid w:val="00921575"/>
    <w:rsid w:val="00923BDD"/>
    <w:rsid w:val="0093038E"/>
    <w:rsid w:val="00944A4F"/>
    <w:rsid w:val="00952F8E"/>
    <w:rsid w:val="0097604F"/>
    <w:rsid w:val="0098169F"/>
    <w:rsid w:val="00983025"/>
    <w:rsid w:val="00983B1A"/>
    <w:rsid w:val="0098627F"/>
    <w:rsid w:val="00990061"/>
    <w:rsid w:val="009968D6"/>
    <w:rsid w:val="00997D04"/>
    <w:rsid w:val="009A0434"/>
    <w:rsid w:val="009A061D"/>
    <w:rsid w:val="009B620A"/>
    <w:rsid w:val="009C2398"/>
    <w:rsid w:val="009C47D4"/>
    <w:rsid w:val="009C694F"/>
    <w:rsid w:val="009E009A"/>
    <w:rsid w:val="009E0258"/>
    <w:rsid w:val="009E0B8C"/>
    <w:rsid w:val="009F6A36"/>
    <w:rsid w:val="00A00077"/>
    <w:rsid w:val="00A02E8F"/>
    <w:rsid w:val="00A223A3"/>
    <w:rsid w:val="00A250C4"/>
    <w:rsid w:val="00A44D7F"/>
    <w:rsid w:val="00A619CB"/>
    <w:rsid w:val="00A63CA9"/>
    <w:rsid w:val="00A81E5B"/>
    <w:rsid w:val="00A8397E"/>
    <w:rsid w:val="00AA2610"/>
    <w:rsid w:val="00AA470A"/>
    <w:rsid w:val="00AB35A3"/>
    <w:rsid w:val="00AB5C6D"/>
    <w:rsid w:val="00AE1C71"/>
    <w:rsid w:val="00AE6436"/>
    <w:rsid w:val="00AF14DE"/>
    <w:rsid w:val="00AF5789"/>
    <w:rsid w:val="00B22953"/>
    <w:rsid w:val="00B6510E"/>
    <w:rsid w:val="00B65381"/>
    <w:rsid w:val="00B66B5D"/>
    <w:rsid w:val="00B96106"/>
    <w:rsid w:val="00BA0BB8"/>
    <w:rsid w:val="00BA42B9"/>
    <w:rsid w:val="00BB33C8"/>
    <w:rsid w:val="00BC089C"/>
    <w:rsid w:val="00BC76AE"/>
    <w:rsid w:val="00BE1D92"/>
    <w:rsid w:val="00BE58FE"/>
    <w:rsid w:val="00BE7B35"/>
    <w:rsid w:val="00BF445F"/>
    <w:rsid w:val="00C117AC"/>
    <w:rsid w:val="00C147DF"/>
    <w:rsid w:val="00C32238"/>
    <w:rsid w:val="00C404D5"/>
    <w:rsid w:val="00C4123B"/>
    <w:rsid w:val="00C504CF"/>
    <w:rsid w:val="00C55FE6"/>
    <w:rsid w:val="00C60308"/>
    <w:rsid w:val="00C60932"/>
    <w:rsid w:val="00C66D1A"/>
    <w:rsid w:val="00C67800"/>
    <w:rsid w:val="00C71D6A"/>
    <w:rsid w:val="00C7518A"/>
    <w:rsid w:val="00C770B4"/>
    <w:rsid w:val="00CB12C7"/>
    <w:rsid w:val="00CB626B"/>
    <w:rsid w:val="00CB66D8"/>
    <w:rsid w:val="00CB6D99"/>
    <w:rsid w:val="00CC1872"/>
    <w:rsid w:val="00CE3D2D"/>
    <w:rsid w:val="00D018D1"/>
    <w:rsid w:val="00D04D38"/>
    <w:rsid w:val="00D100F9"/>
    <w:rsid w:val="00D229C7"/>
    <w:rsid w:val="00D25C0C"/>
    <w:rsid w:val="00D337E2"/>
    <w:rsid w:val="00D36496"/>
    <w:rsid w:val="00D368C7"/>
    <w:rsid w:val="00D55005"/>
    <w:rsid w:val="00D63040"/>
    <w:rsid w:val="00DB3F97"/>
    <w:rsid w:val="00DC0BA2"/>
    <w:rsid w:val="00DC3B55"/>
    <w:rsid w:val="00DE0CF4"/>
    <w:rsid w:val="00DE22DD"/>
    <w:rsid w:val="00E01FF1"/>
    <w:rsid w:val="00E039A5"/>
    <w:rsid w:val="00E12A43"/>
    <w:rsid w:val="00E167A0"/>
    <w:rsid w:val="00E20F92"/>
    <w:rsid w:val="00E450F8"/>
    <w:rsid w:val="00E537B0"/>
    <w:rsid w:val="00E5457E"/>
    <w:rsid w:val="00E5663D"/>
    <w:rsid w:val="00E60DD7"/>
    <w:rsid w:val="00E630BF"/>
    <w:rsid w:val="00E65E95"/>
    <w:rsid w:val="00E93804"/>
    <w:rsid w:val="00E978AE"/>
    <w:rsid w:val="00EA4F74"/>
    <w:rsid w:val="00EB5F47"/>
    <w:rsid w:val="00EB6AB7"/>
    <w:rsid w:val="00EC1A2A"/>
    <w:rsid w:val="00EC76C4"/>
    <w:rsid w:val="00EC7F11"/>
    <w:rsid w:val="00EE3FB8"/>
    <w:rsid w:val="00EF528E"/>
    <w:rsid w:val="00F00128"/>
    <w:rsid w:val="00F2212B"/>
    <w:rsid w:val="00F23C92"/>
    <w:rsid w:val="00F317AD"/>
    <w:rsid w:val="00F35A65"/>
    <w:rsid w:val="00F422C8"/>
    <w:rsid w:val="00F472A8"/>
    <w:rsid w:val="00F533F7"/>
    <w:rsid w:val="00F54569"/>
    <w:rsid w:val="00F55A5C"/>
    <w:rsid w:val="00F560E8"/>
    <w:rsid w:val="00F5743E"/>
    <w:rsid w:val="00F71A8F"/>
    <w:rsid w:val="00F721B1"/>
    <w:rsid w:val="00F73E8C"/>
    <w:rsid w:val="00F92020"/>
    <w:rsid w:val="00F92213"/>
    <w:rsid w:val="00F957ED"/>
    <w:rsid w:val="00FA5AA5"/>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semiHidden/>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val="en-GB"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styleId="NichtaufgelsteErwhnung">
    <w:name w:val="Unresolved Mention"/>
    <w:basedOn w:val="Absatz-Standardschriftart"/>
    <w:uiPriority w:val="99"/>
    <w:semiHidden/>
    <w:unhideWhenUsed/>
    <w:rsid w:val="00EF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382675613">
      <w:bodyDiv w:val="1"/>
      <w:marLeft w:val="0"/>
      <w:marRight w:val="0"/>
      <w:marTop w:val="0"/>
      <w:marBottom w:val="0"/>
      <w:divBdr>
        <w:top w:val="none" w:sz="0" w:space="0" w:color="auto"/>
        <w:left w:val="none" w:sz="0" w:space="0" w:color="auto"/>
        <w:bottom w:val="none" w:sz="0" w:space="0" w:color="auto"/>
        <w:right w:val="none" w:sz="0" w:space="0" w:color="auto"/>
      </w:divBdr>
      <w:divsChild>
        <w:div w:id="41944241">
          <w:marLeft w:val="547"/>
          <w:marRight w:val="0"/>
          <w:marTop w:val="0"/>
          <w:marBottom w:val="0"/>
          <w:divBdr>
            <w:top w:val="none" w:sz="0" w:space="0" w:color="auto"/>
            <w:left w:val="none" w:sz="0" w:space="0" w:color="auto"/>
            <w:bottom w:val="none" w:sz="0" w:space="0" w:color="auto"/>
            <w:right w:val="none" w:sz="0" w:space="0" w:color="auto"/>
          </w:divBdr>
        </w:div>
        <w:div w:id="204411303">
          <w:marLeft w:val="547"/>
          <w:marRight w:val="0"/>
          <w:marTop w:val="0"/>
          <w:marBottom w:val="0"/>
          <w:divBdr>
            <w:top w:val="none" w:sz="0" w:space="0" w:color="auto"/>
            <w:left w:val="none" w:sz="0" w:space="0" w:color="auto"/>
            <w:bottom w:val="none" w:sz="0" w:space="0" w:color="auto"/>
            <w:right w:val="none" w:sz="0" w:space="0" w:color="auto"/>
          </w:divBdr>
        </w:div>
        <w:div w:id="1940285978">
          <w:marLeft w:val="547"/>
          <w:marRight w:val="0"/>
          <w:marTop w:val="0"/>
          <w:marBottom w:val="0"/>
          <w:divBdr>
            <w:top w:val="none" w:sz="0" w:space="0" w:color="auto"/>
            <w:left w:val="none" w:sz="0" w:space="0" w:color="auto"/>
            <w:bottom w:val="none" w:sz="0" w:space="0" w:color="auto"/>
            <w:right w:val="none" w:sz="0" w:space="0" w:color="auto"/>
          </w:divBdr>
        </w:div>
      </w:divsChild>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601597644">
      <w:bodyDiv w:val="1"/>
      <w:marLeft w:val="0"/>
      <w:marRight w:val="0"/>
      <w:marTop w:val="0"/>
      <w:marBottom w:val="0"/>
      <w:divBdr>
        <w:top w:val="none" w:sz="0" w:space="0" w:color="auto"/>
        <w:left w:val="none" w:sz="0" w:space="0" w:color="auto"/>
        <w:bottom w:val="none" w:sz="0" w:space="0" w:color="auto"/>
        <w:right w:val="none" w:sz="0" w:space="0" w:color="auto"/>
      </w:divBdr>
      <w:divsChild>
        <w:div w:id="1535145584">
          <w:marLeft w:val="605"/>
          <w:marRight w:val="0"/>
          <w:marTop w:val="40"/>
          <w:marBottom w:val="8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2.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795604-81BA-41C9-90DF-E7B2EA0C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1169</Words>
  <Characters>7370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Jennifer Schneider</cp:lastModifiedBy>
  <cp:revision>5</cp:revision>
  <dcterms:created xsi:type="dcterms:W3CDTF">2021-07-02T09:44:00Z</dcterms:created>
  <dcterms:modified xsi:type="dcterms:W3CDTF">2022-03-29T08:45:00Z</dcterms:modified>
</cp:coreProperties>
</file>